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8.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9.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footer10.xml" ContentType="application/vnd.openxmlformats-officedocument.wordprocessingml.footer+xml"/>
  <Override PartName="/word/header16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07CD" w14:textId="39B82571" w:rsidR="003A4324" w:rsidRDefault="003A4324" w:rsidP="00B042ED"/>
    <w:p w14:paraId="65E0126A" w14:textId="1A2C7E5E" w:rsidR="003A4324" w:rsidRPr="00626196" w:rsidRDefault="003A4324" w:rsidP="00B042ED"/>
    <w:p w14:paraId="4B627A2B" w14:textId="533B2E08" w:rsidR="000A0DE5" w:rsidRDefault="00DA3345" w:rsidP="00DA3345">
      <w:pPr>
        <w:jc w:val="center"/>
        <w:rPr>
          <w:b/>
          <w:color w:val="0070C0"/>
          <w:sz w:val="96"/>
          <w:szCs w:val="96"/>
        </w:rPr>
      </w:pPr>
      <w:r>
        <w:rPr>
          <w:b/>
          <w:color w:val="0070C0"/>
          <w:sz w:val="96"/>
          <w:szCs w:val="96"/>
        </w:rPr>
        <w:t xml:space="preserve">Summit Area </w:t>
      </w:r>
    </w:p>
    <w:p w14:paraId="3D2F4AEA" w14:textId="5B86F2BD" w:rsidR="00DD32D0" w:rsidRPr="005467E7" w:rsidRDefault="00DD32D0" w:rsidP="00DA3345">
      <w:pPr>
        <w:jc w:val="center"/>
        <w:rPr>
          <w:b/>
          <w:color w:val="0070C0"/>
          <w:sz w:val="96"/>
          <w:szCs w:val="96"/>
        </w:rPr>
      </w:pPr>
      <w:r w:rsidRPr="005467E7">
        <w:rPr>
          <w:b/>
          <w:color w:val="0070C0"/>
          <w:sz w:val="96"/>
          <w:szCs w:val="96"/>
        </w:rPr>
        <w:t xml:space="preserve">Old Guard </w:t>
      </w:r>
    </w:p>
    <w:p w14:paraId="5A59C01C" w14:textId="49A1AC5C" w:rsidR="00DD32D0" w:rsidRPr="005467E7" w:rsidRDefault="00DD32D0" w:rsidP="00FE2F08">
      <w:pPr>
        <w:jc w:val="center"/>
        <w:rPr>
          <w:color w:val="0070C0"/>
          <w:sz w:val="44"/>
          <w:szCs w:val="44"/>
        </w:rPr>
      </w:pPr>
    </w:p>
    <w:p w14:paraId="402BC87D" w14:textId="77777777" w:rsidR="00DD32D0" w:rsidRPr="005467E7" w:rsidRDefault="00DD32D0" w:rsidP="00FE2F08">
      <w:pPr>
        <w:tabs>
          <w:tab w:val="clear" w:pos="1440"/>
          <w:tab w:val="left" w:pos="2970"/>
          <w:tab w:val="right" w:leader="dot" w:pos="7560"/>
        </w:tabs>
        <w:jc w:val="center"/>
        <w:rPr>
          <w:b/>
          <w:color w:val="0070C0"/>
          <w:sz w:val="96"/>
          <w:szCs w:val="96"/>
        </w:rPr>
      </w:pPr>
      <w:r w:rsidRPr="005467E7">
        <w:rPr>
          <w:b/>
          <w:color w:val="0070C0"/>
          <w:sz w:val="96"/>
          <w:szCs w:val="96"/>
        </w:rPr>
        <w:t>“THE BLUE BOOK”</w:t>
      </w:r>
    </w:p>
    <w:p w14:paraId="6AB746D6" w14:textId="77777777" w:rsidR="00DD32D0" w:rsidRPr="005467E7" w:rsidRDefault="00DD32D0" w:rsidP="00FE2F08">
      <w:pPr>
        <w:jc w:val="center"/>
        <w:rPr>
          <w:color w:val="0070C0"/>
          <w:sz w:val="44"/>
          <w:szCs w:val="44"/>
        </w:rPr>
      </w:pPr>
    </w:p>
    <w:p w14:paraId="1425815F" w14:textId="77777777" w:rsidR="00DD32D0" w:rsidRPr="005467E7" w:rsidRDefault="00DD32D0" w:rsidP="00FE2F08">
      <w:pPr>
        <w:jc w:val="center"/>
        <w:rPr>
          <w:b/>
          <w:color w:val="0070C0"/>
          <w:sz w:val="96"/>
          <w:szCs w:val="96"/>
        </w:rPr>
      </w:pPr>
      <w:r w:rsidRPr="005467E7">
        <w:rPr>
          <w:b/>
          <w:color w:val="0070C0"/>
          <w:sz w:val="96"/>
          <w:szCs w:val="96"/>
        </w:rPr>
        <w:t>By-Laws &amp;</w:t>
      </w:r>
    </w:p>
    <w:p w14:paraId="7DE0D620" w14:textId="77777777" w:rsidR="00DD32D0" w:rsidRPr="005467E7" w:rsidRDefault="00DD32D0" w:rsidP="00FE2F08">
      <w:pPr>
        <w:jc w:val="center"/>
        <w:rPr>
          <w:b/>
          <w:color w:val="0070C0"/>
          <w:sz w:val="96"/>
          <w:szCs w:val="96"/>
        </w:rPr>
      </w:pPr>
      <w:r w:rsidRPr="005467E7">
        <w:rPr>
          <w:b/>
          <w:color w:val="0070C0"/>
          <w:sz w:val="96"/>
          <w:szCs w:val="96"/>
        </w:rPr>
        <w:t>Procedures Manual</w:t>
      </w:r>
    </w:p>
    <w:p w14:paraId="358387CE" w14:textId="77777777" w:rsidR="00DD32D0" w:rsidRPr="005467E7" w:rsidRDefault="00DD32D0" w:rsidP="00FE2F08">
      <w:pPr>
        <w:jc w:val="center"/>
        <w:rPr>
          <w:color w:val="0070C0"/>
          <w:sz w:val="44"/>
          <w:szCs w:val="44"/>
        </w:rPr>
      </w:pPr>
    </w:p>
    <w:p w14:paraId="11FDBF2F" w14:textId="77777777" w:rsidR="00DD32D0" w:rsidRPr="005467E7" w:rsidRDefault="00DD32D0" w:rsidP="00FE2F08">
      <w:pPr>
        <w:jc w:val="center"/>
        <w:rPr>
          <w:color w:val="0070C0"/>
          <w:sz w:val="44"/>
          <w:szCs w:val="44"/>
        </w:rPr>
      </w:pPr>
    </w:p>
    <w:p w14:paraId="4E9C1D47" w14:textId="708025DF" w:rsidR="00DD32D0" w:rsidRDefault="00DD32D0" w:rsidP="00FE2F08">
      <w:pPr>
        <w:jc w:val="center"/>
        <w:rPr>
          <w:b/>
          <w:color w:val="0070C0"/>
          <w:sz w:val="44"/>
          <w:szCs w:val="44"/>
        </w:rPr>
      </w:pPr>
      <w:r>
        <w:rPr>
          <w:b/>
          <w:color w:val="0070C0"/>
          <w:sz w:val="44"/>
          <w:szCs w:val="44"/>
        </w:rPr>
        <w:t xml:space="preserve">Ver. </w:t>
      </w:r>
      <w:r w:rsidR="005410F3">
        <w:rPr>
          <w:b/>
          <w:color w:val="0070C0"/>
          <w:sz w:val="44"/>
          <w:szCs w:val="44"/>
        </w:rPr>
        <w:t>2023-09-30</w:t>
      </w:r>
    </w:p>
    <w:p w14:paraId="561C1744" w14:textId="0F95216D" w:rsidR="009B7453" w:rsidRPr="00E61574" w:rsidRDefault="00EC6138" w:rsidP="00DD32D0">
      <w:pPr>
        <w:jc w:val="center"/>
        <w:rPr>
          <w:b/>
          <w:color w:val="0070C0"/>
          <w:sz w:val="44"/>
          <w:szCs w:val="44"/>
        </w:rPr>
      </w:pPr>
      <w:r>
        <w:rPr>
          <w:b/>
          <w:noProof/>
          <w:color w:val="0070C0"/>
          <w:sz w:val="44"/>
          <w:szCs w:val="44"/>
        </w:rPr>
        <mc:AlternateContent>
          <mc:Choice Requires="wps">
            <w:drawing>
              <wp:anchor distT="0" distB="0" distL="114300" distR="114300" simplePos="0" relativeHeight="251779072" behindDoc="0" locked="0" layoutInCell="1" allowOverlap="1" wp14:anchorId="67301E33" wp14:editId="3E29EA09">
                <wp:simplePos x="0" y="0"/>
                <wp:positionH relativeFrom="column">
                  <wp:posOffset>-337820</wp:posOffset>
                </wp:positionH>
                <wp:positionV relativeFrom="paragraph">
                  <wp:posOffset>1016000</wp:posOffset>
                </wp:positionV>
                <wp:extent cx="6818244" cy="742950"/>
                <wp:effectExtent l="0" t="0" r="1905" b="0"/>
                <wp:wrapNone/>
                <wp:docPr id="24" name="Rectangle 24"/>
                <wp:cNvGraphicFramePr/>
                <a:graphic xmlns:a="http://schemas.openxmlformats.org/drawingml/2006/main">
                  <a:graphicData uri="http://schemas.microsoft.com/office/word/2010/wordprocessingShape">
                    <wps:wsp>
                      <wps:cNvSpPr/>
                      <wps:spPr>
                        <a:xfrm>
                          <a:off x="0" y="0"/>
                          <a:ext cx="6818244" cy="742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18C82" id="Rectangle 24" o:spid="_x0000_s1026" style="position:absolute;margin-left:-26.6pt;margin-top:80pt;width:536.85pt;height:5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ZLfgIAAF4FAAAOAAAAZHJzL2Uyb0RvYy54bWysVE1v2zAMvQ/YfxB0Xx0H6VcQpwhadBhQ&#10;tEXboWdFlmIDsqhRSpzs14+SP9J1xQ7DclAk8fGRfCa1uNo3hu0U+hpswfOTCWfKSihruyn495fb&#10;Lxec+SBsKQxYVfCD8vxq+fnTonVzNYUKTKmQEYn189YVvArBzbPMy0o1wp+AU5aMGrARgY64yUoU&#10;LbE3JptOJmdZC1g6BKm8p9ubzsiXiV9rJcOD1l4FZgpOuYW0YlrXcc2WCzHfoHBVLfs0xD9k0Yja&#10;UtCR6kYEwbZY/0HV1BLBgw4nEpoMtK6lSjVQNfnkXTXPlXAq1ULieDfK5P8frbzfPbtHJBla5+ee&#10;trGKvcYm/lN+bJ/EOoxiqX1gki7PLvKL6WzGmSTb+Wx6eZrUzI7eDn34qqBhcVNwpI+RNBK7Ox8o&#10;IkEHSAzmwdTlbW1MOsQGUNcG2U7Qp1tv8vipyOM3lLERayF6deZ4kx1LSbtwMCrijH1SmtUlJT9N&#10;iaQuOwYRUiob8s5UiVJ1sU8n9BuiD2mlXBJhZNYUf+TuCQZkRzJwd1n2+OiqUpOOzpO/JdY5jx4p&#10;MtgwOje1BfyIwFBVfeQOP4jUSRNVWkN5eESG0I2Id/K2ps92J3x4FEgzQdNDcx4eaNEG2oJDv+Os&#10;Avz50X3EU6uSlbOWZqzg/sdWoOLMfLPUxJf5bBaHMh1mp+dTOuBby/qtxW6ba6BeyOlFcTJtIz6Y&#10;YasRmld6DlYxKpmElRS74DLgcLgO3ezTgyLVapVgNIhOhDv77GQkj6rGtnzZvwp0fe8G6vp7GOZR&#10;zN+1cIeNnhZW2wC6Tv191LXXm4Y4NU7/4MRX4u05oY7P4vIXAAAA//8DAFBLAwQUAAYACAAAACEA&#10;cLKwJN8AAAAMAQAADwAAAGRycy9kb3ducmV2LnhtbEyPwU7DMBBE70j8g7VI3FqbVGlQiFMhBBVw&#10;ayGc3XhJIuJ1iJ02/D3bExxX8zT7ptjMrhdHHEPnScPNUoFAqr3tqNHw/va0uAURoiFrek+o4QcD&#10;bMrLi8Lk1p9oh8d9bASXUMiNhjbGIZcy1C06E5Z+QOLs04/ORD7HRtrRnLjc9TJRai2d6Yg/tGbA&#10;hxbrr/3kNExp9vI4f3xvV5WqsteqT5/jdtD6+mq+vwMRcY5/MJz1WR1Kdjr4iWwQvYZFukoY5WCt&#10;eNSZUIlKQRw0JFmmQJaF/D+i/AUAAP//AwBQSwECLQAUAAYACAAAACEAtoM4kv4AAADhAQAAEwAA&#10;AAAAAAAAAAAAAAAAAAAAW0NvbnRlbnRfVHlwZXNdLnhtbFBLAQItABQABgAIAAAAIQA4/SH/1gAA&#10;AJQBAAALAAAAAAAAAAAAAAAAAC8BAABfcmVscy8ucmVsc1BLAQItABQABgAIAAAAIQADsFZLfgIA&#10;AF4FAAAOAAAAAAAAAAAAAAAAAC4CAABkcnMvZTJvRG9jLnhtbFBLAQItABQABgAIAAAAIQBwsrAk&#10;3wAAAAwBAAAPAAAAAAAAAAAAAAAAANgEAABkcnMvZG93bnJldi54bWxQSwUGAAAAAAQABADzAAAA&#10;5AUAAAAA&#10;" fillcolor="white [3212]" stroked="f" strokeweight="2pt"/>
            </w:pict>
          </mc:Fallback>
        </mc:AlternateContent>
      </w:r>
    </w:p>
    <w:p w14:paraId="559B79C7" w14:textId="77777777" w:rsidR="001D4F49" w:rsidRPr="005E387F" w:rsidRDefault="001D4F49" w:rsidP="005E387F">
      <w:pPr>
        <w:sectPr w:rsidR="001D4F49" w:rsidRPr="005E387F" w:rsidSect="00AD249C">
          <w:headerReference w:type="default" r:id="rId9"/>
          <w:footerReference w:type="even" r:id="rId10"/>
          <w:footerReference w:type="default" r:id="rId11"/>
          <w:footerReference w:type="first" r:id="rId12"/>
          <w:pgSz w:w="12240" w:h="15840" w:code="1"/>
          <w:pgMar w:top="1080" w:right="1109" w:bottom="1354" w:left="1267"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noEndnote/>
          <w:docGrid w:linePitch="326"/>
        </w:sectPr>
      </w:pPr>
    </w:p>
    <w:p w14:paraId="278E8DFD" w14:textId="77777777" w:rsidR="00202862" w:rsidRPr="009D1122" w:rsidRDefault="00202862" w:rsidP="009D1122">
      <w:pPr>
        <w:pStyle w:val="Heading2"/>
      </w:pPr>
      <w:bookmarkStart w:id="0" w:name="_Stand-Alone_Forms"/>
      <w:bookmarkStart w:id="1" w:name="_Pages_that_are"/>
      <w:bookmarkStart w:id="2" w:name="_Toc3798269"/>
      <w:bookmarkStart w:id="3" w:name="_Toc138930067"/>
      <w:bookmarkStart w:id="4" w:name="_Toc146123842"/>
      <w:bookmarkEnd w:id="0"/>
      <w:bookmarkEnd w:id="1"/>
      <w:r w:rsidRPr="009D1122">
        <w:lastRenderedPageBreak/>
        <w:t>Table of Contents</w:t>
      </w:r>
      <w:bookmarkEnd w:id="2"/>
      <w:bookmarkEnd w:id="3"/>
      <w:bookmarkEnd w:id="4"/>
    </w:p>
    <w:sdt>
      <w:sdtPr>
        <w:rPr>
          <w:rFonts w:ascii="Arial" w:eastAsia="Times New Roman" w:hAnsi="Arial" w:cs="Arial"/>
          <w:bCs w:val="0"/>
          <w:color w:val="auto"/>
          <w:sz w:val="24"/>
          <w:szCs w:val="24"/>
          <w:lang w:eastAsia="en-US"/>
        </w:rPr>
        <w:id w:val="-883951118"/>
        <w:docPartObj>
          <w:docPartGallery w:val="Table of Contents"/>
          <w:docPartUnique/>
        </w:docPartObj>
      </w:sdtPr>
      <w:sdtEndPr>
        <w:rPr>
          <w:b/>
          <w:noProof/>
        </w:rPr>
      </w:sdtEndPr>
      <w:sdtContent>
        <w:p w14:paraId="22E9D87C" w14:textId="78F21846" w:rsidR="00202862" w:rsidRDefault="009D1122" w:rsidP="00202862">
          <w:pPr>
            <w:pStyle w:val="TOCHeading"/>
          </w:pPr>
          <w:r>
            <w:rPr>
              <w:noProof/>
            </w:rPr>
            <mc:AlternateContent>
              <mc:Choice Requires="wps">
                <w:drawing>
                  <wp:anchor distT="0" distB="0" distL="114300" distR="114300" simplePos="0" relativeHeight="251786240" behindDoc="0" locked="0" layoutInCell="1" allowOverlap="1" wp14:anchorId="7A9A2226" wp14:editId="49B2F4C0">
                    <wp:simplePos x="0" y="0"/>
                    <wp:positionH relativeFrom="column">
                      <wp:posOffset>711200</wp:posOffset>
                    </wp:positionH>
                    <wp:positionV relativeFrom="paragraph">
                      <wp:posOffset>100542</wp:posOffset>
                    </wp:positionV>
                    <wp:extent cx="2743200" cy="447040"/>
                    <wp:effectExtent l="0" t="0" r="0" b="0"/>
                    <wp:wrapNone/>
                    <wp:docPr id="550195295" name="Rectangle 3"/>
                    <wp:cNvGraphicFramePr/>
                    <a:graphic xmlns:a="http://schemas.openxmlformats.org/drawingml/2006/main">
                      <a:graphicData uri="http://schemas.microsoft.com/office/word/2010/wordprocessingShape">
                        <wps:wsp>
                          <wps:cNvSpPr/>
                          <wps:spPr>
                            <a:xfrm>
                              <a:off x="0" y="0"/>
                              <a:ext cx="2743200" cy="447040"/>
                            </a:xfrm>
                            <a:prstGeom prst="rect">
                              <a:avLst/>
                            </a:prstGeom>
                            <a:ln>
                              <a:noFill/>
                            </a:ln>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C01EE" id="Rectangle 3" o:spid="_x0000_s1026" style="position:absolute;margin-left:56pt;margin-top:7.9pt;width:3in;height:35.2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DkYwIAACsFAAAOAAAAZHJzL2Uyb0RvYy54bWysVFFr2zAQfh/sPwi9r7Yzd91CnRJSOgal&#10;LW1Hn1VZig2yTjspcbJfv5PsOKUrG4y9yJLu7ru7T9/5/GLXGbZV6FuwFS9Ocs6UlVC3dl3x749X&#10;Hz5z5oOwtTBgVcX3yvOLxft3572bqxk0YGqFjECsn/eu4k0Ibp5lXjaqE/4EnLJk1ICdCHTEdVaj&#10;6Am9M9kszz9lPWDtEKTynm4vByNfJHytlQy3WnsVmKk41RbSiml9jmu2OBfzNQrXtHIsQ/xDFZ1o&#10;LSWdoC5FEGyD7W9QXSsRPOhwIqHLQOtWqtQDdVPkr7p5aIRTqRcix7uJJv//YOXN9sHdIdHQOz/3&#10;tI1d7DR28Uv1sV0iaz+RpXaBSbqcnZUf6QU4k2Qry7O8TGxmx2iHPnxV0LG4qTjSYySOxPbaB8pI&#10;rgeXmMzYuFq4ao0ZrPEmO9aVdmFv1OB9rzRr61hJQk2SUSuDbCvosYWUyoZyMDWiVsN1cZpTzQP8&#10;FJFKMZYAI7Km/BN28SfsAWb0j6EqKW4Kzv8ePEWkzGDDFNy1FvAtABOKsQE9+B9IGqiJLD1Dvb9D&#10;hjDo3Tt51dIbXAsf7gSSwOnZaGjDLS3aQF9xGHecNYA/37qP/qQ7snLW08BU3P/YCFScmW+WFPml&#10;KEkBLKRDeXo2owO+tDy/tNhNtwJ6poJ+D06mbfQP5rDVCN0TzfYyZiWTsJJyV1wGPBxWYRhk+jtI&#10;tVwmN5oqJ8K1fXAygkdWo8Yed08C3SjEQBK+gcNwifkrPQ6+MdLCchNAt0msR15Hvmkik3DGv0cc&#10;+Zfn5HX8xy1+AQAA//8DAFBLAwQUAAYACAAAACEAa2VlI+AAAAAOAQAADwAAAGRycy9kb3ducmV2&#10;LnhtbEyPTU/CQBCG7yb8h82QeJNtG6hYuiWo8UxAA9elO7bV7mzpLqX+e4eTXibz+c775OvRtmLA&#10;3jeOFMSzCARS6UxDlYKP97eHJQgfNBndOkIFP+hhXUzucp0Zd6UdDvtQCRYhn2kFdQhdJqUva7Ta&#10;z1yHxLNP11sduOwraXp9ZXHbyiSKUml1Q/yh1h2+1Fh+7y9WAcXpZnsIw9Pz+Sz97vB47Iavo1L3&#10;0/F1xWGzAhFwDH8XcGNg/1CwsZO7kPGi5TpOGChwsmAOXljM59w4KVimCcgil/8xil8AAAD//wMA&#10;UEsBAi0AFAAGAAgAAAAhALaDOJL+AAAA4QEAABMAAAAAAAAAAAAAAAAAAAAAAFtDb250ZW50X1R5&#10;cGVzXS54bWxQSwECLQAUAAYACAAAACEAOP0h/9YAAACUAQAACwAAAAAAAAAAAAAAAAAvAQAAX3Jl&#10;bHMvLnJlbHNQSwECLQAUAAYACAAAACEAbHqg5GMCAAArBQAADgAAAAAAAAAAAAAAAAAuAgAAZHJz&#10;L2Uyb0RvYy54bWxQSwECLQAUAAYACAAAACEAa2VlI+AAAAAOAQAADwAAAAAAAAAAAAAAAAC9BAAA&#10;ZHJzL2Rvd25yZXYueG1sUEsFBgAAAAAEAAQA8wAAAMoFAAAAAA==&#10;" fillcolor="white [3207]" stroked="f" strokeweight="2pt"/>
                </w:pict>
              </mc:Fallback>
            </mc:AlternateContent>
          </w:r>
          <w:r w:rsidR="00202862">
            <w:t>Table of Contents</w:t>
          </w:r>
        </w:p>
        <w:p w14:paraId="64756118" w14:textId="5B026499" w:rsidR="009D1122" w:rsidRDefault="00202862">
          <w:pPr>
            <w:pStyle w:val="TOC2"/>
            <w:tabs>
              <w:tab w:val="right" w:pos="6470"/>
            </w:tabs>
            <w:rPr>
              <w:rFonts w:eastAsiaTheme="minorEastAsia" w:cstheme="minorBidi"/>
              <w:i w:val="0"/>
              <w:iCs w:val="0"/>
              <w:noProof/>
              <w:kern w:val="2"/>
              <w:sz w:val="24"/>
              <w:szCs w:val="24"/>
              <w14:ligatures w14:val="standardContextual"/>
            </w:rPr>
          </w:pPr>
          <w:r>
            <w:fldChar w:fldCharType="begin"/>
          </w:r>
          <w:r>
            <w:instrText xml:space="preserve"> TOC \o "1-3" \h \z \u </w:instrText>
          </w:r>
          <w:r>
            <w:fldChar w:fldCharType="separate"/>
          </w:r>
          <w:hyperlink w:anchor="_Toc146969744" w:history="1">
            <w:r w:rsidR="009D1122" w:rsidRPr="000D01C7">
              <w:rPr>
                <w:rStyle w:val="Hyperlink"/>
                <w:noProof/>
              </w:rPr>
              <w:t>List of Changes in this Edition</w:t>
            </w:r>
            <w:r w:rsidR="009D1122">
              <w:rPr>
                <w:noProof/>
                <w:webHidden/>
              </w:rPr>
              <w:tab/>
            </w:r>
            <w:r w:rsidR="009D1122">
              <w:rPr>
                <w:noProof/>
                <w:webHidden/>
              </w:rPr>
              <w:fldChar w:fldCharType="begin"/>
            </w:r>
            <w:r w:rsidR="009D1122">
              <w:rPr>
                <w:noProof/>
                <w:webHidden/>
              </w:rPr>
              <w:instrText xml:space="preserve"> PAGEREF _Toc146969744 \h </w:instrText>
            </w:r>
            <w:r w:rsidR="009D1122">
              <w:rPr>
                <w:noProof/>
                <w:webHidden/>
              </w:rPr>
            </w:r>
            <w:r w:rsidR="009D1122">
              <w:rPr>
                <w:noProof/>
                <w:webHidden/>
              </w:rPr>
              <w:fldChar w:fldCharType="separate"/>
            </w:r>
            <w:r w:rsidR="00184D16">
              <w:rPr>
                <w:noProof/>
                <w:webHidden/>
              </w:rPr>
              <w:t>v</w:t>
            </w:r>
            <w:r w:rsidR="009D1122">
              <w:rPr>
                <w:noProof/>
                <w:webHidden/>
              </w:rPr>
              <w:fldChar w:fldCharType="end"/>
            </w:r>
          </w:hyperlink>
        </w:p>
        <w:p w14:paraId="061AB2B5" w14:textId="7AB0A329" w:rsidR="009D1122" w:rsidRDefault="00000000">
          <w:pPr>
            <w:pStyle w:val="TOC1"/>
            <w:tabs>
              <w:tab w:val="right" w:pos="6470"/>
            </w:tabs>
            <w:rPr>
              <w:rFonts w:eastAsiaTheme="minorEastAsia" w:cstheme="minorBidi"/>
              <w:b w:val="0"/>
              <w:bCs w:val="0"/>
              <w:noProof/>
              <w:kern w:val="2"/>
              <w:sz w:val="24"/>
              <w:szCs w:val="24"/>
              <w14:ligatures w14:val="standardContextual"/>
            </w:rPr>
          </w:pPr>
          <w:hyperlink w:anchor="_Toc146969745" w:history="1">
            <w:r w:rsidR="009D1122" w:rsidRPr="000D01C7">
              <w:rPr>
                <w:rStyle w:val="Hyperlink"/>
                <w:noProof/>
              </w:rPr>
              <w:t>Tab I</w:t>
            </w:r>
            <w:r w:rsidR="009D1122" w:rsidRPr="000D01C7">
              <w:rPr>
                <w:rStyle w:val="Hyperlink"/>
                <w:rFonts w:ascii="Arial" w:hAnsi="Arial"/>
                <w:iCs/>
                <w:caps/>
                <w:noProof/>
              </w:rPr>
              <w:t xml:space="preserve"> – </w:t>
            </w:r>
            <w:r w:rsidR="009D1122" w:rsidRPr="000D01C7">
              <w:rPr>
                <w:rStyle w:val="Hyperlink"/>
                <w:noProof/>
              </w:rPr>
              <w:t>INTRODUCTION &amp; GENERAL STATEMENT</w:t>
            </w:r>
            <w:r w:rsidR="009D1122">
              <w:rPr>
                <w:noProof/>
                <w:webHidden/>
              </w:rPr>
              <w:tab/>
            </w:r>
            <w:r w:rsidR="009D1122">
              <w:rPr>
                <w:noProof/>
                <w:webHidden/>
              </w:rPr>
              <w:fldChar w:fldCharType="begin"/>
            </w:r>
            <w:r w:rsidR="009D1122">
              <w:rPr>
                <w:noProof/>
                <w:webHidden/>
              </w:rPr>
              <w:instrText xml:space="preserve"> PAGEREF _Toc146969745 \h </w:instrText>
            </w:r>
            <w:r w:rsidR="009D1122">
              <w:rPr>
                <w:noProof/>
                <w:webHidden/>
              </w:rPr>
            </w:r>
            <w:r w:rsidR="009D1122">
              <w:rPr>
                <w:noProof/>
                <w:webHidden/>
              </w:rPr>
              <w:fldChar w:fldCharType="separate"/>
            </w:r>
            <w:r w:rsidR="00184D16">
              <w:rPr>
                <w:noProof/>
                <w:webHidden/>
              </w:rPr>
              <w:t>II-7</w:t>
            </w:r>
            <w:r w:rsidR="009D1122">
              <w:rPr>
                <w:noProof/>
                <w:webHidden/>
              </w:rPr>
              <w:fldChar w:fldCharType="end"/>
            </w:r>
          </w:hyperlink>
        </w:p>
        <w:p w14:paraId="49468D30" w14:textId="1EDB2740"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46" w:history="1">
            <w:r w:rsidR="009D1122" w:rsidRPr="000D01C7">
              <w:rPr>
                <w:rStyle w:val="Hyperlink"/>
                <w:noProof/>
              </w:rPr>
              <w:t>INTRODUCTION</w:t>
            </w:r>
            <w:r w:rsidR="009D1122">
              <w:rPr>
                <w:noProof/>
                <w:webHidden/>
              </w:rPr>
              <w:tab/>
            </w:r>
            <w:r w:rsidR="009D1122">
              <w:rPr>
                <w:noProof/>
                <w:webHidden/>
              </w:rPr>
              <w:fldChar w:fldCharType="begin"/>
            </w:r>
            <w:r w:rsidR="009D1122">
              <w:rPr>
                <w:noProof/>
                <w:webHidden/>
              </w:rPr>
              <w:instrText xml:space="preserve"> PAGEREF _Toc146969746 \h </w:instrText>
            </w:r>
            <w:r w:rsidR="009D1122">
              <w:rPr>
                <w:noProof/>
                <w:webHidden/>
              </w:rPr>
            </w:r>
            <w:r w:rsidR="009D1122">
              <w:rPr>
                <w:noProof/>
                <w:webHidden/>
              </w:rPr>
              <w:fldChar w:fldCharType="separate"/>
            </w:r>
            <w:r w:rsidR="00184D16">
              <w:rPr>
                <w:noProof/>
                <w:webHidden/>
              </w:rPr>
              <w:t>II-7</w:t>
            </w:r>
            <w:r w:rsidR="009D1122">
              <w:rPr>
                <w:noProof/>
                <w:webHidden/>
              </w:rPr>
              <w:fldChar w:fldCharType="end"/>
            </w:r>
          </w:hyperlink>
        </w:p>
        <w:p w14:paraId="32A3568F" w14:textId="626D3778"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47" w:history="1">
            <w:r w:rsidR="009D1122" w:rsidRPr="000D01C7">
              <w:rPr>
                <w:rStyle w:val="Hyperlink"/>
                <w:noProof/>
              </w:rPr>
              <w:t>General Statement</w:t>
            </w:r>
            <w:r w:rsidR="009D1122">
              <w:rPr>
                <w:noProof/>
                <w:webHidden/>
              </w:rPr>
              <w:tab/>
            </w:r>
            <w:r w:rsidR="009D1122">
              <w:rPr>
                <w:noProof/>
                <w:webHidden/>
              </w:rPr>
              <w:fldChar w:fldCharType="begin"/>
            </w:r>
            <w:r w:rsidR="009D1122">
              <w:rPr>
                <w:noProof/>
                <w:webHidden/>
              </w:rPr>
              <w:instrText xml:space="preserve"> PAGEREF _Toc146969747 \h </w:instrText>
            </w:r>
            <w:r w:rsidR="009D1122">
              <w:rPr>
                <w:noProof/>
                <w:webHidden/>
              </w:rPr>
            </w:r>
            <w:r w:rsidR="009D1122">
              <w:rPr>
                <w:noProof/>
                <w:webHidden/>
              </w:rPr>
              <w:fldChar w:fldCharType="separate"/>
            </w:r>
            <w:r w:rsidR="00184D16">
              <w:rPr>
                <w:noProof/>
                <w:webHidden/>
              </w:rPr>
              <w:t>II-7</w:t>
            </w:r>
            <w:r w:rsidR="009D1122">
              <w:rPr>
                <w:noProof/>
                <w:webHidden/>
              </w:rPr>
              <w:fldChar w:fldCharType="end"/>
            </w:r>
          </w:hyperlink>
        </w:p>
        <w:p w14:paraId="3F3C89E9" w14:textId="7F9CB234" w:rsidR="009D1122" w:rsidRDefault="00000000">
          <w:pPr>
            <w:pStyle w:val="TOC3"/>
            <w:tabs>
              <w:tab w:val="right" w:pos="6470"/>
            </w:tabs>
            <w:rPr>
              <w:rFonts w:eastAsiaTheme="minorEastAsia" w:cstheme="minorBidi"/>
              <w:noProof/>
              <w:kern w:val="2"/>
              <w:sz w:val="24"/>
              <w:szCs w:val="24"/>
              <w14:ligatures w14:val="standardContextual"/>
            </w:rPr>
          </w:pPr>
          <w:hyperlink w:anchor="_Toc146969748" w:history="1">
            <w:r w:rsidR="009D1122" w:rsidRPr="000D01C7">
              <w:rPr>
                <w:rStyle w:val="Hyperlink"/>
                <w:noProof/>
              </w:rPr>
              <w:t>Founding</w:t>
            </w:r>
            <w:r w:rsidR="009D1122">
              <w:rPr>
                <w:noProof/>
                <w:webHidden/>
              </w:rPr>
              <w:tab/>
            </w:r>
            <w:r w:rsidR="009D1122">
              <w:rPr>
                <w:noProof/>
                <w:webHidden/>
              </w:rPr>
              <w:fldChar w:fldCharType="begin"/>
            </w:r>
            <w:r w:rsidR="009D1122">
              <w:rPr>
                <w:noProof/>
                <w:webHidden/>
              </w:rPr>
              <w:instrText xml:space="preserve"> PAGEREF _Toc146969748 \h </w:instrText>
            </w:r>
            <w:r w:rsidR="009D1122">
              <w:rPr>
                <w:noProof/>
                <w:webHidden/>
              </w:rPr>
            </w:r>
            <w:r w:rsidR="009D1122">
              <w:rPr>
                <w:noProof/>
                <w:webHidden/>
              </w:rPr>
              <w:fldChar w:fldCharType="separate"/>
            </w:r>
            <w:r w:rsidR="00184D16">
              <w:rPr>
                <w:noProof/>
                <w:webHidden/>
              </w:rPr>
              <w:t>II-7</w:t>
            </w:r>
            <w:r w:rsidR="009D1122">
              <w:rPr>
                <w:noProof/>
                <w:webHidden/>
              </w:rPr>
              <w:fldChar w:fldCharType="end"/>
            </w:r>
          </w:hyperlink>
        </w:p>
        <w:p w14:paraId="108380F2" w14:textId="3512A3FC" w:rsidR="009D1122" w:rsidRDefault="00000000">
          <w:pPr>
            <w:pStyle w:val="TOC3"/>
            <w:tabs>
              <w:tab w:val="right" w:pos="6470"/>
            </w:tabs>
            <w:rPr>
              <w:rFonts w:eastAsiaTheme="minorEastAsia" w:cstheme="minorBidi"/>
              <w:noProof/>
              <w:kern w:val="2"/>
              <w:sz w:val="24"/>
              <w:szCs w:val="24"/>
              <w14:ligatures w14:val="standardContextual"/>
            </w:rPr>
          </w:pPr>
          <w:hyperlink w:anchor="_Toc146969749" w:history="1">
            <w:r w:rsidR="009D1122" w:rsidRPr="000D01C7">
              <w:rPr>
                <w:rStyle w:val="Hyperlink"/>
                <w:noProof/>
              </w:rPr>
              <w:t>General Organization</w:t>
            </w:r>
            <w:r w:rsidR="009D1122">
              <w:rPr>
                <w:noProof/>
                <w:webHidden/>
              </w:rPr>
              <w:tab/>
            </w:r>
            <w:r w:rsidR="009D1122">
              <w:rPr>
                <w:noProof/>
                <w:webHidden/>
              </w:rPr>
              <w:fldChar w:fldCharType="begin"/>
            </w:r>
            <w:r w:rsidR="009D1122">
              <w:rPr>
                <w:noProof/>
                <w:webHidden/>
              </w:rPr>
              <w:instrText xml:space="preserve"> PAGEREF _Toc146969749 \h </w:instrText>
            </w:r>
            <w:r w:rsidR="009D1122">
              <w:rPr>
                <w:noProof/>
                <w:webHidden/>
              </w:rPr>
            </w:r>
            <w:r w:rsidR="009D1122">
              <w:rPr>
                <w:noProof/>
                <w:webHidden/>
              </w:rPr>
              <w:fldChar w:fldCharType="separate"/>
            </w:r>
            <w:r w:rsidR="00184D16">
              <w:rPr>
                <w:noProof/>
                <w:webHidden/>
              </w:rPr>
              <w:t>II-7</w:t>
            </w:r>
            <w:r w:rsidR="009D1122">
              <w:rPr>
                <w:noProof/>
                <w:webHidden/>
              </w:rPr>
              <w:fldChar w:fldCharType="end"/>
            </w:r>
          </w:hyperlink>
        </w:p>
        <w:p w14:paraId="1FF67A77" w14:textId="08C8E288" w:rsidR="009D1122" w:rsidRDefault="00000000">
          <w:pPr>
            <w:pStyle w:val="TOC3"/>
            <w:tabs>
              <w:tab w:val="right" w:pos="6470"/>
            </w:tabs>
            <w:rPr>
              <w:rFonts w:eastAsiaTheme="minorEastAsia" w:cstheme="minorBidi"/>
              <w:noProof/>
              <w:kern w:val="2"/>
              <w:sz w:val="24"/>
              <w:szCs w:val="24"/>
              <w14:ligatures w14:val="standardContextual"/>
            </w:rPr>
          </w:pPr>
          <w:hyperlink w:anchor="_Toc146969750" w:history="1">
            <w:r w:rsidR="009D1122" w:rsidRPr="000D01C7">
              <w:rPr>
                <w:rStyle w:val="Hyperlink"/>
                <w:noProof/>
              </w:rPr>
              <w:t>Meetings</w:t>
            </w:r>
            <w:r w:rsidR="009D1122">
              <w:rPr>
                <w:noProof/>
                <w:webHidden/>
              </w:rPr>
              <w:tab/>
            </w:r>
            <w:r w:rsidR="009D1122">
              <w:rPr>
                <w:noProof/>
                <w:webHidden/>
              </w:rPr>
              <w:fldChar w:fldCharType="begin"/>
            </w:r>
            <w:r w:rsidR="009D1122">
              <w:rPr>
                <w:noProof/>
                <w:webHidden/>
              </w:rPr>
              <w:instrText xml:space="preserve"> PAGEREF _Toc146969750 \h </w:instrText>
            </w:r>
            <w:r w:rsidR="009D1122">
              <w:rPr>
                <w:noProof/>
                <w:webHidden/>
              </w:rPr>
            </w:r>
            <w:r w:rsidR="009D1122">
              <w:rPr>
                <w:noProof/>
                <w:webHidden/>
              </w:rPr>
              <w:fldChar w:fldCharType="separate"/>
            </w:r>
            <w:r w:rsidR="00184D16">
              <w:rPr>
                <w:noProof/>
                <w:webHidden/>
              </w:rPr>
              <w:t>II-7</w:t>
            </w:r>
            <w:r w:rsidR="009D1122">
              <w:rPr>
                <w:noProof/>
                <w:webHidden/>
              </w:rPr>
              <w:fldChar w:fldCharType="end"/>
            </w:r>
          </w:hyperlink>
        </w:p>
        <w:p w14:paraId="4DC4E3B2" w14:textId="31C145A5" w:rsidR="009D1122" w:rsidRDefault="00000000">
          <w:pPr>
            <w:pStyle w:val="TOC3"/>
            <w:tabs>
              <w:tab w:val="right" w:pos="6470"/>
            </w:tabs>
            <w:rPr>
              <w:rFonts w:eastAsiaTheme="minorEastAsia" w:cstheme="minorBidi"/>
              <w:noProof/>
              <w:kern w:val="2"/>
              <w:sz w:val="24"/>
              <w:szCs w:val="24"/>
              <w14:ligatures w14:val="standardContextual"/>
            </w:rPr>
          </w:pPr>
          <w:hyperlink w:anchor="_Toc146969751" w:history="1">
            <w:r w:rsidR="009D1122" w:rsidRPr="000D01C7">
              <w:rPr>
                <w:rStyle w:val="Hyperlink"/>
                <w:noProof/>
              </w:rPr>
              <w:t>The Name</w:t>
            </w:r>
            <w:r w:rsidR="009D1122">
              <w:rPr>
                <w:noProof/>
                <w:webHidden/>
              </w:rPr>
              <w:tab/>
            </w:r>
            <w:r w:rsidR="009D1122">
              <w:rPr>
                <w:noProof/>
                <w:webHidden/>
              </w:rPr>
              <w:fldChar w:fldCharType="begin"/>
            </w:r>
            <w:r w:rsidR="009D1122">
              <w:rPr>
                <w:noProof/>
                <w:webHidden/>
              </w:rPr>
              <w:instrText xml:space="preserve"> PAGEREF _Toc146969751 \h </w:instrText>
            </w:r>
            <w:r w:rsidR="009D1122">
              <w:rPr>
                <w:noProof/>
                <w:webHidden/>
              </w:rPr>
            </w:r>
            <w:r w:rsidR="009D1122">
              <w:rPr>
                <w:noProof/>
                <w:webHidden/>
              </w:rPr>
              <w:fldChar w:fldCharType="separate"/>
            </w:r>
            <w:r w:rsidR="00184D16">
              <w:rPr>
                <w:noProof/>
                <w:webHidden/>
              </w:rPr>
              <w:t>II-8</w:t>
            </w:r>
            <w:r w:rsidR="009D1122">
              <w:rPr>
                <w:noProof/>
                <w:webHidden/>
              </w:rPr>
              <w:fldChar w:fldCharType="end"/>
            </w:r>
          </w:hyperlink>
        </w:p>
        <w:p w14:paraId="156013E9" w14:textId="46A40638" w:rsidR="009D1122" w:rsidRDefault="00000000">
          <w:pPr>
            <w:pStyle w:val="TOC1"/>
            <w:tabs>
              <w:tab w:val="right" w:pos="6470"/>
            </w:tabs>
            <w:rPr>
              <w:rFonts w:eastAsiaTheme="minorEastAsia" w:cstheme="minorBidi"/>
              <w:b w:val="0"/>
              <w:bCs w:val="0"/>
              <w:noProof/>
              <w:kern w:val="2"/>
              <w:sz w:val="24"/>
              <w:szCs w:val="24"/>
              <w14:ligatures w14:val="standardContextual"/>
            </w:rPr>
          </w:pPr>
          <w:hyperlink w:anchor="_Toc146969752" w:history="1">
            <w:r w:rsidR="009D1122" w:rsidRPr="000D01C7">
              <w:rPr>
                <w:rStyle w:val="Hyperlink"/>
                <w:noProof/>
              </w:rPr>
              <w:t>Tab II - BY-LAWS</w:t>
            </w:r>
            <w:r w:rsidR="009D1122">
              <w:rPr>
                <w:noProof/>
                <w:webHidden/>
              </w:rPr>
              <w:tab/>
            </w:r>
            <w:r w:rsidR="009D1122">
              <w:rPr>
                <w:noProof/>
                <w:webHidden/>
              </w:rPr>
              <w:fldChar w:fldCharType="begin"/>
            </w:r>
            <w:r w:rsidR="009D1122">
              <w:rPr>
                <w:noProof/>
                <w:webHidden/>
              </w:rPr>
              <w:instrText xml:space="preserve"> PAGEREF _Toc146969752 \h </w:instrText>
            </w:r>
            <w:r w:rsidR="009D1122">
              <w:rPr>
                <w:noProof/>
                <w:webHidden/>
              </w:rPr>
            </w:r>
            <w:r w:rsidR="009D1122">
              <w:rPr>
                <w:noProof/>
                <w:webHidden/>
              </w:rPr>
              <w:fldChar w:fldCharType="separate"/>
            </w:r>
            <w:r w:rsidR="00184D16">
              <w:rPr>
                <w:noProof/>
                <w:webHidden/>
              </w:rPr>
              <w:t>II-10</w:t>
            </w:r>
            <w:r w:rsidR="009D1122">
              <w:rPr>
                <w:noProof/>
                <w:webHidden/>
              </w:rPr>
              <w:fldChar w:fldCharType="end"/>
            </w:r>
          </w:hyperlink>
        </w:p>
        <w:p w14:paraId="21E888DE" w14:textId="1F929724" w:rsidR="009D1122" w:rsidRDefault="00000000">
          <w:pPr>
            <w:pStyle w:val="TOC3"/>
            <w:tabs>
              <w:tab w:val="right" w:pos="6470"/>
            </w:tabs>
            <w:rPr>
              <w:rFonts w:eastAsiaTheme="minorEastAsia" w:cstheme="minorBidi"/>
              <w:noProof/>
              <w:kern w:val="2"/>
              <w:sz w:val="24"/>
              <w:szCs w:val="24"/>
              <w14:ligatures w14:val="standardContextual"/>
            </w:rPr>
          </w:pPr>
          <w:hyperlink w:anchor="_Toc146969753" w:history="1">
            <w:r w:rsidR="009D1122" w:rsidRPr="000D01C7">
              <w:rPr>
                <w:rStyle w:val="Hyperlink"/>
                <w:noProof/>
              </w:rPr>
              <w:t>Name</w:t>
            </w:r>
            <w:r w:rsidR="009D1122">
              <w:rPr>
                <w:noProof/>
                <w:webHidden/>
              </w:rPr>
              <w:tab/>
            </w:r>
            <w:r w:rsidR="009D1122">
              <w:rPr>
                <w:noProof/>
                <w:webHidden/>
              </w:rPr>
              <w:fldChar w:fldCharType="begin"/>
            </w:r>
            <w:r w:rsidR="009D1122">
              <w:rPr>
                <w:noProof/>
                <w:webHidden/>
              </w:rPr>
              <w:instrText xml:space="preserve"> PAGEREF _Toc146969753 \h </w:instrText>
            </w:r>
            <w:r w:rsidR="009D1122">
              <w:rPr>
                <w:noProof/>
                <w:webHidden/>
              </w:rPr>
            </w:r>
            <w:r w:rsidR="009D1122">
              <w:rPr>
                <w:noProof/>
                <w:webHidden/>
              </w:rPr>
              <w:fldChar w:fldCharType="separate"/>
            </w:r>
            <w:r w:rsidR="00184D16">
              <w:rPr>
                <w:noProof/>
                <w:webHidden/>
              </w:rPr>
              <w:t>II-10</w:t>
            </w:r>
            <w:r w:rsidR="009D1122">
              <w:rPr>
                <w:noProof/>
                <w:webHidden/>
              </w:rPr>
              <w:fldChar w:fldCharType="end"/>
            </w:r>
          </w:hyperlink>
        </w:p>
        <w:p w14:paraId="70D78177" w14:textId="4E2E70DE" w:rsidR="009D1122" w:rsidRDefault="00000000">
          <w:pPr>
            <w:pStyle w:val="TOC3"/>
            <w:tabs>
              <w:tab w:val="right" w:pos="6470"/>
            </w:tabs>
            <w:rPr>
              <w:rFonts w:eastAsiaTheme="minorEastAsia" w:cstheme="minorBidi"/>
              <w:noProof/>
              <w:kern w:val="2"/>
              <w:sz w:val="24"/>
              <w:szCs w:val="24"/>
              <w14:ligatures w14:val="standardContextual"/>
            </w:rPr>
          </w:pPr>
          <w:hyperlink w:anchor="_Toc146969754" w:history="1">
            <w:r w:rsidR="009D1122" w:rsidRPr="000D01C7">
              <w:rPr>
                <w:rStyle w:val="Hyperlink"/>
                <w:noProof/>
              </w:rPr>
              <w:t>Organization</w:t>
            </w:r>
            <w:r w:rsidR="009D1122">
              <w:rPr>
                <w:noProof/>
                <w:webHidden/>
              </w:rPr>
              <w:tab/>
            </w:r>
            <w:r w:rsidR="009D1122">
              <w:rPr>
                <w:noProof/>
                <w:webHidden/>
              </w:rPr>
              <w:fldChar w:fldCharType="begin"/>
            </w:r>
            <w:r w:rsidR="009D1122">
              <w:rPr>
                <w:noProof/>
                <w:webHidden/>
              </w:rPr>
              <w:instrText xml:space="preserve"> PAGEREF _Toc146969754 \h </w:instrText>
            </w:r>
            <w:r w:rsidR="009D1122">
              <w:rPr>
                <w:noProof/>
                <w:webHidden/>
              </w:rPr>
            </w:r>
            <w:r w:rsidR="009D1122">
              <w:rPr>
                <w:noProof/>
                <w:webHidden/>
              </w:rPr>
              <w:fldChar w:fldCharType="separate"/>
            </w:r>
            <w:r w:rsidR="00184D16">
              <w:rPr>
                <w:noProof/>
                <w:webHidden/>
              </w:rPr>
              <w:t>II-10</w:t>
            </w:r>
            <w:r w:rsidR="009D1122">
              <w:rPr>
                <w:noProof/>
                <w:webHidden/>
              </w:rPr>
              <w:fldChar w:fldCharType="end"/>
            </w:r>
          </w:hyperlink>
        </w:p>
        <w:p w14:paraId="168EA3C0" w14:textId="0FA83582" w:rsidR="009D1122" w:rsidRDefault="00000000">
          <w:pPr>
            <w:pStyle w:val="TOC3"/>
            <w:tabs>
              <w:tab w:val="right" w:pos="6470"/>
            </w:tabs>
            <w:rPr>
              <w:rFonts w:eastAsiaTheme="minorEastAsia" w:cstheme="minorBidi"/>
              <w:noProof/>
              <w:kern w:val="2"/>
              <w:sz w:val="24"/>
              <w:szCs w:val="24"/>
              <w14:ligatures w14:val="standardContextual"/>
            </w:rPr>
          </w:pPr>
          <w:hyperlink w:anchor="_Toc146969755" w:history="1">
            <w:r w:rsidR="009D1122" w:rsidRPr="000D01C7">
              <w:rPr>
                <w:rStyle w:val="Hyperlink"/>
                <w:noProof/>
              </w:rPr>
              <w:t>Mission</w:t>
            </w:r>
            <w:r w:rsidR="009D1122">
              <w:rPr>
                <w:noProof/>
                <w:webHidden/>
              </w:rPr>
              <w:tab/>
            </w:r>
            <w:r w:rsidR="009D1122">
              <w:rPr>
                <w:noProof/>
                <w:webHidden/>
              </w:rPr>
              <w:fldChar w:fldCharType="begin"/>
            </w:r>
            <w:r w:rsidR="009D1122">
              <w:rPr>
                <w:noProof/>
                <w:webHidden/>
              </w:rPr>
              <w:instrText xml:space="preserve"> PAGEREF _Toc146969755 \h </w:instrText>
            </w:r>
            <w:r w:rsidR="009D1122">
              <w:rPr>
                <w:noProof/>
                <w:webHidden/>
              </w:rPr>
            </w:r>
            <w:r w:rsidR="009D1122">
              <w:rPr>
                <w:noProof/>
                <w:webHidden/>
              </w:rPr>
              <w:fldChar w:fldCharType="separate"/>
            </w:r>
            <w:r w:rsidR="00184D16">
              <w:rPr>
                <w:noProof/>
                <w:webHidden/>
              </w:rPr>
              <w:t>II-10</w:t>
            </w:r>
            <w:r w:rsidR="009D1122">
              <w:rPr>
                <w:noProof/>
                <w:webHidden/>
              </w:rPr>
              <w:fldChar w:fldCharType="end"/>
            </w:r>
          </w:hyperlink>
        </w:p>
        <w:p w14:paraId="792CB76A" w14:textId="4032D155" w:rsidR="009D1122" w:rsidRDefault="00000000">
          <w:pPr>
            <w:pStyle w:val="TOC3"/>
            <w:tabs>
              <w:tab w:val="right" w:pos="6470"/>
            </w:tabs>
            <w:rPr>
              <w:rFonts w:eastAsiaTheme="minorEastAsia" w:cstheme="minorBidi"/>
              <w:noProof/>
              <w:kern w:val="2"/>
              <w:sz w:val="24"/>
              <w:szCs w:val="24"/>
              <w14:ligatures w14:val="standardContextual"/>
            </w:rPr>
          </w:pPr>
          <w:hyperlink w:anchor="_Toc146969756" w:history="1">
            <w:r w:rsidR="009D1122" w:rsidRPr="000D01C7">
              <w:rPr>
                <w:rStyle w:val="Hyperlink"/>
                <w:noProof/>
              </w:rPr>
              <w:t>Membership</w:t>
            </w:r>
            <w:r w:rsidR="009D1122">
              <w:rPr>
                <w:noProof/>
                <w:webHidden/>
              </w:rPr>
              <w:tab/>
            </w:r>
            <w:r w:rsidR="009D1122">
              <w:rPr>
                <w:noProof/>
                <w:webHidden/>
              </w:rPr>
              <w:fldChar w:fldCharType="begin"/>
            </w:r>
            <w:r w:rsidR="009D1122">
              <w:rPr>
                <w:noProof/>
                <w:webHidden/>
              </w:rPr>
              <w:instrText xml:space="preserve"> PAGEREF _Toc146969756 \h </w:instrText>
            </w:r>
            <w:r w:rsidR="009D1122">
              <w:rPr>
                <w:noProof/>
                <w:webHidden/>
              </w:rPr>
            </w:r>
            <w:r w:rsidR="009D1122">
              <w:rPr>
                <w:noProof/>
                <w:webHidden/>
              </w:rPr>
              <w:fldChar w:fldCharType="separate"/>
            </w:r>
            <w:r w:rsidR="00184D16">
              <w:rPr>
                <w:noProof/>
                <w:webHidden/>
              </w:rPr>
              <w:t>II-10</w:t>
            </w:r>
            <w:r w:rsidR="009D1122">
              <w:rPr>
                <w:noProof/>
                <w:webHidden/>
              </w:rPr>
              <w:fldChar w:fldCharType="end"/>
            </w:r>
          </w:hyperlink>
        </w:p>
        <w:p w14:paraId="43856654" w14:textId="1AE25BE8" w:rsidR="009D1122" w:rsidRDefault="00000000">
          <w:pPr>
            <w:pStyle w:val="TOC3"/>
            <w:tabs>
              <w:tab w:val="right" w:pos="6470"/>
            </w:tabs>
            <w:rPr>
              <w:rFonts w:eastAsiaTheme="minorEastAsia" w:cstheme="minorBidi"/>
              <w:noProof/>
              <w:kern w:val="2"/>
              <w:sz w:val="24"/>
              <w:szCs w:val="24"/>
              <w14:ligatures w14:val="standardContextual"/>
            </w:rPr>
          </w:pPr>
          <w:hyperlink w:anchor="_Toc146969757" w:history="1">
            <w:r w:rsidR="009D1122" w:rsidRPr="000D01C7">
              <w:rPr>
                <w:rStyle w:val="Hyperlink"/>
                <w:noProof/>
              </w:rPr>
              <w:t>Fees</w:t>
            </w:r>
            <w:r w:rsidR="009D1122">
              <w:rPr>
                <w:noProof/>
                <w:webHidden/>
              </w:rPr>
              <w:tab/>
            </w:r>
            <w:r w:rsidR="009D1122">
              <w:rPr>
                <w:noProof/>
                <w:webHidden/>
              </w:rPr>
              <w:fldChar w:fldCharType="begin"/>
            </w:r>
            <w:r w:rsidR="009D1122">
              <w:rPr>
                <w:noProof/>
                <w:webHidden/>
              </w:rPr>
              <w:instrText xml:space="preserve"> PAGEREF _Toc146969757 \h </w:instrText>
            </w:r>
            <w:r w:rsidR="009D1122">
              <w:rPr>
                <w:noProof/>
                <w:webHidden/>
              </w:rPr>
            </w:r>
            <w:r w:rsidR="009D1122">
              <w:rPr>
                <w:noProof/>
                <w:webHidden/>
              </w:rPr>
              <w:fldChar w:fldCharType="separate"/>
            </w:r>
            <w:r w:rsidR="00184D16">
              <w:rPr>
                <w:noProof/>
                <w:webHidden/>
              </w:rPr>
              <w:t>II-11</w:t>
            </w:r>
            <w:r w:rsidR="009D1122">
              <w:rPr>
                <w:noProof/>
                <w:webHidden/>
              </w:rPr>
              <w:fldChar w:fldCharType="end"/>
            </w:r>
          </w:hyperlink>
        </w:p>
        <w:p w14:paraId="6FB37210" w14:textId="26C67D75" w:rsidR="009D1122" w:rsidRDefault="00000000">
          <w:pPr>
            <w:pStyle w:val="TOC3"/>
            <w:tabs>
              <w:tab w:val="right" w:pos="6470"/>
            </w:tabs>
            <w:rPr>
              <w:rFonts w:eastAsiaTheme="minorEastAsia" w:cstheme="minorBidi"/>
              <w:noProof/>
              <w:kern w:val="2"/>
              <w:sz w:val="24"/>
              <w:szCs w:val="24"/>
              <w14:ligatures w14:val="standardContextual"/>
            </w:rPr>
          </w:pPr>
          <w:hyperlink w:anchor="_Toc146969758" w:history="1">
            <w:r w:rsidR="009D1122" w:rsidRPr="000D01C7">
              <w:rPr>
                <w:rStyle w:val="Hyperlink"/>
                <w:noProof/>
              </w:rPr>
              <w:t>Meetings</w:t>
            </w:r>
            <w:r w:rsidR="009D1122">
              <w:rPr>
                <w:noProof/>
                <w:webHidden/>
              </w:rPr>
              <w:tab/>
            </w:r>
            <w:r w:rsidR="009D1122">
              <w:rPr>
                <w:noProof/>
                <w:webHidden/>
              </w:rPr>
              <w:fldChar w:fldCharType="begin"/>
            </w:r>
            <w:r w:rsidR="009D1122">
              <w:rPr>
                <w:noProof/>
                <w:webHidden/>
              </w:rPr>
              <w:instrText xml:space="preserve"> PAGEREF _Toc146969758 \h </w:instrText>
            </w:r>
            <w:r w:rsidR="009D1122">
              <w:rPr>
                <w:noProof/>
                <w:webHidden/>
              </w:rPr>
            </w:r>
            <w:r w:rsidR="009D1122">
              <w:rPr>
                <w:noProof/>
                <w:webHidden/>
              </w:rPr>
              <w:fldChar w:fldCharType="separate"/>
            </w:r>
            <w:r w:rsidR="00184D16">
              <w:rPr>
                <w:noProof/>
                <w:webHidden/>
              </w:rPr>
              <w:t>II-11</w:t>
            </w:r>
            <w:r w:rsidR="009D1122">
              <w:rPr>
                <w:noProof/>
                <w:webHidden/>
              </w:rPr>
              <w:fldChar w:fldCharType="end"/>
            </w:r>
          </w:hyperlink>
        </w:p>
        <w:p w14:paraId="522BCFF0" w14:textId="35B14D93" w:rsidR="009D1122" w:rsidRDefault="00000000">
          <w:pPr>
            <w:pStyle w:val="TOC3"/>
            <w:tabs>
              <w:tab w:val="right" w:pos="6470"/>
            </w:tabs>
            <w:rPr>
              <w:rFonts w:eastAsiaTheme="minorEastAsia" w:cstheme="minorBidi"/>
              <w:noProof/>
              <w:kern w:val="2"/>
              <w:sz w:val="24"/>
              <w:szCs w:val="24"/>
              <w14:ligatures w14:val="standardContextual"/>
            </w:rPr>
          </w:pPr>
          <w:hyperlink w:anchor="_Toc146969759" w:history="1">
            <w:r w:rsidR="009D1122" w:rsidRPr="000D01C7">
              <w:rPr>
                <w:rStyle w:val="Hyperlink"/>
                <w:noProof/>
              </w:rPr>
              <w:t>Privacy and Use of Member Data</w:t>
            </w:r>
            <w:r w:rsidR="009D1122">
              <w:rPr>
                <w:noProof/>
                <w:webHidden/>
              </w:rPr>
              <w:tab/>
            </w:r>
            <w:r w:rsidR="009D1122">
              <w:rPr>
                <w:noProof/>
                <w:webHidden/>
              </w:rPr>
              <w:fldChar w:fldCharType="begin"/>
            </w:r>
            <w:r w:rsidR="009D1122">
              <w:rPr>
                <w:noProof/>
                <w:webHidden/>
              </w:rPr>
              <w:instrText xml:space="preserve"> PAGEREF _Toc146969759 \h </w:instrText>
            </w:r>
            <w:r w:rsidR="009D1122">
              <w:rPr>
                <w:noProof/>
                <w:webHidden/>
              </w:rPr>
            </w:r>
            <w:r w:rsidR="009D1122">
              <w:rPr>
                <w:noProof/>
                <w:webHidden/>
              </w:rPr>
              <w:fldChar w:fldCharType="separate"/>
            </w:r>
            <w:r w:rsidR="00184D16">
              <w:rPr>
                <w:noProof/>
                <w:webHidden/>
              </w:rPr>
              <w:t>II-12</w:t>
            </w:r>
            <w:r w:rsidR="009D1122">
              <w:rPr>
                <w:noProof/>
                <w:webHidden/>
              </w:rPr>
              <w:fldChar w:fldCharType="end"/>
            </w:r>
          </w:hyperlink>
        </w:p>
        <w:p w14:paraId="75D51B67" w14:textId="23A9A00B" w:rsidR="009D1122" w:rsidRDefault="00000000">
          <w:pPr>
            <w:pStyle w:val="TOC3"/>
            <w:tabs>
              <w:tab w:val="right" w:pos="6470"/>
            </w:tabs>
            <w:rPr>
              <w:rFonts w:eastAsiaTheme="minorEastAsia" w:cstheme="minorBidi"/>
              <w:noProof/>
              <w:kern w:val="2"/>
              <w:sz w:val="24"/>
              <w:szCs w:val="24"/>
              <w14:ligatures w14:val="standardContextual"/>
            </w:rPr>
          </w:pPr>
          <w:hyperlink w:anchor="_Toc146969760" w:history="1">
            <w:r w:rsidR="009D1122" w:rsidRPr="000D01C7">
              <w:rPr>
                <w:rStyle w:val="Hyperlink"/>
                <w:noProof/>
              </w:rPr>
              <w:t>Officers</w:t>
            </w:r>
            <w:r w:rsidR="009D1122">
              <w:rPr>
                <w:noProof/>
                <w:webHidden/>
              </w:rPr>
              <w:tab/>
            </w:r>
            <w:r w:rsidR="009D1122">
              <w:rPr>
                <w:noProof/>
                <w:webHidden/>
              </w:rPr>
              <w:fldChar w:fldCharType="begin"/>
            </w:r>
            <w:r w:rsidR="009D1122">
              <w:rPr>
                <w:noProof/>
                <w:webHidden/>
              </w:rPr>
              <w:instrText xml:space="preserve"> PAGEREF _Toc146969760 \h </w:instrText>
            </w:r>
            <w:r w:rsidR="009D1122">
              <w:rPr>
                <w:noProof/>
                <w:webHidden/>
              </w:rPr>
            </w:r>
            <w:r w:rsidR="009D1122">
              <w:rPr>
                <w:noProof/>
                <w:webHidden/>
              </w:rPr>
              <w:fldChar w:fldCharType="separate"/>
            </w:r>
            <w:r w:rsidR="00184D16">
              <w:rPr>
                <w:noProof/>
                <w:webHidden/>
              </w:rPr>
              <w:t>II-12</w:t>
            </w:r>
            <w:r w:rsidR="009D1122">
              <w:rPr>
                <w:noProof/>
                <w:webHidden/>
              </w:rPr>
              <w:fldChar w:fldCharType="end"/>
            </w:r>
          </w:hyperlink>
        </w:p>
        <w:p w14:paraId="0B8929DE" w14:textId="3085B2D5" w:rsidR="009D1122" w:rsidRDefault="00000000">
          <w:pPr>
            <w:pStyle w:val="TOC3"/>
            <w:tabs>
              <w:tab w:val="right" w:pos="6470"/>
            </w:tabs>
            <w:rPr>
              <w:rFonts w:eastAsiaTheme="minorEastAsia" w:cstheme="minorBidi"/>
              <w:noProof/>
              <w:kern w:val="2"/>
              <w:sz w:val="24"/>
              <w:szCs w:val="24"/>
              <w14:ligatures w14:val="standardContextual"/>
            </w:rPr>
          </w:pPr>
          <w:hyperlink w:anchor="_Toc146969761" w:history="1">
            <w:r w:rsidR="009D1122" w:rsidRPr="000D01C7">
              <w:rPr>
                <w:rStyle w:val="Hyperlink"/>
                <w:noProof/>
              </w:rPr>
              <w:t>Election of Director and Vice Director</w:t>
            </w:r>
            <w:r w:rsidR="009D1122">
              <w:rPr>
                <w:noProof/>
                <w:webHidden/>
              </w:rPr>
              <w:tab/>
            </w:r>
            <w:r w:rsidR="009D1122">
              <w:rPr>
                <w:noProof/>
                <w:webHidden/>
              </w:rPr>
              <w:fldChar w:fldCharType="begin"/>
            </w:r>
            <w:r w:rsidR="009D1122">
              <w:rPr>
                <w:noProof/>
                <w:webHidden/>
              </w:rPr>
              <w:instrText xml:space="preserve"> PAGEREF _Toc146969761 \h </w:instrText>
            </w:r>
            <w:r w:rsidR="009D1122">
              <w:rPr>
                <w:noProof/>
                <w:webHidden/>
              </w:rPr>
            </w:r>
            <w:r w:rsidR="009D1122">
              <w:rPr>
                <w:noProof/>
                <w:webHidden/>
              </w:rPr>
              <w:fldChar w:fldCharType="separate"/>
            </w:r>
            <w:r w:rsidR="00184D16">
              <w:rPr>
                <w:noProof/>
                <w:webHidden/>
              </w:rPr>
              <w:t>II-12</w:t>
            </w:r>
            <w:r w:rsidR="009D1122">
              <w:rPr>
                <w:noProof/>
                <w:webHidden/>
              </w:rPr>
              <w:fldChar w:fldCharType="end"/>
            </w:r>
          </w:hyperlink>
        </w:p>
        <w:p w14:paraId="2817EF69" w14:textId="36F47751" w:rsidR="009D1122" w:rsidRDefault="00000000">
          <w:pPr>
            <w:pStyle w:val="TOC3"/>
            <w:tabs>
              <w:tab w:val="right" w:pos="6470"/>
            </w:tabs>
            <w:rPr>
              <w:rFonts w:eastAsiaTheme="minorEastAsia" w:cstheme="minorBidi"/>
              <w:noProof/>
              <w:kern w:val="2"/>
              <w:sz w:val="24"/>
              <w:szCs w:val="24"/>
              <w14:ligatures w14:val="standardContextual"/>
            </w:rPr>
          </w:pPr>
          <w:hyperlink w:anchor="_Toc146969762" w:history="1">
            <w:r w:rsidR="009D1122" w:rsidRPr="000D01C7">
              <w:rPr>
                <w:rStyle w:val="Hyperlink"/>
                <w:noProof/>
              </w:rPr>
              <w:t>Duties of Directors</w:t>
            </w:r>
            <w:r w:rsidR="009D1122">
              <w:rPr>
                <w:noProof/>
                <w:webHidden/>
              </w:rPr>
              <w:tab/>
            </w:r>
            <w:r w:rsidR="009D1122">
              <w:rPr>
                <w:noProof/>
                <w:webHidden/>
              </w:rPr>
              <w:fldChar w:fldCharType="begin"/>
            </w:r>
            <w:r w:rsidR="009D1122">
              <w:rPr>
                <w:noProof/>
                <w:webHidden/>
              </w:rPr>
              <w:instrText xml:space="preserve"> PAGEREF _Toc146969762 \h </w:instrText>
            </w:r>
            <w:r w:rsidR="009D1122">
              <w:rPr>
                <w:noProof/>
                <w:webHidden/>
              </w:rPr>
            </w:r>
            <w:r w:rsidR="009D1122">
              <w:rPr>
                <w:noProof/>
                <w:webHidden/>
              </w:rPr>
              <w:fldChar w:fldCharType="separate"/>
            </w:r>
            <w:r w:rsidR="00184D16">
              <w:rPr>
                <w:noProof/>
                <w:webHidden/>
              </w:rPr>
              <w:t>II-13</w:t>
            </w:r>
            <w:r w:rsidR="009D1122">
              <w:rPr>
                <w:noProof/>
                <w:webHidden/>
              </w:rPr>
              <w:fldChar w:fldCharType="end"/>
            </w:r>
          </w:hyperlink>
        </w:p>
        <w:p w14:paraId="394846BE" w14:textId="1054FF1B" w:rsidR="009D1122" w:rsidRDefault="00000000">
          <w:pPr>
            <w:pStyle w:val="TOC3"/>
            <w:tabs>
              <w:tab w:val="right" w:pos="6470"/>
            </w:tabs>
            <w:rPr>
              <w:rFonts w:eastAsiaTheme="minorEastAsia" w:cstheme="minorBidi"/>
              <w:noProof/>
              <w:kern w:val="2"/>
              <w:sz w:val="24"/>
              <w:szCs w:val="24"/>
              <w14:ligatures w14:val="standardContextual"/>
            </w:rPr>
          </w:pPr>
          <w:hyperlink w:anchor="_Toc146969763" w:history="1">
            <w:r w:rsidR="009D1122" w:rsidRPr="000D01C7">
              <w:rPr>
                <w:rStyle w:val="Hyperlink"/>
                <w:noProof/>
              </w:rPr>
              <w:t>Duties of Vice Director</w:t>
            </w:r>
            <w:r w:rsidR="009D1122">
              <w:rPr>
                <w:noProof/>
                <w:webHidden/>
              </w:rPr>
              <w:tab/>
            </w:r>
            <w:r w:rsidR="009D1122">
              <w:rPr>
                <w:noProof/>
                <w:webHidden/>
              </w:rPr>
              <w:fldChar w:fldCharType="begin"/>
            </w:r>
            <w:r w:rsidR="009D1122">
              <w:rPr>
                <w:noProof/>
                <w:webHidden/>
              </w:rPr>
              <w:instrText xml:space="preserve"> PAGEREF _Toc146969763 \h </w:instrText>
            </w:r>
            <w:r w:rsidR="009D1122">
              <w:rPr>
                <w:noProof/>
                <w:webHidden/>
              </w:rPr>
            </w:r>
            <w:r w:rsidR="009D1122">
              <w:rPr>
                <w:noProof/>
                <w:webHidden/>
              </w:rPr>
              <w:fldChar w:fldCharType="separate"/>
            </w:r>
            <w:r w:rsidR="00184D16">
              <w:rPr>
                <w:noProof/>
                <w:webHidden/>
              </w:rPr>
              <w:t>II-13</w:t>
            </w:r>
            <w:r w:rsidR="009D1122">
              <w:rPr>
                <w:noProof/>
                <w:webHidden/>
              </w:rPr>
              <w:fldChar w:fldCharType="end"/>
            </w:r>
          </w:hyperlink>
        </w:p>
        <w:p w14:paraId="24CEB853" w14:textId="43607B58" w:rsidR="009D1122" w:rsidRDefault="00000000">
          <w:pPr>
            <w:pStyle w:val="TOC3"/>
            <w:tabs>
              <w:tab w:val="right" w:pos="6470"/>
            </w:tabs>
            <w:rPr>
              <w:rFonts w:eastAsiaTheme="minorEastAsia" w:cstheme="minorBidi"/>
              <w:noProof/>
              <w:kern w:val="2"/>
              <w:sz w:val="24"/>
              <w:szCs w:val="24"/>
              <w14:ligatures w14:val="standardContextual"/>
            </w:rPr>
          </w:pPr>
          <w:hyperlink w:anchor="_Toc146969764" w:history="1">
            <w:r w:rsidR="009D1122" w:rsidRPr="000D01C7">
              <w:rPr>
                <w:rStyle w:val="Hyperlink"/>
                <w:noProof/>
              </w:rPr>
              <w:t>Secretaries, Treasurer &amp; Historian</w:t>
            </w:r>
            <w:r w:rsidR="009D1122">
              <w:rPr>
                <w:noProof/>
                <w:webHidden/>
              </w:rPr>
              <w:tab/>
            </w:r>
            <w:r w:rsidR="009D1122">
              <w:rPr>
                <w:noProof/>
                <w:webHidden/>
              </w:rPr>
              <w:fldChar w:fldCharType="begin"/>
            </w:r>
            <w:r w:rsidR="009D1122">
              <w:rPr>
                <w:noProof/>
                <w:webHidden/>
              </w:rPr>
              <w:instrText xml:space="preserve"> PAGEREF _Toc146969764 \h </w:instrText>
            </w:r>
            <w:r w:rsidR="009D1122">
              <w:rPr>
                <w:noProof/>
                <w:webHidden/>
              </w:rPr>
            </w:r>
            <w:r w:rsidR="009D1122">
              <w:rPr>
                <w:noProof/>
                <w:webHidden/>
              </w:rPr>
              <w:fldChar w:fldCharType="separate"/>
            </w:r>
            <w:r w:rsidR="00184D16">
              <w:rPr>
                <w:noProof/>
                <w:webHidden/>
              </w:rPr>
              <w:t>II-13</w:t>
            </w:r>
            <w:r w:rsidR="009D1122">
              <w:rPr>
                <w:noProof/>
                <w:webHidden/>
              </w:rPr>
              <w:fldChar w:fldCharType="end"/>
            </w:r>
          </w:hyperlink>
        </w:p>
        <w:p w14:paraId="2981FEB4" w14:textId="35D1C288" w:rsidR="009D1122" w:rsidRDefault="00000000">
          <w:pPr>
            <w:pStyle w:val="TOC3"/>
            <w:tabs>
              <w:tab w:val="right" w:pos="6470"/>
            </w:tabs>
            <w:rPr>
              <w:rFonts w:eastAsiaTheme="minorEastAsia" w:cstheme="minorBidi"/>
              <w:noProof/>
              <w:kern w:val="2"/>
              <w:sz w:val="24"/>
              <w:szCs w:val="24"/>
              <w14:ligatures w14:val="standardContextual"/>
            </w:rPr>
          </w:pPr>
          <w:hyperlink w:anchor="_Toc146969765" w:history="1">
            <w:r w:rsidR="009D1122" w:rsidRPr="000D01C7">
              <w:rPr>
                <w:rStyle w:val="Hyperlink"/>
                <w:noProof/>
              </w:rPr>
              <w:t>Trustees</w:t>
            </w:r>
            <w:r w:rsidR="009D1122">
              <w:rPr>
                <w:noProof/>
                <w:webHidden/>
              </w:rPr>
              <w:tab/>
            </w:r>
            <w:r w:rsidR="009D1122">
              <w:rPr>
                <w:noProof/>
                <w:webHidden/>
              </w:rPr>
              <w:fldChar w:fldCharType="begin"/>
            </w:r>
            <w:r w:rsidR="009D1122">
              <w:rPr>
                <w:noProof/>
                <w:webHidden/>
              </w:rPr>
              <w:instrText xml:space="preserve"> PAGEREF _Toc146969765 \h </w:instrText>
            </w:r>
            <w:r w:rsidR="009D1122">
              <w:rPr>
                <w:noProof/>
                <w:webHidden/>
              </w:rPr>
            </w:r>
            <w:r w:rsidR="009D1122">
              <w:rPr>
                <w:noProof/>
                <w:webHidden/>
              </w:rPr>
              <w:fldChar w:fldCharType="separate"/>
            </w:r>
            <w:r w:rsidR="00184D16">
              <w:rPr>
                <w:noProof/>
                <w:webHidden/>
              </w:rPr>
              <w:t>II-13</w:t>
            </w:r>
            <w:r w:rsidR="009D1122">
              <w:rPr>
                <w:noProof/>
                <w:webHidden/>
              </w:rPr>
              <w:fldChar w:fldCharType="end"/>
            </w:r>
          </w:hyperlink>
        </w:p>
        <w:p w14:paraId="7B14FBDB" w14:textId="3CE7F0D3" w:rsidR="009D1122" w:rsidRDefault="00000000">
          <w:pPr>
            <w:pStyle w:val="TOC3"/>
            <w:tabs>
              <w:tab w:val="right" w:pos="6470"/>
            </w:tabs>
            <w:rPr>
              <w:rFonts w:eastAsiaTheme="minorEastAsia" w:cstheme="minorBidi"/>
              <w:noProof/>
              <w:kern w:val="2"/>
              <w:sz w:val="24"/>
              <w:szCs w:val="24"/>
              <w14:ligatures w14:val="standardContextual"/>
            </w:rPr>
          </w:pPr>
          <w:hyperlink w:anchor="_Toc146969766" w:history="1">
            <w:r w:rsidR="009D1122" w:rsidRPr="000D01C7">
              <w:rPr>
                <w:rStyle w:val="Hyperlink"/>
                <w:noProof/>
              </w:rPr>
              <w:t>Authorized Signatures</w:t>
            </w:r>
            <w:r w:rsidR="009D1122">
              <w:rPr>
                <w:noProof/>
                <w:webHidden/>
              </w:rPr>
              <w:tab/>
            </w:r>
            <w:r w:rsidR="009D1122">
              <w:rPr>
                <w:noProof/>
                <w:webHidden/>
              </w:rPr>
              <w:fldChar w:fldCharType="begin"/>
            </w:r>
            <w:r w:rsidR="009D1122">
              <w:rPr>
                <w:noProof/>
                <w:webHidden/>
              </w:rPr>
              <w:instrText xml:space="preserve"> PAGEREF _Toc146969766 \h </w:instrText>
            </w:r>
            <w:r w:rsidR="009D1122">
              <w:rPr>
                <w:noProof/>
                <w:webHidden/>
              </w:rPr>
            </w:r>
            <w:r w:rsidR="009D1122">
              <w:rPr>
                <w:noProof/>
                <w:webHidden/>
              </w:rPr>
              <w:fldChar w:fldCharType="separate"/>
            </w:r>
            <w:r w:rsidR="00184D16">
              <w:rPr>
                <w:noProof/>
                <w:webHidden/>
              </w:rPr>
              <w:t>II-14</w:t>
            </w:r>
            <w:r w:rsidR="009D1122">
              <w:rPr>
                <w:noProof/>
                <w:webHidden/>
              </w:rPr>
              <w:fldChar w:fldCharType="end"/>
            </w:r>
          </w:hyperlink>
        </w:p>
        <w:p w14:paraId="6F0EF0CC" w14:textId="300156DD" w:rsidR="009D1122" w:rsidRDefault="00000000">
          <w:pPr>
            <w:pStyle w:val="TOC3"/>
            <w:tabs>
              <w:tab w:val="right" w:pos="6470"/>
            </w:tabs>
            <w:rPr>
              <w:rFonts w:eastAsiaTheme="minorEastAsia" w:cstheme="minorBidi"/>
              <w:noProof/>
              <w:kern w:val="2"/>
              <w:sz w:val="24"/>
              <w:szCs w:val="24"/>
              <w14:ligatures w14:val="standardContextual"/>
            </w:rPr>
          </w:pPr>
          <w:hyperlink w:anchor="_Toc146969767" w:history="1">
            <w:r w:rsidR="009D1122" w:rsidRPr="000D01C7">
              <w:rPr>
                <w:rStyle w:val="Hyperlink"/>
                <w:noProof/>
              </w:rPr>
              <w:t>Council</w:t>
            </w:r>
            <w:r w:rsidR="009D1122">
              <w:rPr>
                <w:noProof/>
                <w:webHidden/>
              </w:rPr>
              <w:tab/>
            </w:r>
            <w:r w:rsidR="009D1122">
              <w:rPr>
                <w:noProof/>
                <w:webHidden/>
              </w:rPr>
              <w:fldChar w:fldCharType="begin"/>
            </w:r>
            <w:r w:rsidR="009D1122">
              <w:rPr>
                <w:noProof/>
                <w:webHidden/>
              </w:rPr>
              <w:instrText xml:space="preserve"> PAGEREF _Toc146969767 \h </w:instrText>
            </w:r>
            <w:r w:rsidR="009D1122">
              <w:rPr>
                <w:noProof/>
                <w:webHidden/>
              </w:rPr>
            </w:r>
            <w:r w:rsidR="009D1122">
              <w:rPr>
                <w:noProof/>
                <w:webHidden/>
              </w:rPr>
              <w:fldChar w:fldCharType="separate"/>
            </w:r>
            <w:r w:rsidR="00184D16">
              <w:rPr>
                <w:noProof/>
                <w:webHidden/>
              </w:rPr>
              <w:t>II-14</w:t>
            </w:r>
            <w:r w:rsidR="009D1122">
              <w:rPr>
                <w:noProof/>
                <w:webHidden/>
              </w:rPr>
              <w:fldChar w:fldCharType="end"/>
            </w:r>
          </w:hyperlink>
        </w:p>
        <w:p w14:paraId="2B38C636" w14:textId="23C08B14" w:rsidR="009D1122" w:rsidRDefault="00000000">
          <w:pPr>
            <w:pStyle w:val="TOC3"/>
            <w:tabs>
              <w:tab w:val="right" w:pos="6470"/>
            </w:tabs>
            <w:rPr>
              <w:rFonts w:eastAsiaTheme="minorEastAsia" w:cstheme="minorBidi"/>
              <w:noProof/>
              <w:kern w:val="2"/>
              <w:sz w:val="24"/>
              <w:szCs w:val="24"/>
              <w14:ligatures w14:val="standardContextual"/>
            </w:rPr>
          </w:pPr>
          <w:hyperlink w:anchor="_Toc146969768" w:history="1">
            <w:r w:rsidR="009D1122" w:rsidRPr="000D01C7">
              <w:rPr>
                <w:rStyle w:val="Hyperlink"/>
                <w:noProof/>
              </w:rPr>
              <w:t>Committees</w:t>
            </w:r>
            <w:r w:rsidR="009D1122">
              <w:rPr>
                <w:noProof/>
                <w:webHidden/>
              </w:rPr>
              <w:tab/>
            </w:r>
            <w:r w:rsidR="009D1122">
              <w:rPr>
                <w:noProof/>
                <w:webHidden/>
              </w:rPr>
              <w:fldChar w:fldCharType="begin"/>
            </w:r>
            <w:r w:rsidR="009D1122">
              <w:rPr>
                <w:noProof/>
                <w:webHidden/>
              </w:rPr>
              <w:instrText xml:space="preserve"> PAGEREF _Toc146969768 \h </w:instrText>
            </w:r>
            <w:r w:rsidR="009D1122">
              <w:rPr>
                <w:noProof/>
                <w:webHidden/>
              </w:rPr>
            </w:r>
            <w:r w:rsidR="009D1122">
              <w:rPr>
                <w:noProof/>
                <w:webHidden/>
              </w:rPr>
              <w:fldChar w:fldCharType="separate"/>
            </w:r>
            <w:r w:rsidR="00184D16">
              <w:rPr>
                <w:noProof/>
                <w:webHidden/>
              </w:rPr>
              <w:t>II-15</w:t>
            </w:r>
            <w:r w:rsidR="009D1122">
              <w:rPr>
                <w:noProof/>
                <w:webHidden/>
              </w:rPr>
              <w:fldChar w:fldCharType="end"/>
            </w:r>
          </w:hyperlink>
        </w:p>
        <w:p w14:paraId="3C18C216" w14:textId="329F117D" w:rsidR="009D1122" w:rsidRDefault="00000000">
          <w:pPr>
            <w:pStyle w:val="TOC3"/>
            <w:tabs>
              <w:tab w:val="right" w:pos="6470"/>
            </w:tabs>
            <w:rPr>
              <w:rFonts w:eastAsiaTheme="minorEastAsia" w:cstheme="minorBidi"/>
              <w:noProof/>
              <w:kern w:val="2"/>
              <w:sz w:val="24"/>
              <w:szCs w:val="24"/>
              <w14:ligatures w14:val="standardContextual"/>
            </w:rPr>
          </w:pPr>
          <w:hyperlink w:anchor="_Toc146969769" w:history="1">
            <w:r w:rsidR="009D1122" w:rsidRPr="000D01C7">
              <w:rPr>
                <w:rStyle w:val="Hyperlink"/>
                <w:noProof/>
              </w:rPr>
              <w:t>Voting</w:t>
            </w:r>
            <w:r w:rsidR="009D1122">
              <w:rPr>
                <w:noProof/>
                <w:webHidden/>
              </w:rPr>
              <w:tab/>
            </w:r>
            <w:r w:rsidR="009D1122">
              <w:rPr>
                <w:noProof/>
                <w:webHidden/>
              </w:rPr>
              <w:fldChar w:fldCharType="begin"/>
            </w:r>
            <w:r w:rsidR="009D1122">
              <w:rPr>
                <w:noProof/>
                <w:webHidden/>
              </w:rPr>
              <w:instrText xml:space="preserve"> PAGEREF _Toc146969769 \h </w:instrText>
            </w:r>
            <w:r w:rsidR="009D1122">
              <w:rPr>
                <w:noProof/>
                <w:webHidden/>
              </w:rPr>
            </w:r>
            <w:r w:rsidR="009D1122">
              <w:rPr>
                <w:noProof/>
                <w:webHidden/>
              </w:rPr>
              <w:fldChar w:fldCharType="separate"/>
            </w:r>
            <w:r w:rsidR="00184D16">
              <w:rPr>
                <w:noProof/>
                <w:webHidden/>
              </w:rPr>
              <w:t>II-15</w:t>
            </w:r>
            <w:r w:rsidR="009D1122">
              <w:rPr>
                <w:noProof/>
                <w:webHidden/>
              </w:rPr>
              <w:fldChar w:fldCharType="end"/>
            </w:r>
          </w:hyperlink>
        </w:p>
        <w:p w14:paraId="1CDA8FE0" w14:textId="0227AE0C" w:rsidR="009D1122" w:rsidRDefault="00000000">
          <w:pPr>
            <w:pStyle w:val="TOC3"/>
            <w:tabs>
              <w:tab w:val="right" w:pos="6470"/>
            </w:tabs>
            <w:rPr>
              <w:rFonts w:eastAsiaTheme="minorEastAsia" w:cstheme="minorBidi"/>
              <w:noProof/>
              <w:kern w:val="2"/>
              <w:sz w:val="24"/>
              <w:szCs w:val="24"/>
              <w14:ligatures w14:val="standardContextual"/>
            </w:rPr>
          </w:pPr>
          <w:hyperlink w:anchor="_Toc146969770" w:history="1">
            <w:r w:rsidR="009D1122" w:rsidRPr="000D01C7">
              <w:rPr>
                <w:rStyle w:val="Hyperlink"/>
                <w:noProof/>
              </w:rPr>
              <w:t>Quorum</w:t>
            </w:r>
            <w:r w:rsidR="009D1122">
              <w:rPr>
                <w:noProof/>
                <w:webHidden/>
              </w:rPr>
              <w:tab/>
            </w:r>
            <w:r w:rsidR="009D1122">
              <w:rPr>
                <w:noProof/>
                <w:webHidden/>
              </w:rPr>
              <w:fldChar w:fldCharType="begin"/>
            </w:r>
            <w:r w:rsidR="009D1122">
              <w:rPr>
                <w:noProof/>
                <w:webHidden/>
              </w:rPr>
              <w:instrText xml:space="preserve"> PAGEREF _Toc146969770 \h </w:instrText>
            </w:r>
            <w:r w:rsidR="009D1122">
              <w:rPr>
                <w:noProof/>
                <w:webHidden/>
              </w:rPr>
            </w:r>
            <w:r w:rsidR="009D1122">
              <w:rPr>
                <w:noProof/>
                <w:webHidden/>
              </w:rPr>
              <w:fldChar w:fldCharType="separate"/>
            </w:r>
            <w:r w:rsidR="00184D16">
              <w:rPr>
                <w:noProof/>
                <w:webHidden/>
              </w:rPr>
              <w:t>II-16</w:t>
            </w:r>
            <w:r w:rsidR="009D1122">
              <w:rPr>
                <w:noProof/>
                <w:webHidden/>
              </w:rPr>
              <w:fldChar w:fldCharType="end"/>
            </w:r>
          </w:hyperlink>
        </w:p>
        <w:p w14:paraId="07CE3B9A" w14:textId="6636156A" w:rsidR="009D1122" w:rsidRDefault="00000000">
          <w:pPr>
            <w:pStyle w:val="TOC3"/>
            <w:tabs>
              <w:tab w:val="right" w:pos="6470"/>
            </w:tabs>
            <w:rPr>
              <w:rFonts w:eastAsiaTheme="minorEastAsia" w:cstheme="minorBidi"/>
              <w:noProof/>
              <w:kern w:val="2"/>
              <w:sz w:val="24"/>
              <w:szCs w:val="24"/>
              <w14:ligatures w14:val="standardContextual"/>
            </w:rPr>
          </w:pPr>
          <w:hyperlink w:anchor="_Toc146969771" w:history="1">
            <w:r w:rsidR="009D1122" w:rsidRPr="000D01C7">
              <w:rPr>
                <w:rStyle w:val="Hyperlink"/>
                <w:noProof/>
              </w:rPr>
              <w:t>Amendments</w:t>
            </w:r>
            <w:r w:rsidR="009D1122">
              <w:rPr>
                <w:noProof/>
                <w:webHidden/>
              </w:rPr>
              <w:tab/>
            </w:r>
            <w:r w:rsidR="009D1122">
              <w:rPr>
                <w:noProof/>
                <w:webHidden/>
              </w:rPr>
              <w:fldChar w:fldCharType="begin"/>
            </w:r>
            <w:r w:rsidR="009D1122">
              <w:rPr>
                <w:noProof/>
                <w:webHidden/>
              </w:rPr>
              <w:instrText xml:space="preserve"> PAGEREF _Toc146969771 \h </w:instrText>
            </w:r>
            <w:r w:rsidR="009D1122">
              <w:rPr>
                <w:noProof/>
                <w:webHidden/>
              </w:rPr>
            </w:r>
            <w:r w:rsidR="009D1122">
              <w:rPr>
                <w:noProof/>
                <w:webHidden/>
              </w:rPr>
              <w:fldChar w:fldCharType="separate"/>
            </w:r>
            <w:r w:rsidR="00184D16">
              <w:rPr>
                <w:noProof/>
                <w:webHidden/>
              </w:rPr>
              <w:t>II-16</w:t>
            </w:r>
            <w:r w:rsidR="009D1122">
              <w:rPr>
                <w:noProof/>
                <w:webHidden/>
              </w:rPr>
              <w:fldChar w:fldCharType="end"/>
            </w:r>
          </w:hyperlink>
        </w:p>
        <w:p w14:paraId="0DD13167" w14:textId="1224C89A" w:rsidR="009D1122" w:rsidRDefault="00000000">
          <w:pPr>
            <w:pStyle w:val="TOC1"/>
            <w:tabs>
              <w:tab w:val="right" w:pos="6470"/>
            </w:tabs>
            <w:rPr>
              <w:rFonts w:eastAsiaTheme="minorEastAsia" w:cstheme="minorBidi"/>
              <w:b w:val="0"/>
              <w:bCs w:val="0"/>
              <w:noProof/>
              <w:kern w:val="2"/>
              <w:sz w:val="24"/>
              <w:szCs w:val="24"/>
              <w14:ligatures w14:val="standardContextual"/>
            </w:rPr>
          </w:pPr>
          <w:hyperlink w:anchor="_Toc146969772" w:history="1">
            <w:r w:rsidR="009D1122" w:rsidRPr="000D01C7">
              <w:rPr>
                <w:rStyle w:val="Hyperlink"/>
                <w:noProof/>
              </w:rPr>
              <w:t>Tab III – OFFICERS</w:t>
            </w:r>
            <w:r w:rsidR="009D1122">
              <w:rPr>
                <w:noProof/>
                <w:webHidden/>
              </w:rPr>
              <w:tab/>
            </w:r>
            <w:r w:rsidR="009D1122">
              <w:rPr>
                <w:noProof/>
                <w:webHidden/>
              </w:rPr>
              <w:fldChar w:fldCharType="begin"/>
            </w:r>
            <w:r w:rsidR="009D1122">
              <w:rPr>
                <w:noProof/>
                <w:webHidden/>
              </w:rPr>
              <w:instrText xml:space="preserve"> PAGEREF _Toc146969772 \h </w:instrText>
            </w:r>
            <w:r w:rsidR="009D1122">
              <w:rPr>
                <w:noProof/>
                <w:webHidden/>
              </w:rPr>
            </w:r>
            <w:r w:rsidR="009D1122">
              <w:rPr>
                <w:noProof/>
                <w:webHidden/>
              </w:rPr>
              <w:fldChar w:fldCharType="separate"/>
            </w:r>
            <w:r w:rsidR="00184D16">
              <w:rPr>
                <w:noProof/>
                <w:webHidden/>
              </w:rPr>
              <w:t>III-18</w:t>
            </w:r>
            <w:r w:rsidR="009D1122">
              <w:rPr>
                <w:noProof/>
                <w:webHidden/>
              </w:rPr>
              <w:fldChar w:fldCharType="end"/>
            </w:r>
          </w:hyperlink>
        </w:p>
        <w:p w14:paraId="2D610793" w14:textId="6537F384"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73" w:history="1">
            <w:r w:rsidR="009D1122" w:rsidRPr="000D01C7">
              <w:rPr>
                <w:rStyle w:val="Hyperlink"/>
                <w:noProof/>
              </w:rPr>
              <w:t>Director</w:t>
            </w:r>
            <w:r w:rsidR="009D1122">
              <w:rPr>
                <w:noProof/>
                <w:webHidden/>
              </w:rPr>
              <w:tab/>
            </w:r>
            <w:r w:rsidR="009D1122">
              <w:rPr>
                <w:noProof/>
                <w:webHidden/>
              </w:rPr>
              <w:fldChar w:fldCharType="begin"/>
            </w:r>
            <w:r w:rsidR="009D1122">
              <w:rPr>
                <w:noProof/>
                <w:webHidden/>
              </w:rPr>
              <w:instrText xml:space="preserve"> PAGEREF _Toc146969773 \h </w:instrText>
            </w:r>
            <w:r w:rsidR="009D1122">
              <w:rPr>
                <w:noProof/>
                <w:webHidden/>
              </w:rPr>
            </w:r>
            <w:r w:rsidR="009D1122">
              <w:rPr>
                <w:noProof/>
                <w:webHidden/>
              </w:rPr>
              <w:fldChar w:fldCharType="separate"/>
            </w:r>
            <w:r w:rsidR="00184D16">
              <w:rPr>
                <w:noProof/>
                <w:webHidden/>
              </w:rPr>
              <w:t>III-18</w:t>
            </w:r>
            <w:r w:rsidR="009D1122">
              <w:rPr>
                <w:noProof/>
                <w:webHidden/>
              </w:rPr>
              <w:fldChar w:fldCharType="end"/>
            </w:r>
          </w:hyperlink>
        </w:p>
        <w:p w14:paraId="7E6C4CFE" w14:textId="6614B951"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74" w:history="1">
            <w:r w:rsidR="009D1122" w:rsidRPr="000D01C7">
              <w:rPr>
                <w:rStyle w:val="Hyperlink"/>
                <w:noProof/>
              </w:rPr>
              <w:t>Weekly Meeting Agenda</w:t>
            </w:r>
            <w:r w:rsidR="009D1122">
              <w:rPr>
                <w:noProof/>
                <w:webHidden/>
              </w:rPr>
              <w:tab/>
            </w:r>
            <w:r w:rsidR="009D1122">
              <w:rPr>
                <w:noProof/>
                <w:webHidden/>
              </w:rPr>
              <w:fldChar w:fldCharType="begin"/>
            </w:r>
            <w:r w:rsidR="009D1122">
              <w:rPr>
                <w:noProof/>
                <w:webHidden/>
              </w:rPr>
              <w:instrText xml:space="preserve"> PAGEREF _Toc146969774 \h </w:instrText>
            </w:r>
            <w:r w:rsidR="009D1122">
              <w:rPr>
                <w:noProof/>
                <w:webHidden/>
              </w:rPr>
            </w:r>
            <w:r w:rsidR="009D1122">
              <w:rPr>
                <w:noProof/>
                <w:webHidden/>
              </w:rPr>
              <w:fldChar w:fldCharType="separate"/>
            </w:r>
            <w:r w:rsidR="00184D16">
              <w:rPr>
                <w:noProof/>
                <w:webHidden/>
              </w:rPr>
              <w:t>III-19</w:t>
            </w:r>
            <w:r w:rsidR="009D1122">
              <w:rPr>
                <w:noProof/>
                <w:webHidden/>
              </w:rPr>
              <w:fldChar w:fldCharType="end"/>
            </w:r>
          </w:hyperlink>
        </w:p>
        <w:p w14:paraId="1BD2AE20" w14:textId="24A134B6"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75" w:history="1">
            <w:r w:rsidR="009D1122" w:rsidRPr="000D01C7">
              <w:rPr>
                <w:rStyle w:val="Hyperlink"/>
                <w:noProof/>
              </w:rPr>
              <w:t>Vice Director</w:t>
            </w:r>
            <w:r w:rsidR="009D1122">
              <w:rPr>
                <w:noProof/>
                <w:webHidden/>
              </w:rPr>
              <w:tab/>
            </w:r>
            <w:r w:rsidR="009D1122">
              <w:rPr>
                <w:noProof/>
                <w:webHidden/>
              </w:rPr>
              <w:fldChar w:fldCharType="begin"/>
            </w:r>
            <w:r w:rsidR="009D1122">
              <w:rPr>
                <w:noProof/>
                <w:webHidden/>
              </w:rPr>
              <w:instrText xml:space="preserve"> PAGEREF _Toc146969775 \h </w:instrText>
            </w:r>
            <w:r w:rsidR="009D1122">
              <w:rPr>
                <w:noProof/>
                <w:webHidden/>
              </w:rPr>
            </w:r>
            <w:r w:rsidR="009D1122">
              <w:rPr>
                <w:noProof/>
                <w:webHidden/>
              </w:rPr>
              <w:fldChar w:fldCharType="separate"/>
            </w:r>
            <w:r w:rsidR="00184D16">
              <w:rPr>
                <w:noProof/>
                <w:webHidden/>
              </w:rPr>
              <w:t>III-20</w:t>
            </w:r>
            <w:r w:rsidR="009D1122">
              <w:rPr>
                <w:noProof/>
                <w:webHidden/>
              </w:rPr>
              <w:fldChar w:fldCharType="end"/>
            </w:r>
          </w:hyperlink>
        </w:p>
        <w:p w14:paraId="7C6ED338" w14:textId="7B7AAC08"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76" w:history="1">
            <w:r w:rsidR="009D1122" w:rsidRPr="000D01C7">
              <w:rPr>
                <w:rStyle w:val="Hyperlink"/>
                <w:noProof/>
              </w:rPr>
              <w:t>Calendars for Directors &amp; Vice Directors</w:t>
            </w:r>
            <w:r w:rsidR="009D1122">
              <w:rPr>
                <w:noProof/>
                <w:webHidden/>
              </w:rPr>
              <w:tab/>
            </w:r>
            <w:r w:rsidR="009D1122">
              <w:rPr>
                <w:noProof/>
                <w:webHidden/>
              </w:rPr>
              <w:fldChar w:fldCharType="begin"/>
            </w:r>
            <w:r w:rsidR="009D1122">
              <w:rPr>
                <w:noProof/>
                <w:webHidden/>
              </w:rPr>
              <w:instrText xml:space="preserve"> PAGEREF _Toc146969776 \h </w:instrText>
            </w:r>
            <w:r w:rsidR="009D1122">
              <w:rPr>
                <w:noProof/>
                <w:webHidden/>
              </w:rPr>
            </w:r>
            <w:r w:rsidR="009D1122">
              <w:rPr>
                <w:noProof/>
                <w:webHidden/>
              </w:rPr>
              <w:fldChar w:fldCharType="separate"/>
            </w:r>
            <w:r w:rsidR="00184D16">
              <w:rPr>
                <w:noProof/>
                <w:webHidden/>
              </w:rPr>
              <w:t>III-21</w:t>
            </w:r>
            <w:r w:rsidR="009D1122">
              <w:rPr>
                <w:noProof/>
                <w:webHidden/>
              </w:rPr>
              <w:fldChar w:fldCharType="end"/>
            </w:r>
          </w:hyperlink>
        </w:p>
        <w:p w14:paraId="42AA0421" w14:textId="622441FC"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77" w:history="1">
            <w:r w:rsidR="009D1122" w:rsidRPr="000D01C7">
              <w:rPr>
                <w:rStyle w:val="Hyperlink"/>
                <w:noProof/>
              </w:rPr>
              <w:t>Planning Special Events</w:t>
            </w:r>
            <w:r w:rsidR="009D1122">
              <w:rPr>
                <w:noProof/>
                <w:webHidden/>
              </w:rPr>
              <w:tab/>
            </w:r>
            <w:r w:rsidR="009D1122">
              <w:rPr>
                <w:noProof/>
                <w:webHidden/>
              </w:rPr>
              <w:fldChar w:fldCharType="begin"/>
            </w:r>
            <w:r w:rsidR="009D1122">
              <w:rPr>
                <w:noProof/>
                <w:webHidden/>
              </w:rPr>
              <w:instrText xml:space="preserve"> PAGEREF _Toc146969777 \h </w:instrText>
            </w:r>
            <w:r w:rsidR="009D1122">
              <w:rPr>
                <w:noProof/>
                <w:webHidden/>
              </w:rPr>
            </w:r>
            <w:r w:rsidR="009D1122">
              <w:rPr>
                <w:noProof/>
                <w:webHidden/>
              </w:rPr>
              <w:fldChar w:fldCharType="separate"/>
            </w:r>
            <w:r w:rsidR="00184D16">
              <w:rPr>
                <w:noProof/>
                <w:webHidden/>
              </w:rPr>
              <w:t>III-27</w:t>
            </w:r>
            <w:r w:rsidR="009D1122">
              <w:rPr>
                <w:noProof/>
                <w:webHidden/>
              </w:rPr>
              <w:fldChar w:fldCharType="end"/>
            </w:r>
          </w:hyperlink>
        </w:p>
        <w:p w14:paraId="0F6D3856" w14:textId="5406B9B1"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78" w:history="1">
            <w:r w:rsidR="009D1122" w:rsidRPr="000D01C7">
              <w:rPr>
                <w:rStyle w:val="Hyperlink"/>
                <w:noProof/>
              </w:rPr>
              <w:t>Recording Secretary</w:t>
            </w:r>
            <w:r w:rsidR="009D1122">
              <w:rPr>
                <w:noProof/>
                <w:webHidden/>
              </w:rPr>
              <w:tab/>
            </w:r>
            <w:r w:rsidR="009D1122">
              <w:rPr>
                <w:noProof/>
                <w:webHidden/>
              </w:rPr>
              <w:fldChar w:fldCharType="begin"/>
            </w:r>
            <w:r w:rsidR="009D1122">
              <w:rPr>
                <w:noProof/>
                <w:webHidden/>
              </w:rPr>
              <w:instrText xml:space="preserve"> PAGEREF _Toc146969778 \h </w:instrText>
            </w:r>
            <w:r w:rsidR="009D1122">
              <w:rPr>
                <w:noProof/>
                <w:webHidden/>
              </w:rPr>
            </w:r>
            <w:r w:rsidR="009D1122">
              <w:rPr>
                <w:noProof/>
                <w:webHidden/>
              </w:rPr>
              <w:fldChar w:fldCharType="separate"/>
            </w:r>
            <w:r w:rsidR="00184D16">
              <w:rPr>
                <w:noProof/>
                <w:webHidden/>
              </w:rPr>
              <w:t>III-28</w:t>
            </w:r>
            <w:r w:rsidR="009D1122">
              <w:rPr>
                <w:noProof/>
                <w:webHidden/>
              </w:rPr>
              <w:fldChar w:fldCharType="end"/>
            </w:r>
          </w:hyperlink>
        </w:p>
        <w:p w14:paraId="6C17069E" w14:textId="4A1A199E"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79" w:history="1">
            <w:r w:rsidR="009D1122" w:rsidRPr="000D01C7">
              <w:rPr>
                <w:rStyle w:val="Hyperlink"/>
                <w:noProof/>
              </w:rPr>
              <w:t>Corresponding Secretary</w:t>
            </w:r>
            <w:r w:rsidR="009D1122">
              <w:rPr>
                <w:noProof/>
                <w:webHidden/>
              </w:rPr>
              <w:tab/>
            </w:r>
            <w:r w:rsidR="009D1122">
              <w:rPr>
                <w:noProof/>
                <w:webHidden/>
              </w:rPr>
              <w:fldChar w:fldCharType="begin"/>
            </w:r>
            <w:r w:rsidR="009D1122">
              <w:rPr>
                <w:noProof/>
                <w:webHidden/>
              </w:rPr>
              <w:instrText xml:space="preserve"> PAGEREF _Toc146969779 \h </w:instrText>
            </w:r>
            <w:r w:rsidR="009D1122">
              <w:rPr>
                <w:noProof/>
                <w:webHidden/>
              </w:rPr>
            </w:r>
            <w:r w:rsidR="009D1122">
              <w:rPr>
                <w:noProof/>
                <w:webHidden/>
              </w:rPr>
              <w:fldChar w:fldCharType="separate"/>
            </w:r>
            <w:r w:rsidR="00184D16">
              <w:rPr>
                <w:noProof/>
                <w:webHidden/>
              </w:rPr>
              <w:t>III-29</w:t>
            </w:r>
            <w:r w:rsidR="009D1122">
              <w:rPr>
                <w:noProof/>
                <w:webHidden/>
              </w:rPr>
              <w:fldChar w:fldCharType="end"/>
            </w:r>
          </w:hyperlink>
        </w:p>
        <w:p w14:paraId="4A65D143" w14:textId="7D1B448B"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80" w:history="1">
            <w:r w:rsidR="009D1122" w:rsidRPr="000D01C7">
              <w:rPr>
                <w:rStyle w:val="Hyperlink"/>
                <w:noProof/>
              </w:rPr>
              <w:t>Treasurer</w:t>
            </w:r>
            <w:r w:rsidR="009D1122">
              <w:rPr>
                <w:noProof/>
                <w:webHidden/>
              </w:rPr>
              <w:tab/>
            </w:r>
            <w:r w:rsidR="009D1122">
              <w:rPr>
                <w:noProof/>
                <w:webHidden/>
              </w:rPr>
              <w:fldChar w:fldCharType="begin"/>
            </w:r>
            <w:r w:rsidR="009D1122">
              <w:rPr>
                <w:noProof/>
                <w:webHidden/>
              </w:rPr>
              <w:instrText xml:space="preserve"> PAGEREF _Toc146969780 \h </w:instrText>
            </w:r>
            <w:r w:rsidR="009D1122">
              <w:rPr>
                <w:noProof/>
                <w:webHidden/>
              </w:rPr>
            </w:r>
            <w:r w:rsidR="009D1122">
              <w:rPr>
                <w:noProof/>
                <w:webHidden/>
              </w:rPr>
              <w:fldChar w:fldCharType="separate"/>
            </w:r>
            <w:r w:rsidR="00184D16">
              <w:rPr>
                <w:noProof/>
                <w:webHidden/>
              </w:rPr>
              <w:t>III-30</w:t>
            </w:r>
            <w:r w:rsidR="009D1122">
              <w:rPr>
                <w:noProof/>
                <w:webHidden/>
              </w:rPr>
              <w:fldChar w:fldCharType="end"/>
            </w:r>
          </w:hyperlink>
        </w:p>
        <w:p w14:paraId="3F19C68A" w14:textId="14ED5C89"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81" w:history="1">
            <w:r w:rsidR="009D1122" w:rsidRPr="000D01C7">
              <w:rPr>
                <w:rStyle w:val="Hyperlink"/>
                <w:noProof/>
              </w:rPr>
              <w:t>Historian</w:t>
            </w:r>
            <w:r w:rsidR="009D1122">
              <w:rPr>
                <w:noProof/>
                <w:webHidden/>
              </w:rPr>
              <w:tab/>
            </w:r>
            <w:r w:rsidR="009D1122">
              <w:rPr>
                <w:noProof/>
                <w:webHidden/>
              </w:rPr>
              <w:fldChar w:fldCharType="begin"/>
            </w:r>
            <w:r w:rsidR="009D1122">
              <w:rPr>
                <w:noProof/>
                <w:webHidden/>
              </w:rPr>
              <w:instrText xml:space="preserve"> PAGEREF _Toc146969781 \h </w:instrText>
            </w:r>
            <w:r w:rsidR="009D1122">
              <w:rPr>
                <w:noProof/>
                <w:webHidden/>
              </w:rPr>
            </w:r>
            <w:r w:rsidR="009D1122">
              <w:rPr>
                <w:noProof/>
                <w:webHidden/>
              </w:rPr>
              <w:fldChar w:fldCharType="separate"/>
            </w:r>
            <w:r w:rsidR="00184D16">
              <w:rPr>
                <w:noProof/>
                <w:webHidden/>
              </w:rPr>
              <w:t>III-34</w:t>
            </w:r>
            <w:r w:rsidR="009D1122">
              <w:rPr>
                <w:noProof/>
                <w:webHidden/>
              </w:rPr>
              <w:fldChar w:fldCharType="end"/>
            </w:r>
          </w:hyperlink>
        </w:p>
        <w:p w14:paraId="5AE275BF" w14:textId="376CE871"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82" w:history="1">
            <w:r w:rsidR="009D1122" w:rsidRPr="000D01C7">
              <w:rPr>
                <w:rStyle w:val="Hyperlink"/>
                <w:noProof/>
              </w:rPr>
              <w:t>Immediate Past Director</w:t>
            </w:r>
            <w:r w:rsidR="009D1122">
              <w:rPr>
                <w:noProof/>
                <w:webHidden/>
              </w:rPr>
              <w:tab/>
            </w:r>
            <w:r w:rsidR="009D1122">
              <w:rPr>
                <w:noProof/>
                <w:webHidden/>
              </w:rPr>
              <w:fldChar w:fldCharType="begin"/>
            </w:r>
            <w:r w:rsidR="009D1122">
              <w:rPr>
                <w:noProof/>
                <w:webHidden/>
              </w:rPr>
              <w:instrText xml:space="preserve"> PAGEREF _Toc146969782 \h </w:instrText>
            </w:r>
            <w:r w:rsidR="009D1122">
              <w:rPr>
                <w:noProof/>
                <w:webHidden/>
              </w:rPr>
            </w:r>
            <w:r w:rsidR="009D1122">
              <w:rPr>
                <w:noProof/>
                <w:webHidden/>
              </w:rPr>
              <w:fldChar w:fldCharType="separate"/>
            </w:r>
            <w:r w:rsidR="00184D16">
              <w:rPr>
                <w:noProof/>
                <w:webHidden/>
              </w:rPr>
              <w:t>III-34</w:t>
            </w:r>
            <w:r w:rsidR="009D1122">
              <w:rPr>
                <w:noProof/>
                <w:webHidden/>
              </w:rPr>
              <w:fldChar w:fldCharType="end"/>
            </w:r>
          </w:hyperlink>
        </w:p>
        <w:p w14:paraId="3CCC0384" w14:textId="656681E5" w:rsidR="009D1122" w:rsidRDefault="00000000">
          <w:pPr>
            <w:pStyle w:val="TOC1"/>
            <w:tabs>
              <w:tab w:val="right" w:pos="6470"/>
            </w:tabs>
            <w:rPr>
              <w:rFonts w:eastAsiaTheme="minorEastAsia" w:cstheme="minorBidi"/>
              <w:b w:val="0"/>
              <w:bCs w:val="0"/>
              <w:noProof/>
              <w:kern w:val="2"/>
              <w:sz w:val="24"/>
              <w:szCs w:val="24"/>
              <w14:ligatures w14:val="standardContextual"/>
            </w:rPr>
          </w:pPr>
          <w:hyperlink w:anchor="_Toc146969783" w:history="1">
            <w:r w:rsidR="009D1122" w:rsidRPr="000D01C7">
              <w:rPr>
                <w:rStyle w:val="Hyperlink"/>
                <w:noProof/>
              </w:rPr>
              <w:t>Tab IV – SUPPORT COMMITTEES &amp; ACTIVITY GROUPS</w:t>
            </w:r>
            <w:r w:rsidR="009D1122">
              <w:rPr>
                <w:noProof/>
                <w:webHidden/>
              </w:rPr>
              <w:tab/>
            </w:r>
            <w:r w:rsidR="009D1122">
              <w:rPr>
                <w:noProof/>
                <w:webHidden/>
              </w:rPr>
              <w:fldChar w:fldCharType="begin"/>
            </w:r>
            <w:r w:rsidR="009D1122">
              <w:rPr>
                <w:noProof/>
                <w:webHidden/>
              </w:rPr>
              <w:instrText xml:space="preserve"> PAGEREF _Toc146969783 \h </w:instrText>
            </w:r>
            <w:r w:rsidR="009D1122">
              <w:rPr>
                <w:noProof/>
                <w:webHidden/>
              </w:rPr>
            </w:r>
            <w:r w:rsidR="009D1122">
              <w:rPr>
                <w:noProof/>
                <w:webHidden/>
              </w:rPr>
              <w:fldChar w:fldCharType="separate"/>
            </w:r>
            <w:r w:rsidR="00184D16">
              <w:rPr>
                <w:noProof/>
                <w:webHidden/>
              </w:rPr>
              <w:t>IV-36</w:t>
            </w:r>
            <w:r w:rsidR="009D1122">
              <w:rPr>
                <w:noProof/>
                <w:webHidden/>
              </w:rPr>
              <w:fldChar w:fldCharType="end"/>
            </w:r>
          </w:hyperlink>
        </w:p>
        <w:p w14:paraId="79AFC4B4" w14:textId="065360AF"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84" w:history="1">
            <w:r w:rsidR="009D1122" w:rsidRPr="000D01C7">
              <w:rPr>
                <w:rStyle w:val="Hyperlink"/>
                <w:noProof/>
              </w:rPr>
              <w:t>General Statement</w:t>
            </w:r>
            <w:r w:rsidR="009D1122">
              <w:rPr>
                <w:noProof/>
                <w:webHidden/>
              </w:rPr>
              <w:tab/>
            </w:r>
            <w:r w:rsidR="009D1122">
              <w:rPr>
                <w:noProof/>
                <w:webHidden/>
              </w:rPr>
              <w:fldChar w:fldCharType="begin"/>
            </w:r>
            <w:r w:rsidR="009D1122">
              <w:rPr>
                <w:noProof/>
                <w:webHidden/>
              </w:rPr>
              <w:instrText xml:space="preserve"> PAGEREF _Toc146969784 \h </w:instrText>
            </w:r>
            <w:r w:rsidR="009D1122">
              <w:rPr>
                <w:noProof/>
                <w:webHidden/>
              </w:rPr>
            </w:r>
            <w:r w:rsidR="009D1122">
              <w:rPr>
                <w:noProof/>
                <w:webHidden/>
              </w:rPr>
              <w:fldChar w:fldCharType="separate"/>
            </w:r>
            <w:r w:rsidR="00184D16">
              <w:rPr>
                <w:noProof/>
                <w:webHidden/>
              </w:rPr>
              <w:t>IV-36</w:t>
            </w:r>
            <w:r w:rsidR="009D1122">
              <w:rPr>
                <w:noProof/>
                <w:webHidden/>
              </w:rPr>
              <w:fldChar w:fldCharType="end"/>
            </w:r>
          </w:hyperlink>
        </w:p>
        <w:p w14:paraId="671A20DA" w14:textId="65527669"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85" w:history="1">
            <w:r w:rsidR="009D1122" w:rsidRPr="000D01C7">
              <w:rPr>
                <w:rStyle w:val="Hyperlink"/>
                <w:noProof/>
              </w:rPr>
              <w:t>Audio-Video Committee</w:t>
            </w:r>
            <w:r w:rsidR="009D1122">
              <w:rPr>
                <w:noProof/>
                <w:webHidden/>
              </w:rPr>
              <w:tab/>
            </w:r>
            <w:r w:rsidR="009D1122">
              <w:rPr>
                <w:noProof/>
                <w:webHidden/>
              </w:rPr>
              <w:fldChar w:fldCharType="begin"/>
            </w:r>
            <w:r w:rsidR="009D1122">
              <w:rPr>
                <w:noProof/>
                <w:webHidden/>
              </w:rPr>
              <w:instrText xml:space="preserve"> PAGEREF _Toc146969785 \h </w:instrText>
            </w:r>
            <w:r w:rsidR="009D1122">
              <w:rPr>
                <w:noProof/>
                <w:webHidden/>
              </w:rPr>
            </w:r>
            <w:r w:rsidR="009D1122">
              <w:rPr>
                <w:noProof/>
                <w:webHidden/>
              </w:rPr>
              <w:fldChar w:fldCharType="separate"/>
            </w:r>
            <w:r w:rsidR="00184D16">
              <w:rPr>
                <w:noProof/>
                <w:webHidden/>
              </w:rPr>
              <w:t>IV-37</w:t>
            </w:r>
            <w:r w:rsidR="009D1122">
              <w:rPr>
                <w:noProof/>
                <w:webHidden/>
              </w:rPr>
              <w:fldChar w:fldCharType="end"/>
            </w:r>
          </w:hyperlink>
        </w:p>
        <w:p w14:paraId="706B47F3" w14:textId="2CA34FCE"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86" w:history="1">
            <w:r w:rsidR="009D1122" w:rsidRPr="000D01C7">
              <w:rPr>
                <w:rStyle w:val="Hyperlink"/>
                <w:noProof/>
              </w:rPr>
              <w:t>Auditing Committee</w:t>
            </w:r>
            <w:r w:rsidR="009D1122">
              <w:rPr>
                <w:noProof/>
                <w:webHidden/>
              </w:rPr>
              <w:tab/>
            </w:r>
            <w:r w:rsidR="009D1122">
              <w:rPr>
                <w:noProof/>
                <w:webHidden/>
              </w:rPr>
              <w:fldChar w:fldCharType="begin"/>
            </w:r>
            <w:r w:rsidR="009D1122">
              <w:rPr>
                <w:noProof/>
                <w:webHidden/>
              </w:rPr>
              <w:instrText xml:space="preserve"> PAGEREF _Toc146969786 \h </w:instrText>
            </w:r>
            <w:r w:rsidR="009D1122">
              <w:rPr>
                <w:noProof/>
                <w:webHidden/>
              </w:rPr>
            </w:r>
            <w:r w:rsidR="009D1122">
              <w:rPr>
                <w:noProof/>
                <w:webHidden/>
              </w:rPr>
              <w:fldChar w:fldCharType="separate"/>
            </w:r>
            <w:r w:rsidR="00184D16">
              <w:rPr>
                <w:noProof/>
                <w:webHidden/>
              </w:rPr>
              <w:t>IV-38</w:t>
            </w:r>
            <w:r w:rsidR="009D1122">
              <w:rPr>
                <w:noProof/>
                <w:webHidden/>
              </w:rPr>
              <w:fldChar w:fldCharType="end"/>
            </w:r>
          </w:hyperlink>
        </w:p>
        <w:p w14:paraId="5EB41FAD" w14:textId="040772FE"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87" w:history="1">
            <w:r w:rsidR="009D1122" w:rsidRPr="000D01C7">
              <w:rPr>
                <w:rStyle w:val="Hyperlink"/>
                <w:noProof/>
              </w:rPr>
              <w:t>Birthdays Committee</w:t>
            </w:r>
            <w:r w:rsidR="009D1122">
              <w:rPr>
                <w:noProof/>
                <w:webHidden/>
              </w:rPr>
              <w:tab/>
            </w:r>
            <w:r w:rsidR="009D1122">
              <w:rPr>
                <w:noProof/>
                <w:webHidden/>
              </w:rPr>
              <w:fldChar w:fldCharType="begin"/>
            </w:r>
            <w:r w:rsidR="009D1122">
              <w:rPr>
                <w:noProof/>
                <w:webHidden/>
              </w:rPr>
              <w:instrText xml:space="preserve"> PAGEREF _Toc146969787 \h </w:instrText>
            </w:r>
            <w:r w:rsidR="009D1122">
              <w:rPr>
                <w:noProof/>
                <w:webHidden/>
              </w:rPr>
            </w:r>
            <w:r w:rsidR="009D1122">
              <w:rPr>
                <w:noProof/>
                <w:webHidden/>
              </w:rPr>
              <w:fldChar w:fldCharType="separate"/>
            </w:r>
            <w:r w:rsidR="00184D16">
              <w:rPr>
                <w:noProof/>
                <w:webHidden/>
              </w:rPr>
              <w:t>IV-39</w:t>
            </w:r>
            <w:r w:rsidR="009D1122">
              <w:rPr>
                <w:noProof/>
                <w:webHidden/>
              </w:rPr>
              <w:fldChar w:fldCharType="end"/>
            </w:r>
          </w:hyperlink>
        </w:p>
        <w:p w14:paraId="3F3006FD" w14:textId="3B867C52"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88" w:history="1">
            <w:r w:rsidR="009D1122" w:rsidRPr="000D01C7">
              <w:rPr>
                <w:rStyle w:val="Hyperlink"/>
                <w:noProof/>
              </w:rPr>
              <w:t>Bocce</w:t>
            </w:r>
            <w:r w:rsidR="009D1122">
              <w:rPr>
                <w:noProof/>
                <w:webHidden/>
              </w:rPr>
              <w:tab/>
            </w:r>
            <w:r w:rsidR="009D1122">
              <w:rPr>
                <w:noProof/>
                <w:webHidden/>
              </w:rPr>
              <w:fldChar w:fldCharType="begin"/>
            </w:r>
            <w:r w:rsidR="009D1122">
              <w:rPr>
                <w:noProof/>
                <w:webHidden/>
              </w:rPr>
              <w:instrText xml:space="preserve"> PAGEREF _Toc146969788 \h </w:instrText>
            </w:r>
            <w:r w:rsidR="009D1122">
              <w:rPr>
                <w:noProof/>
                <w:webHidden/>
              </w:rPr>
            </w:r>
            <w:r w:rsidR="009D1122">
              <w:rPr>
                <w:noProof/>
                <w:webHidden/>
              </w:rPr>
              <w:fldChar w:fldCharType="separate"/>
            </w:r>
            <w:r w:rsidR="00184D16">
              <w:rPr>
                <w:noProof/>
                <w:webHidden/>
              </w:rPr>
              <w:t>IV-40</w:t>
            </w:r>
            <w:r w:rsidR="009D1122">
              <w:rPr>
                <w:noProof/>
                <w:webHidden/>
              </w:rPr>
              <w:fldChar w:fldCharType="end"/>
            </w:r>
          </w:hyperlink>
        </w:p>
        <w:p w14:paraId="3088FB44" w14:textId="37DE4DB2"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89" w:history="1">
            <w:r w:rsidR="009D1122" w:rsidRPr="000D01C7">
              <w:rPr>
                <w:rStyle w:val="Hyperlink"/>
                <w:noProof/>
              </w:rPr>
              <w:t>Book Discussion Group</w:t>
            </w:r>
            <w:r w:rsidR="009D1122">
              <w:rPr>
                <w:noProof/>
                <w:webHidden/>
              </w:rPr>
              <w:tab/>
            </w:r>
            <w:r w:rsidR="009D1122">
              <w:rPr>
                <w:noProof/>
                <w:webHidden/>
              </w:rPr>
              <w:fldChar w:fldCharType="begin"/>
            </w:r>
            <w:r w:rsidR="009D1122">
              <w:rPr>
                <w:noProof/>
                <w:webHidden/>
              </w:rPr>
              <w:instrText xml:space="preserve"> PAGEREF _Toc146969789 \h </w:instrText>
            </w:r>
            <w:r w:rsidR="009D1122">
              <w:rPr>
                <w:noProof/>
                <w:webHidden/>
              </w:rPr>
            </w:r>
            <w:r w:rsidR="009D1122">
              <w:rPr>
                <w:noProof/>
                <w:webHidden/>
              </w:rPr>
              <w:fldChar w:fldCharType="separate"/>
            </w:r>
            <w:r w:rsidR="00184D16">
              <w:rPr>
                <w:noProof/>
                <w:webHidden/>
              </w:rPr>
              <w:t>IV-41</w:t>
            </w:r>
            <w:r w:rsidR="009D1122">
              <w:rPr>
                <w:noProof/>
                <w:webHidden/>
              </w:rPr>
              <w:fldChar w:fldCharType="end"/>
            </w:r>
          </w:hyperlink>
        </w:p>
        <w:p w14:paraId="121C3400" w14:textId="4636445D"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90" w:history="1">
            <w:r w:rsidR="009D1122" w:rsidRPr="000D01C7">
              <w:rPr>
                <w:rStyle w:val="Hyperlink"/>
                <w:noProof/>
              </w:rPr>
              <w:t>Bridge Committee</w:t>
            </w:r>
            <w:r w:rsidR="009D1122">
              <w:rPr>
                <w:noProof/>
                <w:webHidden/>
              </w:rPr>
              <w:tab/>
            </w:r>
            <w:r w:rsidR="009D1122">
              <w:rPr>
                <w:noProof/>
                <w:webHidden/>
              </w:rPr>
              <w:fldChar w:fldCharType="begin"/>
            </w:r>
            <w:r w:rsidR="009D1122">
              <w:rPr>
                <w:noProof/>
                <w:webHidden/>
              </w:rPr>
              <w:instrText xml:space="preserve"> PAGEREF _Toc146969790 \h </w:instrText>
            </w:r>
            <w:r w:rsidR="009D1122">
              <w:rPr>
                <w:noProof/>
                <w:webHidden/>
              </w:rPr>
            </w:r>
            <w:r w:rsidR="009D1122">
              <w:rPr>
                <w:noProof/>
                <w:webHidden/>
              </w:rPr>
              <w:fldChar w:fldCharType="separate"/>
            </w:r>
            <w:r w:rsidR="00184D16">
              <w:rPr>
                <w:noProof/>
                <w:webHidden/>
              </w:rPr>
              <w:t>IV-42</w:t>
            </w:r>
            <w:r w:rsidR="009D1122">
              <w:rPr>
                <w:noProof/>
                <w:webHidden/>
              </w:rPr>
              <w:fldChar w:fldCharType="end"/>
            </w:r>
          </w:hyperlink>
        </w:p>
        <w:p w14:paraId="5F03A4BD" w14:textId="58BF093B"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91" w:history="1">
            <w:r w:rsidR="009D1122" w:rsidRPr="000D01C7">
              <w:rPr>
                <w:rStyle w:val="Hyperlink"/>
                <w:noProof/>
              </w:rPr>
              <w:t>Bulletin Committee</w:t>
            </w:r>
            <w:r w:rsidR="009D1122">
              <w:rPr>
                <w:noProof/>
                <w:webHidden/>
              </w:rPr>
              <w:tab/>
            </w:r>
            <w:r w:rsidR="009D1122">
              <w:rPr>
                <w:noProof/>
                <w:webHidden/>
              </w:rPr>
              <w:fldChar w:fldCharType="begin"/>
            </w:r>
            <w:r w:rsidR="009D1122">
              <w:rPr>
                <w:noProof/>
                <w:webHidden/>
              </w:rPr>
              <w:instrText xml:space="preserve"> PAGEREF _Toc146969791 \h </w:instrText>
            </w:r>
            <w:r w:rsidR="009D1122">
              <w:rPr>
                <w:noProof/>
                <w:webHidden/>
              </w:rPr>
            </w:r>
            <w:r w:rsidR="009D1122">
              <w:rPr>
                <w:noProof/>
                <w:webHidden/>
              </w:rPr>
              <w:fldChar w:fldCharType="separate"/>
            </w:r>
            <w:r w:rsidR="00184D16">
              <w:rPr>
                <w:noProof/>
                <w:webHidden/>
              </w:rPr>
              <w:t>IV-43</w:t>
            </w:r>
            <w:r w:rsidR="009D1122">
              <w:rPr>
                <w:noProof/>
                <w:webHidden/>
              </w:rPr>
              <w:fldChar w:fldCharType="end"/>
            </w:r>
          </w:hyperlink>
        </w:p>
        <w:p w14:paraId="29D3BE1A" w14:textId="18A82FB1"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92" w:history="1">
            <w:r w:rsidR="009D1122" w:rsidRPr="000D01C7">
              <w:rPr>
                <w:rStyle w:val="Hyperlink"/>
                <w:noProof/>
              </w:rPr>
              <w:t>By-Laws and Procedures Committee</w:t>
            </w:r>
            <w:r w:rsidR="009D1122">
              <w:rPr>
                <w:noProof/>
                <w:webHidden/>
              </w:rPr>
              <w:tab/>
            </w:r>
            <w:r w:rsidR="009D1122">
              <w:rPr>
                <w:noProof/>
                <w:webHidden/>
              </w:rPr>
              <w:fldChar w:fldCharType="begin"/>
            </w:r>
            <w:r w:rsidR="009D1122">
              <w:rPr>
                <w:noProof/>
                <w:webHidden/>
              </w:rPr>
              <w:instrText xml:space="preserve"> PAGEREF _Toc146969792 \h </w:instrText>
            </w:r>
            <w:r w:rsidR="009D1122">
              <w:rPr>
                <w:noProof/>
                <w:webHidden/>
              </w:rPr>
            </w:r>
            <w:r w:rsidR="009D1122">
              <w:rPr>
                <w:noProof/>
                <w:webHidden/>
              </w:rPr>
              <w:fldChar w:fldCharType="separate"/>
            </w:r>
            <w:r w:rsidR="00184D16">
              <w:rPr>
                <w:noProof/>
                <w:webHidden/>
              </w:rPr>
              <w:t>IV-45</w:t>
            </w:r>
            <w:r w:rsidR="009D1122">
              <w:rPr>
                <w:noProof/>
                <w:webHidden/>
              </w:rPr>
              <w:fldChar w:fldCharType="end"/>
            </w:r>
          </w:hyperlink>
        </w:p>
        <w:p w14:paraId="3B30C450" w14:textId="636976E9"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93" w:history="1">
            <w:r w:rsidR="009D1122" w:rsidRPr="000D01C7">
              <w:rPr>
                <w:rStyle w:val="Hyperlink"/>
                <w:noProof/>
              </w:rPr>
              <w:t>Canoeing and Kayaking Group</w:t>
            </w:r>
            <w:r w:rsidR="009D1122">
              <w:rPr>
                <w:noProof/>
                <w:webHidden/>
              </w:rPr>
              <w:tab/>
            </w:r>
            <w:r w:rsidR="009D1122">
              <w:rPr>
                <w:noProof/>
                <w:webHidden/>
              </w:rPr>
              <w:fldChar w:fldCharType="begin"/>
            </w:r>
            <w:r w:rsidR="009D1122">
              <w:rPr>
                <w:noProof/>
                <w:webHidden/>
              </w:rPr>
              <w:instrText xml:space="preserve"> PAGEREF _Toc146969793 \h </w:instrText>
            </w:r>
            <w:r w:rsidR="009D1122">
              <w:rPr>
                <w:noProof/>
                <w:webHidden/>
              </w:rPr>
            </w:r>
            <w:r w:rsidR="009D1122">
              <w:rPr>
                <w:noProof/>
                <w:webHidden/>
              </w:rPr>
              <w:fldChar w:fldCharType="separate"/>
            </w:r>
            <w:r w:rsidR="00184D16">
              <w:rPr>
                <w:noProof/>
                <w:webHidden/>
              </w:rPr>
              <w:t>IV-46</w:t>
            </w:r>
            <w:r w:rsidR="009D1122">
              <w:rPr>
                <w:noProof/>
                <w:webHidden/>
              </w:rPr>
              <w:fldChar w:fldCharType="end"/>
            </w:r>
          </w:hyperlink>
        </w:p>
        <w:p w14:paraId="58E7F4DF" w14:textId="092F21AF"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94" w:history="1">
            <w:r w:rsidR="009D1122" w:rsidRPr="000D01C7">
              <w:rPr>
                <w:rStyle w:val="Hyperlink"/>
                <w:noProof/>
              </w:rPr>
              <w:t>Career Mentoring</w:t>
            </w:r>
            <w:r w:rsidR="009D1122">
              <w:rPr>
                <w:noProof/>
                <w:webHidden/>
              </w:rPr>
              <w:tab/>
            </w:r>
            <w:r w:rsidR="009D1122">
              <w:rPr>
                <w:noProof/>
                <w:webHidden/>
              </w:rPr>
              <w:fldChar w:fldCharType="begin"/>
            </w:r>
            <w:r w:rsidR="009D1122">
              <w:rPr>
                <w:noProof/>
                <w:webHidden/>
              </w:rPr>
              <w:instrText xml:space="preserve"> PAGEREF _Toc146969794 \h </w:instrText>
            </w:r>
            <w:r w:rsidR="009D1122">
              <w:rPr>
                <w:noProof/>
                <w:webHidden/>
              </w:rPr>
            </w:r>
            <w:r w:rsidR="009D1122">
              <w:rPr>
                <w:noProof/>
                <w:webHidden/>
              </w:rPr>
              <w:fldChar w:fldCharType="separate"/>
            </w:r>
            <w:r w:rsidR="00184D16">
              <w:rPr>
                <w:noProof/>
                <w:webHidden/>
              </w:rPr>
              <w:t>IV-47</w:t>
            </w:r>
            <w:r w:rsidR="009D1122">
              <w:rPr>
                <w:noProof/>
                <w:webHidden/>
              </w:rPr>
              <w:fldChar w:fldCharType="end"/>
            </w:r>
          </w:hyperlink>
        </w:p>
        <w:p w14:paraId="55A9F79C" w14:textId="60EF78AF"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95" w:history="1">
            <w:r w:rsidR="009D1122" w:rsidRPr="000D01C7">
              <w:rPr>
                <w:rStyle w:val="Hyperlink"/>
                <w:noProof/>
              </w:rPr>
              <w:t>Certificates Committee</w:t>
            </w:r>
            <w:r w:rsidR="009D1122">
              <w:rPr>
                <w:noProof/>
                <w:webHidden/>
              </w:rPr>
              <w:tab/>
            </w:r>
            <w:r w:rsidR="009D1122">
              <w:rPr>
                <w:noProof/>
                <w:webHidden/>
              </w:rPr>
              <w:fldChar w:fldCharType="begin"/>
            </w:r>
            <w:r w:rsidR="009D1122">
              <w:rPr>
                <w:noProof/>
                <w:webHidden/>
              </w:rPr>
              <w:instrText xml:space="preserve"> PAGEREF _Toc146969795 \h </w:instrText>
            </w:r>
            <w:r w:rsidR="009D1122">
              <w:rPr>
                <w:noProof/>
                <w:webHidden/>
              </w:rPr>
            </w:r>
            <w:r w:rsidR="009D1122">
              <w:rPr>
                <w:noProof/>
                <w:webHidden/>
              </w:rPr>
              <w:fldChar w:fldCharType="separate"/>
            </w:r>
            <w:r w:rsidR="00184D16">
              <w:rPr>
                <w:noProof/>
                <w:webHidden/>
              </w:rPr>
              <w:t>IV-48</w:t>
            </w:r>
            <w:r w:rsidR="009D1122">
              <w:rPr>
                <w:noProof/>
                <w:webHidden/>
              </w:rPr>
              <w:fldChar w:fldCharType="end"/>
            </w:r>
          </w:hyperlink>
        </w:p>
        <w:p w14:paraId="748D0B63" w14:textId="38332B59"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96" w:history="1">
            <w:r w:rsidR="009D1122" w:rsidRPr="000D01C7">
              <w:rPr>
                <w:rStyle w:val="Hyperlink"/>
                <w:noProof/>
              </w:rPr>
              <w:t>Coffee Service Committee</w:t>
            </w:r>
            <w:r w:rsidR="009D1122">
              <w:rPr>
                <w:noProof/>
                <w:webHidden/>
              </w:rPr>
              <w:tab/>
            </w:r>
            <w:r w:rsidR="009D1122">
              <w:rPr>
                <w:noProof/>
                <w:webHidden/>
              </w:rPr>
              <w:fldChar w:fldCharType="begin"/>
            </w:r>
            <w:r w:rsidR="009D1122">
              <w:rPr>
                <w:noProof/>
                <w:webHidden/>
              </w:rPr>
              <w:instrText xml:space="preserve"> PAGEREF _Toc146969796 \h </w:instrText>
            </w:r>
            <w:r w:rsidR="009D1122">
              <w:rPr>
                <w:noProof/>
                <w:webHidden/>
              </w:rPr>
            </w:r>
            <w:r w:rsidR="009D1122">
              <w:rPr>
                <w:noProof/>
                <w:webHidden/>
              </w:rPr>
              <w:fldChar w:fldCharType="separate"/>
            </w:r>
            <w:r w:rsidR="00184D16">
              <w:rPr>
                <w:noProof/>
                <w:webHidden/>
              </w:rPr>
              <w:t>IV-49</w:t>
            </w:r>
            <w:r w:rsidR="009D1122">
              <w:rPr>
                <w:noProof/>
                <w:webHidden/>
              </w:rPr>
              <w:fldChar w:fldCharType="end"/>
            </w:r>
          </w:hyperlink>
        </w:p>
        <w:p w14:paraId="61FACE7F" w14:textId="5212E31F"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97" w:history="1">
            <w:r w:rsidR="009D1122" w:rsidRPr="000D01C7">
              <w:rPr>
                <w:rStyle w:val="Hyperlink"/>
                <w:noProof/>
              </w:rPr>
              <w:t>Database and Directory C</w:t>
            </w:r>
            <w:r w:rsidR="009D1122" w:rsidRPr="000D01C7">
              <w:rPr>
                <w:rStyle w:val="Hyperlink"/>
                <w:noProof/>
                <w:w w:val="104"/>
              </w:rPr>
              <w:t>ommittee</w:t>
            </w:r>
            <w:r w:rsidR="009D1122">
              <w:rPr>
                <w:noProof/>
                <w:webHidden/>
              </w:rPr>
              <w:tab/>
            </w:r>
            <w:r w:rsidR="009D1122">
              <w:rPr>
                <w:noProof/>
                <w:webHidden/>
              </w:rPr>
              <w:fldChar w:fldCharType="begin"/>
            </w:r>
            <w:r w:rsidR="009D1122">
              <w:rPr>
                <w:noProof/>
                <w:webHidden/>
              </w:rPr>
              <w:instrText xml:space="preserve"> PAGEREF _Toc146969797 \h </w:instrText>
            </w:r>
            <w:r w:rsidR="009D1122">
              <w:rPr>
                <w:noProof/>
                <w:webHidden/>
              </w:rPr>
            </w:r>
            <w:r w:rsidR="009D1122">
              <w:rPr>
                <w:noProof/>
                <w:webHidden/>
              </w:rPr>
              <w:fldChar w:fldCharType="separate"/>
            </w:r>
            <w:r w:rsidR="00184D16">
              <w:rPr>
                <w:noProof/>
                <w:webHidden/>
              </w:rPr>
              <w:t>IV-50</w:t>
            </w:r>
            <w:r w:rsidR="009D1122">
              <w:rPr>
                <w:noProof/>
                <w:webHidden/>
              </w:rPr>
              <w:fldChar w:fldCharType="end"/>
            </w:r>
          </w:hyperlink>
        </w:p>
        <w:p w14:paraId="6DD0CFF3" w14:textId="4AC1FD52"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98" w:history="1">
            <w:r w:rsidR="009D1122" w:rsidRPr="000D01C7">
              <w:rPr>
                <w:rStyle w:val="Hyperlink"/>
                <w:noProof/>
              </w:rPr>
              <w:t>Financial and Investment Group</w:t>
            </w:r>
            <w:r w:rsidR="009D1122">
              <w:rPr>
                <w:noProof/>
                <w:webHidden/>
              </w:rPr>
              <w:tab/>
            </w:r>
            <w:r w:rsidR="009D1122">
              <w:rPr>
                <w:noProof/>
                <w:webHidden/>
              </w:rPr>
              <w:fldChar w:fldCharType="begin"/>
            </w:r>
            <w:r w:rsidR="009D1122">
              <w:rPr>
                <w:noProof/>
                <w:webHidden/>
              </w:rPr>
              <w:instrText xml:space="preserve"> PAGEREF _Toc146969798 \h </w:instrText>
            </w:r>
            <w:r w:rsidR="009D1122">
              <w:rPr>
                <w:noProof/>
                <w:webHidden/>
              </w:rPr>
            </w:r>
            <w:r w:rsidR="009D1122">
              <w:rPr>
                <w:noProof/>
                <w:webHidden/>
              </w:rPr>
              <w:fldChar w:fldCharType="separate"/>
            </w:r>
            <w:r w:rsidR="00184D16">
              <w:rPr>
                <w:noProof/>
                <w:webHidden/>
              </w:rPr>
              <w:t>IV-52</w:t>
            </w:r>
            <w:r w:rsidR="009D1122">
              <w:rPr>
                <w:noProof/>
                <w:webHidden/>
              </w:rPr>
              <w:fldChar w:fldCharType="end"/>
            </w:r>
          </w:hyperlink>
        </w:p>
        <w:p w14:paraId="7EC69A1B" w14:textId="5CD8FF6A"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799" w:history="1">
            <w:r w:rsidR="009D1122" w:rsidRPr="000D01C7">
              <w:rPr>
                <w:rStyle w:val="Hyperlink"/>
                <w:noProof/>
              </w:rPr>
              <w:t>Fishing Group</w:t>
            </w:r>
            <w:r w:rsidR="009D1122">
              <w:rPr>
                <w:noProof/>
                <w:webHidden/>
              </w:rPr>
              <w:tab/>
            </w:r>
            <w:r w:rsidR="009D1122">
              <w:rPr>
                <w:noProof/>
                <w:webHidden/>
              </w:rPr>
              <w:fldChar w:fldCharType="begin"/>
            </w:r>
            <w:r w:rsidR="009D1122">
              <w:rPr>
                <w:noProof/>
                <w:webHidden/>
              </w:rPr>
              <w:instrText xml:space="preserve"> PAGEREF _Toc146969799 \h </w:instrText>
            </w:r>
            <w:r w:rsidR="009D1122">
              <w:rPr>
                <w:noProof/>
                <w:webHidden/>
              </w:rPr>
            </w:r>
            <w:r w:rsidR="009D1122">
              <w:rPr>
                <w:noProof/>
                <w:webHidden/>
              </w:rPr>
              <w:fldChar w:fldCharType="separate"/>
            </w:r>
            <w:r w:rsidR="00184D16">
              <w:rPr>
                <w:noProof/>
                <w:webHidden/>
              </w:rPr>
              <w:t>IV-53</w:t>
            </w:r>
            <w:r w:rsidR="009D1122">
              <w:rPr>
                <w:noProof/>
                <w:webHidden/>
              </w:rPr>
              <w:fldChar w:fldCharType="end"/>
            </w:r>
          </w:hyperlink>
        </w:p>
        <w:p w14:paraId="2412EF54" w14:textId="1859F9DD"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00" w:history="1">
            <w:r w:rsidR="009D1122" w:rsidRPr="000D01C7">
              <w:rPr>
                <w:rStyle w:val="Hyperlink"/>
                <w:noProof/>
              </w:rPr>
              <w:t>Golf Group</w:t>
            </w:r>
            <w:r w:rsidR="009D1122">
              <w:rPr>
                <w:noProof/>
                <w:webHidden/>
              </w:rPr>
              <w:tab/>
            </w:r>
            <w:r w:rsidR="009D1122">
              <w:rPr>
                <w:noProof/>
                <w:webHidden/>
              </w:rPr>
              <w:fldChar w:fldCharType="begin"/>
            </w:r>
            <w:r w:rsidR="009D1122">
              <w:rPr>
                <w:noProof/>
                <w:webHidden/>
              </w:rPr>
              <w:instrText xml:space="preserve"> PAGEREF _Toc146969800 \h </w:instrText>
            </w:r>
            <w:r w:rsidR="009D1122">
              <w:rPr>
                <w:noProof/>
                <w:webHidden/>
              </w:rPr>
            </w:r>
            <w:r w:rsidR="009D1122">
              <w:rPr>
                <w:noProof/>
                <w:webHidden/>
              </w:rPr>
              <w:fldChar w:fldCharType="separate"/>
            </w:r>
            <w:r w:rsidR="00184D16">
              <w:rPr>
                <w:noProof/>
                <w:webHidden/>
              </w:rPr>
              <w:t>IV-54</w:t>
            </w:r>
            <w:r w:rsidR="009D1122">
              <w:rPr>
                <w:noProof/>
                <w:webHidden/>
              </w:rPr>
              <w:fldChar w:fldCharType="end"/>
            </w:r>
          </w:hyperlink>
        </w:p>
        <w:p w14:paraId="05742430" w14:textId="1B45AD64"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01" w:history="1">
            <w:r w:rsidR="009D1122" w:rsidRPr="000D01C7">
              <w:rPr>
                <w:rStyle w:val="Hyperlink"/>
                <w:noProof/>
              </w:rPr>
              <w:t>Hearing Improvement Group</w:t>
            </w:r>
            <w:r w:rsidR="009D1122">
              <w:rPr>
                <w:noProof/>
                <w:webHidden/>
              </w:rPr>
              <w:tab/>
            </w:r>
            <w:r w:rsidR="009D1122">
              <w:rPr>
                <w:noProof/>
                <w:webHidden/>
              </w:rPr>
              <w:fldChar w:fldCharType="begin"/>
            </w:r>
            <w:r w:rsidR="009D1122">
              <w:rPr>
                <w:noProof/>
                <w:webHidden/>
              </w:rPr>
              <w:instrText xml:space="preserve"> PAGEREF _Toc146969801 \h </w:instrText>
            </w:r>
            <w:r w:rsidR="009D1122">
              <w:rPr>
                <w:noProof/>
                <w:webHidden/>
              </w:rPr>
            </w:r>
            <w:r w:rsidR="009D1122">
              <w:rPr>
                <w:noProof/>
                <w:webHidden/>
              </w:rPr>
              <w:fldChar w:fldCharType="separate"/>
            </w:r>
            <w:r w:rsidR="00184D16">
              <w:rPr>
                <w:noProof/>
                <w:webHidden/>
              </w:rPr>
              <w:t>IV-55</w:t>
            </w:r>
            <w:r w:rsidR="009D1122">
              <w:rPr>
                <w:noProof/>
                <w:webHidden/>
              </w:rPr>
              <w:fldChar w:fldCharType="end"/>
            </w:r>
          </w:hyperlink>
        </w:p>
        <w:p w14:paraId="539D0187" w14:textId="01F1E6DA"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02" w:history="1">
            <w:r w:rsidR="009D1122" w:rsidRPr="000D01C7">
              <w:rPr>
                <w:rStyle w:val="Hyperlink"/>
                <w:noProof/>
              </w:rPr>
              <w:t>Historical Committee</w:t>
            </w:r>
            <w:r w:rsidR="009D1122">
              <w:rPr>
                <w:noProof/>
                <w:webHidden/>
              </w:rPr>
              <w:tab/>
            </w:r>
            <w:r w:rsidR="009D1122">
              <w:rPr>
                <w:noProof/>
                <w:webHidden/>
              </w:rPr>
              <w:fldChar w:fldCharType="begin"/>
            </w:r>
            <w:r w:rsidR="009D1122">
              <w:rPr>
                <w:noProof/>
                <w:webHidden/>
              </w:rPr>
              <w:instrText xml:space="preserve"> PAGEREF _Toc146969802 \h </w:instrText>
            </w:r>
            <w:r w:rsidR="009D1122">
              <w:rPr>
                <w:noProof/>
                <w:webHidden/>
              </w:rPr>
            </w:r>
            <w:r w:rsidR="009D1122">
              <w:rPr>
                <w:noProof/>
                <w:webHidden/>
              </w:rPr>
              <w:fldChar w:fldCharType="separate"/>
            </w:r>
            <w:r w:rsidR="00184D16">
              <w:rPr>
                <w:noProof/>
                <w:webHidden/>
              </w:rPr>
              <w:t>IV-56</w:t>
            </w:r>
            <w:r w:rsidR="009D1122">
              <w:rPr>
                <w:noProof/>
                <w:webHidden/>
              </w:rPr>
              <w:fldChar w:fldCharType="end"/>
            </w:r>
          </w:hyperlink>
        </w:p>
        <w:p w14:paraId="49508BCF" w14:textId="6CD0257C"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03" w:history="1">
            <w:r w:rsidR="009D1122" w:rsidRPr="000D01C7">
              <w:rPr>
                <w:rStyle w:val="Hyperlink"/>
                <w:noProof/>
              </w:rPr>
              <w:t>Hospitality Committee</w:t>
            </w:r>
            <w:r w:rsidR="009D1122">
              <w:rPr>
                <w:noProof/>
                <w:webHidden/>
              </w:rPr>
              <w:tab/>
            </w:r>
            <w:r w:rsidR="009D1122">
              <w:rPr>
                <w:noProof/>
                <w:webHidden/>
              </w:rPr>
              <w:fldChar w:fldCharType="begin"/>
            </w:r>
            <w:r w:rsidR="009D1122">
              <w:rPr>
                <w:noProof/>
                <w:webHidden/>
              </w:rPr>
              <w:instrText xml:space="preserve"> PAGEREF _Toc146969803 \h </w:instrText>
            </w:r>
            <w:r w:rsidR="009D1122">
              <w:rPr>
                <w:noProof/>
                <w:webHidden/>
              </w:rPr>
            </w:r>
            <w:r w:rsidR="009D1122">
              <w:rPr>
                <w:noProof/>
                <w:webHidden/>
              </w:rPr>
              <w:fldChar w:fldCharType="separate"/>
            </w:r>
            <w:r w:rsidR="00184D16">
              <w:rPr>
                <w:noProof/>
                <w:webHidden/>
              </w:rPr>
              <w:t>IV-58</w:t>
            </w:r>
            <w:r w:rsidR="009D1122">
              <w:rPr>
                <w:noProof/>
                <w:webHidden/>
              </w:rPr>
              <w:fldChar w:fldCharType="end"/>
            </w:r>
          </w:hyperlink>
        </w:p>
        <w:p w14:paraId="32105007" w14:textId="5B51B83C"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04" w:history="1">
            <w:r w:rsidR="009D1122" w:rsidRPr="000D01C7">
              <w:rPr>
                <w:rStyle w:val="Hyperlink"/>
                <w:noProof/>
              </w:rPr>
              <w:t>Humor Committee</w:t>
            </w:r>
            <w:r w:rsidR="009D1122">
              <w:rPr>
                <w:noProof/>
                <w:webHidden/>
              </w:rPr>
              <w:tab/>
            </w:r>
            <w:r w:rsidR="009D1122">
              <w:rPr>
                <w:noProof/>
                <w:webHidden/>
              </w:rPr>
              <w:fldChar w:fldCharType="begin"/>
            </w:r>
            <w:r w:rsidR="009D1122">
              <w:rPr>
                <w:noProof/>
                <w:webHidden/>
              </w:rPr>
              <w:instrText xml:space="preserve"> PAGEREF _Toc146969804 \h </w:instrText>
            </w:r>
            <w:r w:rsidR="009D1122">
              <w:rPr>
                <w:noProof/>
                <w:webHidden/>
              </w:rPr>
            </w:r>
            <w:r w:rsidR="009D1122">
              <w:rPr>
                <w:noProof/>
                <w:webHidden/>
              </w:rPr>
              <w:fldChar w:fldCharType="separate"/>
            </w:r>
            <w:r w:rsidR="00184D16">
              <w:rPr>
                <w:noProof/>
                <w:webHidden/>
              </w:rPr>
              <w:t>IV-59</w:t>
            </w:r>
            <w:r w:rsidR="009D1122">
              <w:rPr>
                <w:noProof/>
                <w:webHidden/>
              </w:rPr>
              <w:fldChar w:fldCharType="end"/>
            </w:r>
          </w:hyperlink>
        </w:p>
        <w:p w14:paraId="36DAEF7D" w14:textId="01D45CD0"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05" w:history="1">
            <w:r w:rsidR="009D1122" w:rsidRPr="000D01C7">
              <w:rPr>
                <w:rStyle w:val="Hyperlink"/>
                <w:noProof/>
              </w:rPr>
              <w:t>Insurance Committee</w:t>
            </w:r>
            <w:r w:rsidR="009D1122">
              <w:rPr>
                <w:noProof/>
                <w:webHidden/>
              </w:rPr>
              <w:tab/>
            </w:r>
            <w:r w:rsidR="009D1122">
              <w:rPr>
                <w:noProof/>
                <w:webHidden/>
              </w:rPr>
              <w:fldChar w:fldCharType="begin"/>
            </w:r>
            <w:r w:rsidR="009D1122">
              <w:rPr>
                <w:noProof/>
                <w:webHidden/>
              </w:rPr>
              <w:instrText xml:space="preserve"> PAGEREF _Toc146969805 \h </w:instrText>
            </w:r>
            <w:r w:rsidR="009D1122">
              <w:rPr>
                <w:noProof/>
                <w:webHidden/>
              </w:rPr>
            </w:r>
            <w:r w:rsidR="009D1122">
              <w:rPr>
                <w:noProof/>
                <w:webHidden/>
              </w:rPr>
              <w:fldChar w:fldCharType="separate"/>
            </w:r>
            <w:r w:rsidR="00184D16">
              <w:rPr>
                <w:noProof/>
                <w:webHidden/>
              </w:rPr>
              <w:t>IV-60</w:t>
            </w:r>
            <w:r w:rsidR="009D1122">
              <w:rPr>
                <w:noProof/>
                <w:webHidden/>
              </w:rPr>
              <w:fldChar w:fldCharType="end"/>
            </w:r>
          </w:hyperlink>
        </w:p>
        <w:p w14:paraId="08226B2D" w14:textId="55C112D6"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06" w:history="1">
            <w:r w:rsidR="009D1122" w:rsidRPr="000D01C7">
              <w:rPr>
                <w:rStyle w:val="Hyperlink"/>
                <w:noProof/>
              </w:rPr>
              <w:t>Ladies Day Committee</w:t>
            </w:r>
            <w:r w:rsidR="009D1122">
              <w:rPr>
                <w:noProof/>
                <w:webHidden/>
              </w:rPr>
              <w:tab/>
            </w:r>
            <w:r w:rsidR="009D1122">
              <w:rPr>
                <w:noProof/>
                <w:webHidden/>
              </w:rPr>
              <w:fldChar w:fldCharType="begin"/>
            </w:r>
            <w:r w:rsidR="009D1122">
              <w:rPr>
                <w:noProof/>
                <w:webHidden/>
              </w:rPr>
              <w:instrText xml:space="preserve"> PAGEREF _Toc146969806 \h </w:instrText>
            </w:r>
            <w:r w:rsidR="009D1122">
              <w:rPr>
                <w:noProof/>
                <w:webHidden/>
              </w:rPr>
            </w:r>
            <w:r w:rsidR="009D1122">
              <w:rPr>
                <w:noProof/>
                <w:webHidden/>
              </w:rPr>
              <w:fldChar w:fldCharType="separate"/>
            </w:r>
            <w:r w:rsidR="00184D16">
              <w:rPr>
                <w:noProof/>
                <w:webHidden/>
              </w:rPr>
              <w:t>IV-61</w:t>
            </w:r>
            <w:r w:rsidR="009D1122">
              <w:rPr>
                <w:noProof/>
                <w:webHidden/>
              </w:rPr>
              <w:fldChar w:fldCharType="end"/>
            </w:r>
          </w:hyperlink>
        </w:p>
        <w:p w14:paraId="2B764BE1" w14:textId="73C454F3"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07" w:history="1">
            <w:r w:rsidR="009D1122" w:rsidRPr="000D01C7">
              <w:rPr>
                <w:rStyle w:val="Hyperlink"/>
                <w:noProof/>
              </w:rPr>
              <w:t>Lunches Groups</w:t>
            </w:r>
            <w:r w:rsidR="009D1122">
              <w:rPr>
                <w:noProof/>
                <w:webHidden/>
              </w:rPr>
              <w:tab/>
            </w:r>
            <w:r w:rsidR="009D1122">
              <w:rPr>
                <w:noProof/>
                <w:webHidden/>
              </w:rPr>
              <w:fldChar w:fldCharType="begin"/>
            </w:r>
            <w:r w:rsidR="009D1122">
              <w:rPr>
                <w:noProof/>
                <w:webHidden/>
              </w:rPr>
              <w:instrText xml:space="preserve"> PAGEREF _Toc146969807 \h </w:instrText>
            </w:r>
            <w:r w:rsidR="009D1122">
              <w:rPr>
                <w:noProof/>
                <w:webHidden/>
              </w:rPr>
            </w:r>
            <w:r w:rsidR="009D1122">
              <w:rPr>
                <w:noProof/>
                <w:webHidden/>
              </w:rPr>
              <w:fldChar w:fldCharType="separate"/>
            </w:r>
            <w:r w:rsidR="00184D16">
              <w:rPr>
                <w:noProof/>
                <w:webHidden/>
              </w:rPr>
              <w:t>IV-62</w:t>
            </w:r>
            <w:r w:rsidR="009D1122">
              <w:rPr>
                <w:noProof/>
                <w:webHidden/>
              </w:rPr>
              <w:fldChar w:fldCharType="end"/>
            </w:r>
          </w:hyperlink>
        </w:p>
        <w:p w14:paraId="7449C8DB" w14:textId="55EA2B91"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08" w:history="1">
            <w:r w:rsidR="009D1122" w:rsidRPr="000D01C7">
              <w:rPr>
                <w:rStyle w:val="Hyperlink"/>
                <w:noProof/>
                <w:w w:val="104"/>
              </w:rPr>
              <w:t xml:space="preserve">Membership </w:t>
            </w:r>
            <w:r w:rsidR="009D1122" w:rsidRPr="000D01C7">
              <w:rPr>
                <w:rStyle w:val="Hyperlink"/>
                <w:noProof/>
                <w:w w:val="103"/>
              </w:rPr>
              <w:t>Committee</w:t>
            </w:r>
            <w:r w:rsidR="009D1122">
              <w:rPr>
                <w:noProof/>
                <w:webHidden/>
              </w:rPr>
              <w:tab/>
            </w:r>
            <w:r w:rsidR="009D1122">
              <w:rPr>
                <w:noProof/>
                <w:webHidden/>
              </w:rPr>
              <w:fldChar w:fldCharType="begin"/>
            </w:r>
            <w:r w:rsidR="009D1122">
              <w:rPr>
                <w:noProof/>
                <w:webHidden/>
              </w:rPr>
              <w:instrText xml:space="preserve"> PAGEREF _Toc146969808 \h </w:instrText>
            </w:r>
            <w:r w:rsidR="009D1122">
              <w:rPr>
                <w:noProof/>
                <w:webHidden/>
              </w:rPr>
            </w:r>
            <w:r w:rsidR="009D1122">
              <w:rPr>
                <w:noProof/>
                <w:webHidden/>
              </w:rPr>
              <w:fldChar w:fldCharType="separate"/>
            </w:r>
            <w:r w:rsidR="00184D16">
              <w:rPr>
                <w:noProof/>
                <w:webHidden/>
              </w:rPr>
              <w:t>IV-63</w:t>
            </w:r>
            <w:r w:rsidR="009D1122">
              <w:rPr>
                <w:noProof/>
                <w:webHidden/>
              </w:rPr>
              <w:fldChar w:fldCharType="end"/>
            </w:r>
          </w:hyperlink>
        </w:p>
        <w:p w14:paraId="4DAB7CC2" w14:textId="051AB6EE"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09" w:history="1">
            <w:r w:rsidR="009D1122" w:rsidRPr="000D01C7">
              <w:rPr>
                <w:rStyle w:val="Hyperlink"/>
                <w:noProof/>
              </w:rPr>
              <w:t>Music - Pianist and Chorus Committee</w:t>
            </w:r>
            <w:r w:rsidR="009D1122">
              <w:rPr>
                <w:noProof/>
                <w:webHidden/>
              </w:rPr>
              <w:tab/>
            </w:r>
            <w:r w:rsidR="009D1122">
              <w:rPr>
                <w:noProof/>
                <w:webHidden/>
              </w:rPr>
              <w:fldChar w:fldCharType="begin"/>
            </w:r>
            <w:r w:rsidR="009D1122">
              <w:rPr>
                <w:noProof/>
                <w:webHidden/>
              </w:rPr>
              <w:instrText xml:space="preserve"> PAGEREF _Toc146969809 \h </w:instrText>
            </w:r>
            <w:r w:rsidR="009D1122">
              <w:rPr>
                <w:noProof/>
                <w:webHidden/>
              </w:rPr>
            </w:r>
            <w:r w:rsidR="009D1122">
              <w:rPr>
                <w:noProof/>
                <w:webHidden/>
              </w:rPr>
              <w:fldChar w:fldCharType="separate"/>
            </w:r>
            <w:r w:rsidR="00184D16">
              <w:rPr>
                <w:noProof/>
                <w:webHidden/>
              </w:rPr>
              <w:t>IV-67</w:t>
            </w:r>
            <w:r w:rsidR="009D1122">
              <w:rPr>
                <w:noProof/>
                <w:webHidden/>
              </w:rPr>
              <w:fldChar w:fldCharType="end"/>
            </w:r>
          </w:hyperlink>
        </w:p>
        <w:p w14:paraId="46DDFA6A" w14:textId="2D82DC63"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10" w:history="1">
            <w:r w:rsidR="009D1122" w:rsidRPr="000D01C7">
              <w:rPr>
                <w:rStyle w:val="Hyperlink"/>
                <w:noProof/>
              </w:rPr>
              <w:t>Nominating Committee</w:t>
            </w:r>
            <w:r w:rsidR="009D1122">
              <w:rPr>
                <w:noProof/>
                <w:webHidden/>
              </w:rPr>
              <w:tab/>
            </w:r>
            <w:r w:rsidR="009D1122">
              <w:rPr>
                <w:noProof/>
                <w:webHidden/>
              </w:rPr>
              <w:fldChar w:fldCharType="begin"/>
            </w:r>
            <w:r w:rsidR="009D1122">
              <w:rPr>
                <w:noProof/>
                <w:webHidden/>
              </w:rPr>
              <w:instrText xml:space="preserve"> PAGEREF _Toc146969810 \h </w:instrText>
            </w:r>
            <w:r w:rsidR="009D1122">
              <w:rPr>
                <w:noProof/>
                <w:webHidden/>
              </w:rPr>
            </w:r>
            <w:r w:rsidR="009D1122">
              <w:rPr>
                <w:noProof/>
                <w:webHidden/>
              </w:rPr>
              <w:fldChar w:fldCharType="separate"/>
            </w:r>
            <w:r w:rsidR="00184D16">
              <w:rPr>
                <w:noProof/>
                <w:webHidden/>
              </w:rPr>
              <w:t>IV-68</w:t>
            </w:r>
            <w:r w:rsidR="009D1122">
              <w:rPr>
                <w:noProof/>
                <w:webHidden/>
              </w:rPr>
              <w:fldChar w:fldCharType="end"/>
            </w:r>
          </w:hyperlink>
        </w:p>
        <w:p w14:paraId="4CDC897A" w14:textId="0AEF1011"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11" w:history="1">
            <w:r w:rsidR="009D1122" w:rsidRPr="000D01C7">
              <w:rPr>
                <w:rStyle w:val="Hyperlink"/>
                <w:noProof/>
              </w:rPr>
              <w:t>Outreach Committee</w:t>
            </w:r>
            <w:r w:rsidR="009D1122">
              <w:rPr>
                <w:noProof/>
                <w:webHidden/>
              </w:rPr>
              <w:tab/>
            </w:r>
            <w:r w:rsidR="009D1122">
              <w:rPr>
                <w:noProof/>
                <w:webHidden/>
              </w:rPr>
              <w:fldChar w:fldCharType="begin"/>
            </w:r>
            <w:r w:rsidR="009D1122">
              <w:rPr>
                <w:noProof/>
                <w:webHidden/>
              </w:rPr>
              <w:instrText xml:space="preserve"> PAGEREF _Toc146969811 \h </w:instrText>
            </w:r>
            <w:r w:rsidR="009D1122">
              <w:rPr>
                <w:noProof/>
                <w:webHidden/>
              </w:rPr>
            </w:r>
            <w:r w:rsidR="009D1122">
              <w:rPr>
                <w:noProof/>
                <w:webHidden/>
              </w:rPr>
              <w:fldChar w:fldCharType="separate"/>
            </w:r>
            <w:r w:rsidR="00184D16">
              <w:rPr>
                <w:noProof/>
                <w:webHidden/>
              </w:rPr>
              <w:t>IV-69</w:t>
            </w:r>
            <w:r w:rsidR="009D1122">
              <w:rPr>
                <w:noProof/>
                <w:webHidden/>
              </w:rPr>
              <w:fldChar w:fldCharType="end"/>
            </w:r>
          </w:hyperlink>
        </w:p>
        <w:p w14:paraId="4392E669" w14:textId="360C1CAC"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12" w:history="1">
            <w:r w:rsidR="009D1122" w:rsidRPr="000D01C7">
              <w:rPr>
                <w:rStyle w:val="Hyperlink"/>
                <w:noProof/>
              </w:rPr>
              <w:t>Photography and Photo Gallery Committee</w:t>
            </w:r>
            <w:r w:rsidR="009D1122">
              <w:rPr>
                <w:noProof/>
                <w:webHidden/>
              </w:rPr>
              <w:tab/>
            </w:r>
            <w:r w:rsidR="009D1122">
              <w:rPr>
                <w:noProof/>
                <w:webHidden/>
              </w:rPr>
              <w:fldChar w:fldCharType="begin"/>
            </w:r>
            <w:r w:rsidR="009D1122">
              <w:rPr>
                <w:noProof/>
                <w:webHidden/>
              </w:rPr>
              <w:instrText xml:space="preserve"> PAGEREF _Toc146969812 \h </w:instrText>
            </w:r>
            <w:r w:rsidR="009D1122">
              <w:rPr>
                <w:noProof/>
                <w:webHidden/>
              </w:rPr>
            </w:r>
            <w:r w:rsidR="009D1122">
              <w:rPr>
                <w:noProof/>
                <w:webHidden/>
              </w:rPr>
              <w:fldChar w:fldCharType="separate"/>
            </w:r>
            <w:r w:rsidR="00184D16">
              <w:rPr>
                <w:noProof/>
                <w:webHidden/>
              </w:rPr>
              <w:t>IV-71</w:t>
            </w:r>
            <w:r w:rsidR="009D1122">
              <w:rPr>
                <w:noProof/>
                <w:webHidden/>
              </w:rPr>
              <w:fldChar w:fldCharType="end"/>
            </w:r>
          </w:hyperlink>
        </w:p>
        <w:p w14:paraId="759E22DB" w14:textId="748306B0"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13" w:history="1">
            <w:r w:rsidR="009D1122" w:rsidRPr="000D01C7">
              <w:rPr>
                <w:rStyle w:val="Hyperlink"/>
                <w:noProof/>
              </w:rPr>
              <w:t>Picnic Committee</w:t>
            </w:r>
            <w:r w:rsidR="009D1122">
              <w:rPr>
                <w:noProof/>
                <w:webHidden/>
              </w:rPr>
              <w:tab/>
            </w:r>
            <w:r w:rsidR="009D1122">
              <w:rPr>
                <w:noProof/>
                <w:webHidden/>
              </w:rPr>
              <w:fldChar w:fldCharType="begin"/>
            </w:r>
            <w:r w:rsidR="009D1122">
              <w:rPr>
                <w:noProof/>
                <w:webHidden/>
              </w:rPr>
              <w:instrText xml:space="preserve"> PAGEREF _Toc146969813 \h </w:instrText>
            </w:r>
            <w:r w:rsidR="009D1122">
              <w:rPr>
                <w:noProof/>
                <w:webHidden/>
              </w:rPr>
            </w:r>
            <w:r w:rsidR="009D1122">
              <w:rPr>
                <w:noProof/>
                <w:webHidden/>
              </w:rPr>
              <w:fldChar w:fldCharType="separate"/>
            </w:r>
            <w:r w:rsidR="00184D16">
              <w:rPr>
                <w:noProof/>
                <w:webHidden/>
              </w:rPr>
              <w:t>IV-72</w:t>
            </w:r>
            <w:r w:rsidR="009D1122">
              <w:rPr>
                <w:noProof/>
                <w:webHidden/>
              </w:rPr>
              <w:fldChar w:fldCharType="end"/>
            </w:r>
          </w:hyperlink>
        </w:p>
        <w:p w14:paraId="4EAC2E28" w14:textId="008C113A"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14" w:history="1">
            <w:r w:rsidR="009D1122" w:rsidRPr="000D01C7">
              <w:rPr>
                <w:rStyle w:val="Hyperlink"/>
                <w:noProof/>
              </w:rPr>
              <w:t>Program Committee</w:t>
            </w:r>
            <w:r w:rsidR="009D1122">
              <w:rPr>
                <w:noProof/>
                <w:webHidden/>
              </w:rPr>
              <w:tab/>
            </w:r>
            <w:r w:rsidR="009D1122">
              <w:rPr>
                <w:noProof/>
                <w:webHidden/>
              </w:rPr>
              <w:fldChar w:fldCharType="begin"/>
            </w:r>
            <w:r w:rsidR="009D1122">
              <w:rPr>
                <w:noProof/>
                <w:webHidden/>
              </w:rPr>
              <w:instrText xml:space="preserve"> PAGEREF _Toc146969814 \h </w:instrText>
            </w:r>
            <w:r w:rsidR="009D1122">
              <w:rPr>
                <w:noProof/>
                <w:webHidden/>
              </w:rPr>
            </w:r>
            <w:r w:rsidR="009D1122">
              <w:rPr>
                <w:noProof/>
                <w:webHidden/>
              </w:rPr>
              <w:fldChar w:fldCharType="separate"/>
            </w:r>
            <w:r w:rsidR="00184D16">
              <w:rPr>
                <w:noProof/>
                <w:webHidden/>
              </w:rPr>
              <w:t>IV-73</w:t>
            </w:r>
            <w:r w:rsidR="009D1122">
              <w:rPr>
                <w:noProof/>
                <w:webHidden/>
              </w:rPr>
              <w:fldChar w:fldCharType="end"/>
            </w:r>
          </w:hyperlink>
        </w:p>
        <w:p w14:paraId="3E73A573" w14:textId="233FE54E"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15" w:history="1">
            <w:r w:rsidR="009D1122" w:rsidRPr="000D01C7">
              <w:rPr>
                <w:rStyle w:val="Hyperlink"/>
                <w:noProof/>
              </w:rPr>
              <w:t>Publicity &amp; Communications Committee</w:t>
            </w:r>
            <w:r w:rsidR="009D1122">
              <w:rPr>
                <w:noProof/>
                <w:webHidden/>
              </w:rPr>
              <w:tab/>
            </w:r>
            <w:r w:rsidR="009D1122">
              <w:rPr>
                <w:noProof/>
                <w:webHidden/>
              </w:rPr>
              <w:fldChar w:fldCharType="begin"/>
            </w:r>
            <w:r w:rsidR="009D1122">
              <w:rPr>
                <w:noProof/>
                <w:webHidden/>
              </w:rPr>
              <w:instrText xml:space="preserve"> PAGEREF _Toc146969815 \h </w:instrText>
            </w:r>
            <w:r w:rsidR="009D1122">
              <w:rPr>
                <w:noProof/>
                <w:webHidden/>
              </w:rPr>
            </w:r>
            <w:r w:rsidR="009D1122">
              <w:rPr>
                <w:noProof/>
                <w:webHidden/>
              </w:rPr>
              <w:fldChar w:fldCharType="separate"/>
            </w:r>
            <w:r w:rsidR="00184D16">
              <w:rPr>
                <w:noProof/>
                <w:webHidden/>
              </w:rPr>
              <w:t>IV-75</w:t>
            </w:r>
            <w:r w:rsidR="009D1122">
              <w:rPr>
                <w:noProof/>
                <w:webHidden/>
              </w:rPr>
              <w:fldChar w:fldCharType="end"/>
            </w:r>
          </w:hyperlink>
        </w:p>
        <w:p w14:paraId="759EFC59" w14:textId="46532D08"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16" w:history="1">
            <w:r w:rsidR="009D1122" w:rsidRPr="000D01C7">
              <w:rPr>
                <w:rStyle w:val="Hyperlink"/>
                <w:noProof/>
              </w:rPr>
              <w:t>Recognition Awards Committee</w:t>
            </w:r>
            <w:r w:rsidR="009D1122">
              <w:rPr>
                <w:noProof/>
                <w:webHidden/>
              </w:rPr>
              <w:tab/>
            </w:r>
            <w:r w:rsidR="009D1122">
              <w:rPr>
                <w:noProof/>
                <w:webHidden/>
              </w:rPr>
              <w:fldChar w:fldCharType="begin"/>
            </w:r>
            <w:r w:rsidR="009D1122">
              <w:rPr>
                <w:noProof/>
                <w:webHidden/>
              </w:rPr>
              <w:instrText xml:space="preserve"> PAGEREF _Toc146969816 \h </w:instrText>
            </w:r>
            <w:r w:rsidR="009D1122">
              <w:rPr>
                <w:noProof/>
                <w:webHidden/>
              </w:rPr>
            </w:r>
            <w:r w:rsidR="009D1122">
              <w:rPr>
                <w:noProof/>
                <w:webHidden/>
              </w:rPr>
              <w:fldChar w:fldCharType="separate"/>
            </w:r>
            <w:r w:rsidR="00184D16">
              <w:rPr>
                <w:noProof/>
                <w:webHidden/>
              </w:rPr>
              <w:t>IV-77</w:t>
            </w:r>
            <w:r w:rsidR="009D1122">
              <w:rPr>
                <w:noProof/>
                <w:webHidden/>
              </w:rPr>
              <w:fldChar w:fldCharType="end"/>
            </w:r>
          </w:hyperlink>
        </w:p>
        <w:p w14:paraId="6F43DEC9" w14:textId="37904230"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17" w:history="1">
            <w:r w:rsidR="009D1122" w:rsidRPr="000D01C7">
              <w:rPr>
                <w:rStyle w:val="Hyperlink"/>
                <w:noProof/>
              </w:rPr>
              <w:t>Reminiscences Group</w:t>
            </w:r>
            <w:r w:rsidR="009D1122">
              <w:rPr>
                <w:noProof/>
                <w:webHidden/>
              </w:rPr>
              <w:tab/>
            </w:r>
            <w:r w:rsidR="009D1122">
              <w:rPr>
                <w:noProof/>
                <w:webHidden/>
              </w:rPr>
              <w:fldChar w:fldCharType="begin"/>
            </w:r>
            <w:r w:rsidR="009D1122">
              <w:rPr>
                <w:noProof/>
                <w:webHidden/>
              </w:rPr>
              <w:instrText xml:space="preserve"> PAGEREF _Toc146969817 \h </w:instrText>
            </w:r>
            <w:r w:rsidR="009D1122">
              <w:rPr>
                <w:noProof/>
                <w:webHidden/>
              </w:rPr>
            </w:r>
            <w:r w:rsidR="009D1122">
              <w:rPr>
                <w:noProof/>
                <w:webHidden/>
              </w:rPr>
              <w:fldChar w:fldCharType="separate"/>
            </w:r>
            <w:r w:rsidR="00184D16">
              <w:rPr>
                <w:noProof/>
                <w:webHidden/>
              </w:rPr>
              <w:t>IV-81</w:t>
            </w:r>
            <w:r w:rsidR="009D1122">
              <w:rPr>
                <w:noProof/>
                <w:webHidden/>
              </w:rPr>
              <w:fldChar w:fldCharType="end"/>
            </w:r>
          </w:hyperlink>
        </w:p>
        <w:p w14:paraId="19C6B9FC" w14:textId="4A8F0000"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18" w:history="1">
            <w:r w:rsidR="009D1122" w:rsidRPr="000D01C7">
              <w:rPr>
                <w:rStyle w:val="Hyperlink"/>
                <w:noProof/>
              </w:rPr>
              <w:t>Science &amp; Math Interest Group</w:t>
            </w:r>
            <w:r w:rsidR="009D1122">
              <w:rPr>
                <w:noProof/>
                <w:webHidden/>
              </w:rPr>
              <w:tab/>
            </w:r>
            <w:r w:rsidR="009D1122">
              <w:rPr>
                <w:noProof/>
                <w:webHidden/>
              </w:rPr>
              <w:fldChar w:fldCharType="begin"/>
            </w:r>
            <w:r w:rsidR="009D1122">
              <w:rPr>
                <w:noProof/>
                <w:webHidden/>
              </w:rPr>
              <w:instrText xml:space="preserve"> PAGEREF _Toc146969818 \h </w:instrText>
            </w:r>
            <w:r w:rsidR="009D1122">
              <w:rPr>
                <w:noProof/>
                <w:webHidden/>
              </w:rPr>
            </w:r>
            <w:r w:rsidR="009D1122">
              <w:rPr>
                <w:noProof/>
                <w:webHidden/>
              </w:rPr>
              <w:fldChar w:fldCharType="separate"/>
            </w:r>
            <w:r w:rsidR="00184D16">
              <w:rPr>
                <w:noProof/>
                <w:webHidden/>
              </w:rPr>
              <w:t>IV-82</w:t>
            </w:r>
            <w:r w:rsidR="009D1122">
              <w:rPr>
                <w:noProof/>
                <w:webHidden/>
              </w:rPr>
              <w:fldChar w:fldCharType="end"/>
            </w:r>
          </w:hyperlink>
        </w:p>
        <w:p w14:paraId="77D9C0D9" w14:textId="7221781F"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19" w:history="1">
            <w:r w:rsidR="009D1122" w:rsidRPr="000D01C7">
              <w:rPr>
                <w:rStyle w:val="Hyperlink"/>
                <w:noProof/>
              </w:rPr>
              <w:t>Sports Forum</w:t>
            </w:r>
            <w:r w:rsidR="009D1122">
              <w:rPr>
                <w:noProof/>
                <w:webHidden/>
              </w:rPr>
              <w:tab/>
            </w:r>
            <w:r w:rsidR="009D1122">
              <w:rPr>
                <w:noProof/>
                <w:webHidden/>
              </w:rPr>
              <w:fldChar w:fldCharType="begin"/>
            </w:r>
            <w:r w:rsidR="009D1122">
              <w:rPr>
                <w:noProof/>
                <w:webHidden/>
              </w:rPr>
              <w:instrText xml:space="preserve"> PAGEREF _Toc146969819 \h </w:instrText>
            </w:r>
            <w:r w:rsidR="009D1122">
              <w:rPr>
                <w:noProof/>
                <w:webHidden/>
              </w:rPr>
            </w:r>
            <w:r w:rsidR="009D1122">
              <w:rPr>
                <w:noProof/>
                <w:webHidden/>
              </w:rPr>
              <w:fldChar w:fldCharType="separate"/>
            </w:r>
            <w:r w:rsidR="00184D16">
              <w:rPr>
                <w:noProof/>
                <w:webHidden/>
              </w:rPr>
              <w:t>IV-83</w:t>
            </w:r>
            <w:r w:rsidR="009D1122">
              <w:rPr>
                <w:noProof/>
                <w:webHidden/>
              </w:rPr>
              <w:fldChar w:fldCharType="end"/>
            </w:r>
          </w:hyperlink>
        </w:p>
        <w:p w14:paraId="77C84FE5" w14:textId="6929CCDF"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20" w:history="1">
            <w:r w:rsidR="009D1122" w:rsidRPr="000D01C7">
              <w:rPr>
                <w:rStyle w:val="Hyperlink"/>
                <w:noProof/>
              </w:rPr>
              <w:t>Technology User Group</w:t>
            </w:r>
            <w:r w:rsidR="009D1122">
              <w:rPr>
                <w:noProof/>
                <w:webHidden/>
              </w:rPr>
              <w:tab/>
            </w:r>
            <w:r w:rsidR="009D1122">
              <w:rPr>
                <w:noProof/>
                <w:webHidden/>
              </w:rPr>
              <w:fldChar w:fldCharType="begin"/>
            </w:r>
            <w:r w:rsidR="009D1122">
              <w:rPr>
                <w:noProof/>
                <w:webHidden/>
              </w:rPr>
              <w:instrText xml:space="preserve"> PAGEREF _Toc146969820 \h </w:instrText>
            </w:r>
            <w:r w:rsidR="009D1122">
              <w:rPr>
                <w:noProof/>
                <w:webHidden/>
              </w:rPr>
            </w:r>
            <w:r w:rsidR="009D1122">
              <w:rPr>
                <w:noProof/>
                <w:webHidden/>
              </w:rPr>
              <w:fldChar w:fldCharType="separate"/>
            </w:r>
            <w:r w:rsidR="00184D16">
              <w:rPr>
                <w:noProof/>
                <w:webHidden/>
              </w:rPr>
              <w:t>IV-84</w:t>
            </w:r>
            <w:r w:rsidR="009D1122">
              <w:rPr>
                <w:noProof/>
                <w:webHidden/>
              </w:rPr>
              <w:fldChar w:fldCharType="end"/>
            </w:r>
          </w:hyperlink>
        </w:p>
        <w:p w14:paraId="5AAE0930" w14:textId="7DE855AE"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21" w:history="1">
            <w:r w:rsidR="009D1122" w:rsidRPr="000D01C7">
              <w:rPr>
                <w:rStyle w:val="Hyperlink"/>
                <w:noProof/>
              </w:rPr>
              <w:t>Tennis Group</w:t>
            </w:r>
            <w:r w:rsidR="009D1122">
              <w:rPr>
                <w:noProof/>
                <w:webHidden/>
              </w:rPr>
              <w:tab/>
            </w:r>
            <w:r w:rsidR="009D1122">
              <w:rPr>
                <w:noProof/>
                <w:webHidden/>
              </w:rPr>
              <w:fldChar w:fldCharType="begin"/>
            </w:r>
            <w:r w:rsidR="009D1122">
              <w:rPr>
                <w:noProof/>
                <w:webHidden/>
              </w:rPr>
              <w:instrText xml:space="preserve"> PAGEREF _Toc146969821 \h </w:instrText>
            </w:r>
            <w:r w:rsidR="009D1122">
              <w:rPr>
                <w:noProof/>
                <w:webHidden/>
              </w:rPr>
            </w:r>
            <w:r w:rsidR="009D1122">
              <w:rPr>
                <w:noProof/>
                <w:webHidden/>
              </w:rPr>
              <w:fldChar w:fldCharType="separate"/>
            </w:r>
            <w:r w:rsidR="00184D16">
              <w:rPr>
                <w:noProof/>
                <w:webHidden/>
              </w:rPr>
              <w:t>IV-85</w:t>
            </w:r>
            <w:r w:rsidR="009D1122">
              <w:rPr>
                <w:noProof/>
                <w:webHidden/>
              </w:rPr>
              <w:fldChar w:fldCharType="end"/>
            </w:r>
          </w:hyperlink>
        </w:p>
        <w:p w14:paraId="61A36029" w14:textId="0F135D4D"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22" w:history="1">
            <w:r w:rsidR="009D1122" w:rsidRPr="000D01C7">
              <w:rPr>
                <w:rStyle w:val="Hyperlink"/>
                <w:noProof/>
              </w:rPr>
              <w:t>Timely Topics Discussion Group</w:t>
            </w:r>
            <w:r w:rsidR="009D1122">
              <w:rPr>
                <w:noProof/>
                <w:webHidden/>
              </w:rPr>
              <w:tab/>
            </w:r>
            <w:r w:rsidR="009D1122">
              <w:rPr>
                <w:noProof/>
                <w:webHidden/>
              </w:rPr>
              <w:fldChar w:fldCharType="begin"/>
            </w:r>
            <w:r w:rsidR="009D1122">
              <w:rPr>
                <w:noProof/>
                <w:webHidden/>
              </w:rPr>
              <w:instrText xml:space="preserve"> PAGEREF _Toc146969822 \h </w:instrText>
            </w:r>
            <w:r w:rsidR="009D1122">
              <w:rPr>
                <w:noProof/>
                <w:webHidden/>
              </w:rPr>
            </w:r>
            <w:r w:rsidR="009D1122">
              <w:rPr>
                <w:noProof/>
                <w:webHidden/>
              </w:rPr>
              <w:fldChar w:fldCharType="separate"/>
            </w:r>
            <w:r w:rsidR="00184D16">
              <w:rPr>
                <w:noProof/>
                <w:webHidden/>
              </w:rPr>
              <w:t>IV-86</w:t>
            </w:r>
            <w:r w:rsidR="009D1122">
              <w:rPr>
                <w:noProof/>
                <w:webHidden/>
              </w:rPr>
              <w:fldChar w:fldCharType="end"/>
            </w:r>
          </w:hyperlink>
        </w:p>
        <w:p w14:paraId="53ACEA0C" w14:textId="0FCBE77B"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23" w:history="1">
            <w:r w:rsidR="009D1122" w:rsidRPr="000D01C7">
              <w:rPr>
                <w:rStyle w:val="Hyperlink"/>
                <w:noProof/>
              </w:rPr>
              <w:t>Transportation Committee</w:t>
            </w:r>
            <w:r w:rsidR="009D1122">
              <w:rPr>
                <w:noProof/>
                <w:webHidden/>
              </w:rPr>
              <w:tab/>
            </w:r>
            <w:r w:rsidR="009D1122">
              <w:rPr>
                <w:noProof/>
                <w:webHidden/>
              </w:rPr>
              <w:fldChar w:fldCharType="begin"/>
            </w:r>
            <w:r w:rsidR="009D1122">
              <w:rPr>
                <w:noProof/>
                <w:webHidden/>
              </w:rPr>
              <w:instrText xml:space="preserve"> PAGEREF _Toc146969823 \h </w:instrText>
            </w:r>
            <w:r w:rsidR="009D1122">
              <w:rPr>
                <w:noProof/>
                <w:webHidden/>
              </w:rPr>
            </w:r>
            <w:r w:rsidR="009D1122">
              <w:rPr>
                <w:noProof/>
                <w:webHidden/>
              </w:rPr>
              <w:fldChar w:fldCharType="separate"/>
            </w:r>
            <w:r w:rsidR="00184D16">
              <w:rPr>
                <w:noProof/>
                <w:webHidden/>
              </w:rPr>
              <w:t>IV-88</w:t>
            </w:r>
            <w:r w:rsidR="009D1122">
              <w:rPr>
                <w:noProof/>
                <w:webHidden/>
              </w:rPr>
              <w:fldChar w:fldCharType="end"/>
            </w:r>
          </w:hyperlink>
        </w:p>
        <w:p w14:paraId="2B9BB071" w14:textId="5DF4F0DC"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24" w:history="1">
            <w:r w:rsidR="009D1122" w:rsidRPr="000D01C7">
              <w:rPr>
                <w:rStyle w:val="Hyperlink"/>
                <w:noProof/>
              </w:rPr>
              <w:t>Trips and Theater Committee</w:t>
            </w:r>
            <w:r w:rsidR="009D1122">
              <w:rPr>
                <w:noProof/>
                <w:webHidden/>
              </w:rPr>
              <w:tab/>
            </w:r>
            <w:r w:rsidR="009D1122">
              <w:rPr>
                <w:noProof/>
                <w:webHidden/>
              </w:rPr>
              <w:fldChar w:fldCharType="begin"/>
            </w:r>
            <w:r w:rsidR="009D1122">
              <w:rPr>
                <w:noProof/>
                <w:webHidden/>
              </w:rPr>
              <w:instrText xml:space="preserve"> PAGEREF _Toc146969824 \h </w:instrText>
            </w:r>
            <w:r w:rsidR="009D1122">
              <w:rPr>
                <w:noProof/>
                <w:webHidden/>
              </w:rPr>
            </w:r>
            <w:r w:rsidR="009D1122">
              <w:rPr>
                <w:noProof/>
                <w:webHidden/>
              </w:rPr>
              <w:fldChar w:fldCharType="separate"/>
            </w:r>
            <w:r w:rsidR="00184D16">
              <w:rPr>
                <w:noProof/>
                <w:webHidden/>
              </w:rPr>
              <w:t>IV-89</w:t>
            </w:r>
            <w:r w:rsidR="009D1122">
              <w:rPr>
                <w:noProof/>
                <w:webHidden/>
              </w:rPr>
              <w:fldChar w:fldCharType="end"/>
            </w:r>
          </w:hyperlink>
        </w:p>
        <w:p w14:paraId="0ECCAFFA" w14:textId="72B1635F"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25" w:history="1">
            <w:r w:rsidR="009D1122" w:rsidRPr="000D01C7">
              <w:rPr>
                <w:rStyle w:val="Hyperlink"/>
                <w:noProof/>
              </w:rPr>
              <w:t>Walking Group</w:t>
            </w:r>
            <w:r w:rsidR="009D1122">
              <w:rPr>
                <w:noProof/>
                <w:webHidden/>
              </w:rPr>
              <w:tab/>
            </w:r>
            <w:r w:rsidR="009D1122">
              <w:rPr>
                <w:noProof/>
                <w:webHidden/>
              </w:rPr>
              <w:fldChar w:fldCharType="begin"/>
            </w:r>
            <w:r w:rsidR="009D1122">
              <w:rPr>
                <w:noProof/>
                <w:webHidden/>
              </w:rPr>
              <w:instrText xml:space="preserve"> PAGEREF _Toc146969825 \h </w:instrText>
            </w:r>
            <w:r w:rsidR="009D1122">
              <w:rPr>
                <w:noProof/>
                <w:webHidden/>
              </w:rPr>
            </w:r>
            <w:r w:rsidR="009D1122">
              <w:rPr>
                <w:noProof/>
                <w:webHidden/>
              </w:rPr>
              <w:fldChar w:fldCharType="separate"/>
            </w:r>
            <w:r w:rsidR="00184D16">
              <w:rPr>
                <w:noProof/>
                <w:webHidden/>
              </w:rPr>
              <w:t>IV-91</w:t>
            </w:r>
            <w:r w:rsidR="009D1122">
              <w:rPr>
                <w:noProof/>
                <w:webHidden/>
              </w:rPr>
              <w:fldChar w:fldCharType="end"/>
            </w:r>
          </w:hyperlink>
        </w:p>
        <w:p w14:paraId="5D87C3E3" w14:textId="5CBDA2F9"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26" w:history="1">
            <w:r w:rsidR="009D1122" w:rsidRPr="000D01C7">
              <w:rPr>
                <w:rStyle w:val="Hyperlink"/>
                <w:noProof/>
              </w:rPr>
              <w:t>Website Committee</w:t>
            </w:r>
            <w:r w:rsidR="009D1122">
              <w:rPr>
                <w:noProof/>
                <w:webHidden/>
              </w:rPr>
              <w:tab/>
            </w:r>
            <w:r w:rsidR="009D1122">
              <w:rPr>
                <w:noProof/>
                <w:webHidden/>
              </w:rPr>
              <w:fldChar w:fldCharType="begin"/>
            </w:r>
            <w:r w:rsidR="009D1122">
              <w:rPr>
                <w:noProof/>
                <w:webHidden/>
              </w:rPr>
              <w:instrText xml:space="preserve"> PAGEREF _Toc146969826 \h </w:instrText>
            </w:r>
            <w:r w:rsidR="009D1122">
              <w:rPr>
                <w:noProof/>
                <w:webHidden/>
              </w:rPr>
            </w:r>
            <w:r w:rsidR="009D1122">
              <w:rPr>
                <w:noProof/>
                <w:webHidden/>
              </w:rPr>
              <w:fldChar w:fldCharType="separate"/>
            </w:r>
            <w:r w:rsidR="00184D16">
              <w:rPr>
                <w:noProof/>
                <w:webHidden/>
              </w:rPr>
              <w:t>IV-92</w:t>
            </w:r>
            <w:r w:rsidR="009D1122">
              <w:rPr>
                <w:noProof/>
                <w:webHidden/>
              </w:rPr>
              <w:fldChar w:fldCharType="end"/>
            </w:r>
          </w:hyperlink>
        </w:p>
        <w:p w14:paraId="3C72D2E7" w14:textId="1D56916E" w:rsidR="009D1122" w:rsidRDefault="00000000">
          <w:pPr>
            <w:pStyle w:val="TOC2"/>
            <w:tabs>
              <w:tab w:val="right" w:pos="6470"/>
            </w:tabs>
            <w:rPr>
              <w:rFonts w:eastAsiaTheme="minorEastAsia" w:cstheme="minorBidi"/>
              <w:i w:val="0"/>
              <w:iCs w:val="0"/>
              <w:noProof/>
              <w:kern w:val="2"/>
              <w:sz w:val="24"/>
              <w:szCs w:val="24"/>
              <w14:ligatures w14:val="standardContextual"/>
            </w:rPr>
          </w:pPr>
          <w:hyperlink w:anchor="_Toc146969827" w:history="1">
            <w:r w:rsidR="009D1122" w:rsidRPr="000D01C7">
              <w:rPr>
                <w:rStyle w:val="Hyperlink"/>
                <w:noProof/>
              </w:rPr>
              <w:t>Old Guard Bulletin Manual</w:t>
            </w:r>
            <w:r w:rsidR="009D1122">
              <w:rPr>
                <w:noProof/>
                <w:webHidden/>
              </w:rPr>
              <w:tab/>
            </w:r>
            <w:r w:rsidR="009D1122">
              <w:rPr>
                <w:noProof/>
                <w:webHidden/>
              </w:rPr>
              <w:fldChar w:fldCharType="begin"/>
            </w:r>
            <w:r w:rsidR="009D1122">
              <w:rPr>
                <w:noProof/>
                <w:webHidden/>
              </w:rPr>
              <w:instrText xml:space="preserve"> PAGEREF _Toc146969827 \h </w:instrText>
            </w:r>
            <w:r w:rsidR="009D1122">
              <w:rPr>
                <w:noProof/>
                <w:webHidden/>
              </w:rPr>
            </w:r>
            <w:r w:rsidR="009D1122">
              <w:rPr>
                <w:noProof/>
                <w:webHidden/>
              </w:rPr>
              <w:fldChar w:fldCharType="separate"/>
            </w:r>
            <w:r w:rsidR="00184D16">
              <w:rPr>
                <w:noProof/>
                <w:webHidden/>
              </w:rPr>
              <w:t>IV-93</w:t>
            </w:r>
            <w:r w:rsidR="009D1122">
              <w:rPr>
                <w:noProof/>
                <w:webHidden/>
              </w:rPr>
              <w:fldChar w:fldCharType="end"/>
            </w:r>
          </w:hyperlink>
        </w:p>
        <w:p w14:paraId="061A1116" w14:textId="1C11AFED" w:rsidR="00C71F39" w:rsidRDefault="00202862" w:rsidP="00202862">
          <w:pPr>
            <w:pStyle w:val="Style10"/>
          </w:pPr>
          <w:r>
            <w:rPr>
              <w:b/>
              <w:bCs/>
              <w:noProof/>
            </w:rPr>
            <w:fldChar w:fldCharType="end"/>
          </w:r>
        </w:p>
      </w:sdtContent>
    </w:sdt>
    <w:p w14:paraId="5A70B8E8" w14:textId="77777777" w:rsidR="00D910D3" w:rsidRDefault="00D910D3" w:rsidP="0020473D"/>
    <w:p w14:paraId="4731ED0C" w14:textId="77777777" w:rsidR="00202862" w:rsidRDefault="00202862" w:rsidP="0020473D">
      <w:pPr>
        <w:sectPr w:rsidR="00202862" w:rsidSect="00202862">
          <w:headerReference w:type="even" r:id="rId13"/>
          <w:headerReference w:type="default" r:id="rId14"/>
          <w:headerReference w:type="first" r:id="rId15"/>
          <w:pgSz w:w="12240" w:h="15840" w:code="1"/>
          <w:pgMar w:top="1440" w:right="2880" w:bottom="1440" w:left="2880" w:header="864" w:footer="478" w:gutter="0"/>
          <w:pgBorders w:offsetFrom="page">
            <w:top w:val="single" w:sz="4" w:space="24" w:color="auto"/>
            <w:left w:val="single" w:sz="4" w:space="24" w:color="auto"/>
            <w:bottom w:val="single" w:sz="4" w:space="24" w:color="auto"/>
            <w:right w:val="single" w:sz="4" w:space="24" w:color="auto"/>
          </w:pgBorders>
          <w:pgNumType w:fmt="lowerRoman"/>
          <w:cols w:space="720"/>
          <w:noEndnote/>
          <w:docGrid w:linePitch="326"/>
        </w:sectPr>
      </w:pPr>
    </w:p>
    <w:p w14:paraId="60F4E21E" w14:textId="77777777" w:rsidR="003A4324" w:rsidRDefault="003A4324" w:rsidP="00CA3039">
      <w:bookmarkStart w:id="5" w:name="_List_of_Changes"/>
      <w:bookmarkEnd w:id="5"/>
    </w:p>
    <w:p w14:paraId="1D88DBC6" w14:textId="77777777" w:rsidR="00EC6138" w:rsidRPr="00EC6138" w:rsidRDefault="00EC6138" w:rsidP="009C01C1">
      <w:pPr>
        <w:pStyle w:val="Heading2"/>
      </w:pPr>
      <w:bookmarkStart w:id="6" w:name="_Toc138929948"/>
      <w:bookmarkStart w:id="7" w:name="_Toc146123733"/>
      <w:bookmarkStart w:id="8" w:name="_Toc146969744"/>
      <w:r w:rsidRPr="00EC6138">
        <w:t>List of Changes in this Edition</w:t>
      </w:r>
      <w:bookmarkEnd w:id="6"/>
      <w:bookmarkEnd w:id="7"/>
      <w:bookmarkEnd w:id="8"/>
    </w:p>
    <w:p w14:paraId="4BBEAA4E" w14:textId="6F360F98" w:rsidR="00EC6138" w:rsidRDefault="008E08AA" w:rsidP="00CA3039">
      <w:r>
        <w:t xml:space="preserve">Every year, the Old Guard evolves and the By-Laws Committee strives to reflect these changes in this document. </w:t>
      </w:r>
    </w:p>
    <w:p w14:paraId="1A19D6A3" w14:textId="23FE5600" w:rsidR="006D6305" w:rsidRDefault="006D6305" w:rsidP="00CA3039">
      <w:r>
        <w:t>Within the By-Laws Section (Tab II), we have made the following substantive changes</w:t>
      </w:r>
      <w:r w:rsidR="008E08AA">
        <w:t>, with approval of the membership</w:t>
      </w:r>
      <w:r>
        <w:t>:</w:t>
      </w:r>
    </w:p>
    <w:p w14:paraId="4C773F33" w14:textId="65D2F6E9" w:rsidR="006D6305" w:rsidRPr="00977C65" w:rsidRDefault="00A1089D" w:rsidP="00A711E0">
      <w:pPr>
        <w:pStyle w:val="ListParagraph-Tight"/>
      </w:pPr>
      <w:r w:rsidRPr="00977C65">
        <w:t>Under “Fees” we have revised the process for addressing delinquent members.</w:t>
      </w:r>
    </w:p>
    <w:p w14:paraId="534B4983" w14:textId="19B3AE1C" w:rsidR="00A1089D" w:rsidRPr="00977C65" w:rsidRDefault="00A1089D" w:rsidP="00A711E0">
      <w:pPr>
        <w:pStyle w:val="ListParagraph-Tight"/>
      </w:pPr>
      <w:r w:rsidRPr="00977C65">
        <w:t>M</w:t>
      </w:r>
      <w:r w:rsidR="001130D0" w:rsidRPr="00977C65">
        <w:t xml:space="preserve">ade </w:t>
      </w:r>
      <w:r w:rsidRPr="00977C65">
        <w:t xml:space="preserve">changes </w:t>
      </w:r>
      <w:r w:rsidR="00977C65" w:rsidRPr="00977C65">
        <w:t>to</w:t>
      </w:r>
      <w:r w:rsidRPr="00977C65">
        <w:t xml:space="preserve"> the </w:t>
      </w:r>
      <w:r w:rsidR="00977C65" w:rsidRPr="00977C65">
        <w:t>electronic voting and amendment processes.</w:t>
      </w:r>
    </w:p>
    <w:p w14:paraId="05244544" w14:textId="735229D7" w:rsidR="00A1089D" w:rsidRPr="00977C65" w:rsidRDefault="00977C65" w:rsidP="00A711E0">
      <w:pPr>
        <w:pStyle w:val="ListParagraph-Tight"/>
      </w:pPr>
      <w:r w:rsidRPr="00977C65">
        <w:t xml:space="preserve">Under </w:t>
      </w:r>
      <w:r w:rsidR="00A1089D" w:rsidRPr="00977C65">
        <w:t>Duties of Directors</w:t>
      </w:r>
      <w:r w:rsidRPr="00977C65">
        <w:t xml:space="preserve">, we noted that the meetings are </w:t>
      </w:r>
      <w:r w:rsidRPr="00977C65">
        <w:rPr>
          <w:i/>
          <w:iCs/>
        </w:rPr>
        <w:t>guided</w:t>
      </w:r>
      <w:r w:rsidRPr="00977C65">
        <w:t xml:space="preserve"> by Robert’s Rules of Order</w:t>
      </w:r>
      <w:r w:rsidR="00A1089D" w:rsidRPr="00977C65">
        <w:t xml:space="preserve">. </w:t>
      </w:r>
    </w:p>
    <w:p w14:paraId="124698D9" w14:textId="77777777" w:rsidR="001130D0" w:rsidRPr="00977C65" w:rsidRDefault="001130D0" w:rsidP="006D6305">
      <w:r w:rsidRPr="00977C65">
        <w:t>Within the Officers (Tab III), we:</w:t>
      </w:r>
    </w:p>
    <w:p w14:paraId="2DAD6561" w14:textId="1446347F" w:rsidR="001130D0" w:rsidRPr="00977C65" w:rsidRDefault="001130D0" w:rsidP="00A711E0">
      <w:pPr>
        <w:pStyle w:val="ListParagraph-Tight"/>
      </w:pPr>
      <w:r w:rsidRPr="00977C65">
        <w:t>Updated the Agenda table</w:t>
      </w:r>
      <w:r w:rsidR="008E08AA" w:rsidRPr="00977C65">
        <w:t>.</w:t>
      </w:r>
    </w:p>
    <w:p w14:paraId="28BE0859" w14:textId="68C3366B" w:rsidR="001130D0" w:rsidRDefault="001130D0" w:rsidP="00A711E0">
      <w:pPr>
        <w:pStyle w:val="ListParagraph-Tight"/>
      </w:pPr>
      <w:r>
        <w:t>Added a section on “Planning for Special Events</w:t>
      </w:r>
      <w:r w:rsidR="008E08AA">
        <w:t>.</w:t>
      </w:r>
      <w:r>
        <w:t>”</w:t>
      </w:r>
    </w:p>
    <w:p w14:paraId="5AB16EE0" w14:textId="45A5E012" w:rsidR="001130D0" w:rsidRPr="00A1089D" w:rsidRDefault="001130D0" w:rsidP="00A711E0">
      <w:pPr>
        <w:pStyle w:val="ListParagraph-Tight"/>
      </w:pPr>
      <w:r>
        <w:t xml:space="preserve">Updated the duties of the </w:t>
      </w:r>
      <w:r w:rsidR="008E08AA">
        <w:t>“</w:t>
      </w:r>
      <w:r w:rsidRPr="00A1089D">
        <w:t>Corresponding Secretary</w:t>
      </w:r>
      <w:r w:rsidR="008E08AA">
        <w:t>.”</w:t>
      </w:r>
    </w:p>
    <w:p w14:paraId="2626ABB0" w14:textId="3ACEC925" w:rsidR="001130D0" w:rsidRDefault="001130D0" w:rsidP="00A711E0">
      <w:pPr>
        <w:pStyle w:val="ListParagraph-Tight"/>
      </w:pPr>
      <w:r>
        <w:t xml:space="preserve">Revised the “Vice Director” </w:t>
      </w:r>
      <w:r w:rsidR="008E08AA">
        <w:t xml:space="preserve">section </w:t>
      </w:r>
      <w:r>
        <w:t>to reflect current practices.</w:t>
      </w:r>
    </w:p>
    <w:p w14:paraId="6127FEF5" w14:textId="529A4FC0" w:rsidR="006D6305" w:rsidRDefault="006D6305" w:rsidP="006D6305">
      <w:r>
        <w:t xml:space="preserve">Within the </w:t>
      </w:r>
      <w:r w:rsidR="008E08AA">
        <w:t xml:space="preserve">Support </w:t>
      </w:r>
      <w:r w:rsidR="008E08AA" w:rsidRPr="00DF3CF7">
        <w:t>Committees</w:t>
      </w:r>
      <w:r w:rsidR="008E08AA">
        <w:t xml:space="preserve"> &amp; Activity Groups </w:t>
      </w:r>
      <w:r>
        <w:t>Section (Tab IV), we have made the following substantive changes:</w:t>
      </w:r>
    </w:p>
    <w:p w14:paraId="51918F36" w14:textId="64418AB1" w:rsidR="006D6305" w:rsidRDefault="001130D0" w:rsidP="00A711E0">
      <w:pPr>
        <w:pStyle w:val="ListParagraph-Tight"/>
      </w:pPr>
      <w:r>
        <w:t>Revised the “</w:t>
      </w:r>
      <w:r w:rsidR="006D6305">
        <w:t>General Statement</w:t>
      </w:r>
      <w:r>
        <w:t>”</w:t>
      </w:r>
      <w:r w:rsidR="006D6305">
        <w:t xml:space="preserve"> at the beginning</w:t>
      </w:r>
      <w:r>
        <w:t xml:space="preserve"> to reflect current practices</w:t>
      </w:r>
    </w:p>
    <w:p w14:paraId="4476DE50" w14:textId="04EF48CF" w:rsidR="006D6305" w:rsidRDefault="001130D0" w:rsidP="00A711E0">
      <w:pPr>
        <w:pStyle w:val="ListParagraph-Tight"/>
      </w:pPr>
      <w:r>
        <w:t xml:space="preserve">Significantly revised the </w:t>
      </w:r>
      <w:r w:rsidR="006D6305">
        <w:t>Historical</w:t>
      </w:r>
      <w:r>
        <w:t xml:space="preserve"> section to reflect current practices</w:t>
      </w:r>
    </w:p>
    <w:p w14:paraId="6E46E1FD" w14:textId="2A3D3F6C" w:rsidR="006D6305" w:rsidRDefault="001130D0" w:rsidP="00A711E0">
      <w:pPr>
        <w:pStyle w:val="ListParagraph-Tight"/>
      </w:pPr>
      <w:r>
        <w:t xml:space="preserve">Added </w:t>
      </w:r>
      <w:r w:rsidR="006D6305">
        <w:t>Humor (</w:t>
      </w:r>
      <w:r w:rsidR="008E08AA">
        <w:t>N</w:t>
      </w:r>
      <w:r w:rsidR="006D6305">
        <w:t>ew)</w:t>
      </w:r>
    </w:p>
    <w:p w14:paraId="15658F67" w14:textId="398DC5F0" w:rsidR="006D6305" w:rsidRDefault="001130D0" w:rsidP="00A711E0">
      <w:pPr>
        <w:pStyle w:val="ListParagraph-Tight"/>
      </w:pPr>
      <w:r>
        <w:t xml:space="preserve">Added </w:t>
      </w:r>
      <w:r w:rsidR="006D6305">
        <w:t>Mentoring (New)</w:t>
      </w:r>
    </w:p>
    <w:p w14:paraId="2E503E51" w14:textId="6C92DE0C" w:rsidR="006D6305" w:rsidRDefault="001130D0" w:rsidP="00A711E0">
      <w:pPr>
        <w:pStyle w:val="ListParagraph-Tight"/>
      </w:pPr>
      <w:r>
        <w:t>Significantly revised the “</w:t>
      </w:r>
      <w:r w:rsidR="006D6305">
        <w:t>Program</w:t>
      </w:r>
      <w:r>
        <w:t xml:space="preserve"> Committee” section to reflect current practices.</w:t>
      </w:r>
    </w:p>
    <w:p w14:paraId="19D17A31" w14:textId="77777777" w:rsidR="001130D0" w:rsidRPr="00A1089D" w:rsidRDefault="001130D0" w:rsidP="00A711E0">
      <w:pPr>
        <w:pStyle w:val="ListParagraph-Tight"/>
      </w:pPr>
      <w:r>
        <w:t>Reworded and clarified the “</w:t>
      </w:r>
      <w:r w:rsidRPr="00A1089D">
        <w:t>Soliciting Donations/Partisanship</w:t>
      </w:r>
      <w:r>
        <w:t>” section</w:t>
      </w:r>
    </w:p>
    <w:p w14:paraId="694F40B5" w14:textId="5B8E267F" w:rsidR="001130D0" w:rsidRDefault="001130D0" w:rsidP="00A711E0">
      <w:pPr>
        <w:pStyle w:val="ListParagraph-Tight"/>
      </w:pPr>
      <w:r>
        <w:t>Revised the “Nominating C</w:t>
      </w:r>
      <w:r w:rsidR="008E08AA">
        <w:t>o</w:t>
      </w:r>
      <w:r>
        <w:t>mmittee” to reflect current practices.</w:t>
      </w:r>
    </w:p>
    <w:p w14:paraId="071EE535" w14:textId="634FF07C" w:rsidR="00C66211" w:rsidRDefault="00C66211" w:rsidP="00C66211">
      <w:pPr>
        <w:pStyle w:val="ListParagraph-Tight"/>
      </w:pPr>
      <w:r>
        <w:t>Removed all forms. Current versions are available on our website and are more readily accessible there than in this document.</w:t>
      </w:r>
      <w:r w:rsidR="00FB2C50">
        <w:t xml:space="preserve"> Where first mentioned, the form is hot-linked to the </w:t>
      </w:r>
      <w:r w:rsidR="00090451">
        <w:t>URL</w:t>
      </w:r>
      <w:r w:rsidR="00FB2C50">
        <w:t xml:space="preserve"> on our website</w:t>
      </w:r>
    </w:p>
    <w:p w14:paraId="48EB37F6" w14:textId="068C5151" w:rsidR="006D6305" w:rsidRDefault="008E08AA" w:rsidP="00CA3039">
      <w:r w:rsidRPr="008E08AA">
        <w:t>Numerous other minor changes were made th</w:t>
      </w:r>
      <w:r>
        <w:t>r</w:t>
      </w:r>
      <w:r w:rsidRPr="008E08AA">
        <w:t>oughout the document</w:t>
      </w:r>
      <w:r>
        <w:t xml:space="preserve"> by </w:t>
      </w:r>
      <w:r w:rsidR="00977C65">
        <w:t xml:space="preserve">the appropriate </w:t>
      </w:r>
      <w:r>
        <w:t>committee chairs.</w:t>
      </w:r>
    </w:p>
    <w:p w14:paraId="39630548" w14:textId="2B9B3490" w:rsidR="00977C65" w:rsidRDefault="00977C65" w:rsidP="00977C65">
      <w:r>
        <w:t xml:space="preserve">The By-Laws and Procedures Committee </w:t>
      </w:r>
      <w:r w:rsidR="00C66211">
        <w:t xml:space="preserve">has </w:t>
      </w:r>
      <w:r>
        <w:t>worked diligently to produce this document that reflects the current status and procedures of the Summit Old Guard. Please advise the Committee chair, Steve Varley, if you note any errors or omissions.</w:t>
      </w:r>
    </w:p>
    <w:p w14:paraId="6339C4D3" w14:textId="77777777" w:rsidR="00585DEE" w:rsidRDefault="00585DEE" w:rsidP="00977C65"/>
    <w:p w14:paraId="60FB5797" w14:textId="77777777" w:rsidR="00E41419" w:rsidRDefault="00E41419" w:rsidP="00977C65">
      <w:pPr>
        <w:sectPr w:rsidR="00E41419" w:rsidSect="00E41419">
          <w:headerReference w:type="even" r:id="rId16"/>
          <w:headerReference w:type="default" r:id="rId17"/>
          <w:footerReference w:type="default" r:id="rId18"/>
          <w:pgSz w:w="12240" w:h="15840" w:code="1"/>
          <w:pgMar w:top="1170" w:right="1152" w:bottom="1170" w:left="1728" w:header="864" w:footer="478" w:gutter="0"/>
          <w:pgBorders w:offsetFrom="page">
            <w:top w:val="single" w:sz="4" w:space="24" w:color="auto"/>
            <w:left w:val="single" w:sz="4" w:space="24" w:color="auto"/>
            <w:bottom w:val="single" w:sz="4" w:space="24" w:color="auto"/>
            <w:right w:val="single" w:sz="4" w:space="24" w:color="auto"/>
          </w:pgBorders>
          <w:pgNumType w:fmt="lowerRoman"/>
          <w:cols w:space="720"/>
          <w:noEndnote/>
          <w:titlePg/>
          <w:docGrid w:linePitch="326"/>
        </w:sectPr>
      </w:pPr>
    </w:p>
    <w:p w14:paraId="733896EE" w14:textId="7BC8C6D0" w:rsidR="009D4960" w:rsidRDefault="009409B9" w:rsidP="00585DEE">
      <w:pPr>
        <w:pStyle w:val="Normal0"/>
      </w:pPr>
      <w:r>
        <w:rPr>
          <w:noProof/>
        </w:rPr>
        <mc:AlternateContent>
          <mc:Choice Requires="wps">
            <w:drawing>
              <wp:anchor distT="0" distB="0" distL="114300" distR="114300" simplePos="0" relativeHeight="251785216" behindDoc="0" locked="0" layoutInCell="1" allowOverlap="1" wp14:anchorId="5D031FD2" wp14:editId="23517435">
                <wp:simplePos x="0" y="0"/>
                <wp:positionH relativeFrom="column">
                  <wp:posOffset>3906732</wp:posOffset>
                </wp:positionH>
                <wp:positionV relativeFrom="paragraph">
                  <wp:posOffset>159385</wp:posOffset>
                </wp:positionV>
                <wp:extent cx="2729654" cy="596054"/>
                <wp:effectExtent l="0" t="0" r="1270" b="1270"/>
                <wp:wrapNone/>
                <wp:docPr id="1371834797" name="Rectangle 2"/>
                <wp:cNvGraphicFramePr/>
                <a:graphic xmlns:a="http://schemas.openxmlformats.org/drawingml/2006/main">
                  <a:graphicData uri="http://schemas.microsoft.com/office/word/2010/wordprocessingShape">
                    <wps:wsp>
                      <wps:cNvSpPr/>
                      <wps:spPr>
                        <a:xfrm>
                          <a:off x="0" y="0"/>
                          <a:ext cx="2729654" cy="596054"/>
                        </a:xfrm>
                        <a:prstGeom prst="rect">
                          <a:avLst/>
                        </a:prstGeom>
                        <a:ln>
                          <a:noFill/>
                        </a:ln>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304DF" id="Rectangle 2" o:spid="_x0000_s1026" style="position:absolute;margin-left:307.6pt;margin-top:12.55pt;width:214.95pt;height:46.9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69aZAIAACsFAAAOAAAAZHJzL2Uyb0RvYy54bWysVFFr2zAQfh/sPwi9r7ZD0i4hTgkpHYPS&#10;lrWjz6os1QZZp52UONmv30l2nNKVDcZe5JPu7rvTp++8vNy3hu0U+gZsyYuznDNlJVSNfSn598fr&#10;T58580HYShiwquQH5fnl6uOHZecWagI1mEohIxDrF50reR2CW2SZl7VqhT8Dpyw5NWArAm3xJatQ&#10;dITemmyS5+dZB1g5BKm8p9Or3slXCV9rJcOd1l4FZkpOvYW0Ylqf45qtlmLxgsLVjRzaEP/QRSsa&#10;S0VHqCsRBNti8xtU20gEDzqcSWgz0LqRKt2BblPkb27zUAun0l2IHO9Gmvz/g5W3uwd3j0RD5/zC&#10;kxlvsdfYxi/1x/aJrMNIltoHJulwcjGZn8+mnEnyzebnOdkEk52yHfrwRUHLolFypMdIHIndjQ99&#10;6DEkFjM2rhauG2N6bzzJTn0lKxyM6qO/Kc2aKnaSUJNk1MYg2wl6bCGlsmHau2pRqf64mOV5enXq&#10;c8xIXRtLgBFZU/0Ru/gTdt/lEB9TVVLcmJz/PXnMSJXBhjG5bSzgewAmFAPRuo8/ktRTE1l6hupw&#10;jwyh17t38rqhN7gRPtwLJIHTKNDQhjtatIGu5DBYnNWAP987j/GkO/Jy1tHAlNz/2ApUnJmvlhQ5&#10;L6bTOGFpM51dTGiDrz3Prz12226Anqmg34OTyYzxwRxNjdA+0WyvY1VyCSupdsllwONmE/pBpr+D&#10;VOt1CqOpciLc2AcnI3hkNWrscf8k0A1CDCThWzgOl1i80WMfGzMtrLcBdJPEeuJ14JsmMgln+HvE&#10;kX+9T1Gnf9zqFwAAAP//AwBQSwMEFAAGAAgAAAAhAPMS3mzhAAAAEAEAAA8AAABkcnMvZG93bnJl&#10;di54bWxMT01PwzAMvSPxHyIjcWNJKlZY13QaIM5oA23XrDFtt8bpmqwr/570BBfrWX5+H/lqtC0b&#10;sPeNIwVyJoAhlc40VCn4+nx/eAbmgyajW0eo4Ac9rIrbm1xnxl1pg8M2VCyKkM+0gjqELuPclzVa&#10;7WeuQ4q3b9dbHeLaV9z0+hrFbcsTIVJudUPRodYdvtZYnrYXq4Bkuv7YhWHxcj5zv9k97bvhuFfq&#10;/m58W8axXgILOIa/D5g6xPxQxGAHdyHjWasglfMkUhUkcwlsIojHCR0ikgsBvMj5/yLFLwAAAP//&#10;AwBQSwECLQAUAAYACAAAACEAtoM4kv4AAADhAQAAEwAAAAAAAAAAAAAAAAAAAAAAW0NvbnRlbnRf&#10;VHlwZXNdLnhtbFBLAQItABQABgAIAAAAIQA4/SH/1gAAAJQBAAALAAAAAAAAAAAAAAAAAC8BAABf&#10;cmVscy8ucmVsc1BLAQItABQABgAIAAAAIQB9R69aZAIAACsFAAAOAAAAAAAAAAAAAAAAAC4CAABk&#10;cnMvZTJvRG9jLnhtbFBLAQItABQABgAIAAAAIQDzEt5s4QAAABABAAAPAAAAAAAAAAAAAAAAAL4E&#10;AABkcnMvZG93bnJldi54bWxQSwUGAAAAAAQABADzAAAAzAUAAAAA&#10;" fillcolor="white [3207]" stroked="f" strokeweight="2pt"/>
            </w:pict>
          </mc:Fallback>
        </mc:AlternateContent>
      </w:r>
      <w:bookmarkStart w:id="9" w:name="_TAB_I"/>
      <w:bookmarkEnd w:id="9"/>
    </w:p>
    <w:p w14:paraId="30A3EDB7" w14:textId="1B001B65" w:rsidR="00DD32D0" w:rsidRDefault="00DD32D0" w:rsidP="00DD32D0">
      <w:pPr>
        <w:jc w:val="center"/>
        <w:rPr>
          <w:b/>
          <w:color w:val="0070C0"/>
          <w:sz w:val="96"/>
          <w:szCs w:val="96"/>
        </w:rPr>
      </w:pPr>
      <w:r w:rsidRPr="005467E7">
        <w:rPr>
          <w:b/>
          <w:color w:val="0070C0"/>
          <w:sz w:val="96"/>
          <w:szCs w:val="96"/>
        </w:rPr>
        <w:lastRenderedPageBreak/>
        <w:t>Summit</w:t>
      </w:r>
      <w:r w:rsidR="007A2610">
        <w:rPr>
          <w:b/>
          <w:color w:val="0070C0"/>
          <w:sz w:val="96"/>
          <w:szCs w:val="96"/>
        </w:rPr>
        <w:t xml:space="preserve"> Area</w:t>
      </w:r>
    </w:p>
    <w:p w14:paraId="4DC7F75E" w14:textId="0CD53DD8" w:rsidR="007A2610" w:rsidRPr="005467E7" w:rsidRDefault="007A2610" w:rsidP="00512423">
      <w:pPr>
        <w:jc w:val="center"/>
        <w:rPr>
          <w:b/>
          <w:color w:val="0070C0"/>
          <w:sz w:val="96"/>
          <w:szCs w:val="96"/>
        </w:rPr>
      </w:pPr>
      <w:r>
        <w:rPr>
          <w:b/>
          <w:color w:val="0070C0"/>
          <w:sz w:val="96"/>
          <w:szCs w:val="96"/>
        </w:rPr>
        <w:t>Old Guard</w:t>
      </w:r>
    </w:p>
    <w:p w14:paraId="1BE34698" w14:textId="77777777" w:rsidR="00DD32D0" w:rsidRPr="005467E7" w:rsidRDefault="00DD32D0" w:rsidP="00DD32D0">
      <w:pPr>
        <w:jc w:val="center"/>
        <w:rPr>
          <w:b/>
          <w:color w:val="0070C0"/>
          <w:sz w:val="96"/>
          <w:szCs w:val="96"/>
        </w:rPr>
      </w:pPr>
    </w:p>
    <w:p w14:paraId="79180923" w14:textId="77777777" w:rsidR="00DD32D0" w:rsidRPr="007F7E94" w:rsidRDefault="00DD32D0" w:rsidP="00DD32D0">
      <w:pPr>
        <w:jc w:val="center"/>
        <w:rPr>
          <w:rFonts w:ascii="Bookman Old Style" w:hAnsi="Bookman Old Style"/>
          <w:b/>
          <w:color w:val="0070C0"/>
          <w:sz w:val="96"/>
          <w:szCs w:val="96"/>
        </w:rPr>
      </w:pPr>
      <w:r w:rsidRPr="007F7E94">
        <w:rPr>
          <w:rFonts w:ascii="Bookman Old Style" w:hAnsi="Bookman Old Style"/>
          <w:b/>
          <w:color w:val="0070C0"/>
          <w:sz w:val="96"/>
          <w:szCs w:val="96"/>
        </w:rPr>
        <w:t>TAB I</w:t>
      </w:r>
    </w:p>
    <w:p w14:paraId="2A236E57" w14:textId="77777777" w:rsidR="00DD32D0" w:rsidRPr="005467E7" w:rsidRDefault="00DD32D0" w:rsidP="00DD32D0">
      <w:pPr>
        <w:jc w:val="center"/>
        <w:rPr>
          <w:b/>
          <w:color w:val="0070C0"/>
          <w:sz w:val="96"/>
          <w:szCs w:val="96"/>
        </w:rPr>
      </w:pPr>
    </w:p>
    <w:p w14:paraId="5AA0947C" w14:textId="3BF2BF6D" w:rsidR="0020473D" w:rsidRDefault="00DD32D0" w:rsidP="005E387F">
      <w:pPr>
        <w:jc w:val="center"/>
        <w:rPr>
          <w:b/>
          <w:color w:val="0070C0"/>
          <w:sz w:val="96"/>
          <w:szCs w:val="96"/>
        </w:rPr>
      </w:pPr>
      <w:r w:rsidRPr="00DD32D0">
        <w:rPr>
          <w:b/>
          <w:color w:val="0070C0"/>
          <w:sz w:val="96"/>
          <w:szCs w:val="96"/>
        </w:rPr>
        <w:t xml:space="preserve">Introduction &amp; </w:t>
      </w:r>
      <w:r w:rsidRPr="00DD32D0">
        <w:rPr>
          <w:b/>
          <w:color w:val="0070C0"/>
          <w:sz w:val="96"/>
          <w:szCs w:val="96"/>
        </w:rPr>
        <w:br/>
        <w:t>General Statement</w:t>
      </w:r>
    </w:p>
    <w:p w14:paraId="3C025E65" w14:textId="77777777" w:rsidR="005E387F" w:rsidRDefault="005E387F" w:rsidP="005E387F">
      <w:pPr>
        <w:jc w:val="center"/>
      </w:pPr>
    </w:p>
    <w:p w14:paraId="611EA07B" w14:textId="77777777" w:rsidR="005E387F" w:rsidRDefault="005E387F" w:rsidP="005E387F">
      <w:pPr>
        <w:jc w:val="center"/>
      </w:pPr>
    </w:p>
    <w:p w14:paraId="127A5BBE" w14:textId="2CCCDE10" w:rsidR="009D1122" w:rsidRPr="009D1122" w:rsidRDefault="009D1122" w:rsidP="009D1122">
      <w:pPr>
        <w:tabs>
          <w:tab w:val="clear" w:pos="1440"/>
          <w:tab w:val="clear" w:pos="9360"/>
          <w:tab w:val="left" w:pos="5675"/>
        </w:tabs>
      </w:pPr>
      <w:r>
        <w:tab/>
      </w:r>
    </w:p>
    <w:p w14:paraId="554D0799" w14:textId="77777777" w:rsidR="009D1122" w:rsidRDefault="009D1122" w:rsidP="009D1122"/>
    <w:p w14:paraId="77AEA4E4" w14:textId="77777777" w:rsidR="009D1122" w:rsidRPr="009D1122" w:rsidRDefault="009D1122" w:rsidP="009D1122">
      <w:pPr>
        <w:sectPr w:rsidR="009D1122" w:rsidRPr="009D1122" w:rsidSect="009409B9">
          <w:headerReference w:type="even" r:id="rId19"/>
          <w:headerReference w:type="default" r:id="rId20"/>
          <w:headerReference w:type="first" r:id="rId21"/>
          <w:type w:val="continuous"/>
          <w:pgSz w:w="12240" w:h="15840" w:code="1"/>
          <w:pgMar w:top="1170" w:right="1109" w:bottom="1080" w:left="1440" w:header="630" w:footer="561"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5D6D3BE0" w14:textId="3658515D" w:rsidR="00A942A7" w:rsidRPr="00E83655" w:rsidRDefault="00B042ED" w:rsidP="00D132BF">
      <w:pPr>
        <w:pStyle w:val="Heading1"/>
        <w:numPr>
          <w:ilvl w:val="0"/>
          <w:numId w:val="26"/>
        </w:numPr>
      </w:pPr>
      <w:bookmarkStart w:id="10" w:name="_I._INTRODUCTION_&amp;"/>
      <w:bookmarkStart w:id="11" w:name="_–_INTRODUCTION_&amp;"/>
      <w:bookmarkStart w:id="12" w:name="_Toc138929950"/>
      <w:bookmarkStart w:id="13" w:name="_Toc146123735"/>
      <w:bookmarkStart w:id="14" w:name="_Toc146969745"/>
      <w:bookmarkEnd w:id="10"/>
      <w:bookmarkEnd w:id="11"/>
      <w:r w:rsidRPr="00D666B4">
        <w:rPr>
          <w:rStyle w:val="Heading2Char"/>
        </w:rPr>
        <w:lastRenderedPageBreak/>
        <w:t xml:space="preserve">– </w:t>
      </w:r>
      <w:r w:rsidR="00A942A7" w:rsidRPr="00E83655">
        <w:t>INTRODUCTION &amp; GENERAL STATEMENT</w:t>
      </w:r>
      <w:bookmarkEnd w:id="12"/>
      <w:bookmarkEnd w:id="13"/>
      <w:bookmarkEnd w:id="14"/>
    </w:p>
    <w:p w14:paraId="6681BAFB" w14:textId="77777777" w:rsidR="00A942A7" w:rsidRPr="00BA7838" w:rsidRDefault="00C8321D" w:rsidP="009C01C1">
      <w:pPr>
        <w:pStyle w:val="Heading2"/>
      </w:pPr>
      <w:bookmarkStart w:id="15" w:name="_Toc146123736"/>
      <w:bookmarkStart w:id="16" w:name="_Toc146969746"/>
      <w:r w:rsidRPr="00BA7838">
        <w:t>INTRODUCTION</w:t>
      </w:r>
      <w:bookmarkEnd w:id="15"/>
      <w:bookmarkEnd w:id="16"/>
    </w:p>
    <w:p w14:paraId="02153D02" w14:textId="0FDCB6E0" w:rsidR="00813ABB" w:rsidRDefault="00BA7838" w:rsidP="00813ABB">
      <w:pPr>
        <w:pStyle w:val="Pgf"/>
      </w:pPr>
      <w:r w:rsidRPr="00BA7838">
        <w:t>In the many years of existence of the Old Guard of Summit</w:t>
      </w:r>
      <w:r w:rsidR="00337477">
        <w:t xml:space="preserve"> NJ</w:t>
      </w:r>
      <w:r w:rsidRPr="00BA7838">
        <w:t>, several compilations of what is expected of its Officers and Committees have been prepared. Partly because the organization is intentionally loosely structured, to prevent details</w:t>
      </w:r>
      <w:r w:rsidR="000C6260">
        <w:t xml:space="preserve"> </w:t>
      </w:r>
      <w:r w:rsidRPr="00BA7838">
        <w:t xml:space="preserve">of duties and procedures from </w:t>
      </w:r>
      <w:r w:rsidRPr="004D6844">
        <w:rPr>
          <w:b/>
        </w:rPr>
        <w:t>dominating</w:t>
      </w:r>
      <w:r w:rsidRPr="00BA7838">
        <w:t xml:space="preserve"> its activities, non-fundamental changes</w:t>
      </w:r>
      <w:r w:rsidR="000C6260">
        <w:t xml:space="preserve"> </w:t>
      </w:r>
      <w:r w:rsidRPr="00BA7838">
        <w:t>occur.</w:t>
      </w:r>
      <w:r w:rsidR="001D6869">
        <w:t xml:space="preserve"> </w:t>
      </w:r>
      <w:r w:rsidRPr="00BA7838">
        <w:t xml:space="preserve">Hence it seems worthwhile occasionally to review structure and practices, airing them before the members, </w:t>
      </w:r>
      <w:r w:rsidR="007B32FA" w:rsidRPr="00BA7838">
        <w:t>committees,</w:t>
      </w:r>
      <w:r w:rsidRPr="00BA7838">
        <w:t xml:space="preserve"> and officers, weeding out superfluous records, for example, while keeping focused on our main purpose.</w:t>
      </w:r>
    </w:p>
    <w:p w14:paraId="360C21EE" w14:textId="77777777" w:rsidR="00A942A7" w:rsidRPr="00BA7838" w:rsidRDefault="00E97972" w:rsidP="009C01C1">
      <w:pPr>
        <w:pStyle w:val="Heading2"/>
      </w:pPr>
      <w:bookmarkStart w:id="17" w:name="_General_Statement"/>
      <w:bookmarkStart w:id="18" w:name="_Toc138929951"/>
      <w:bookmarkStart w:id="19" w:name="_Toc146123737"/>
      <w:bookmarkStart w:id="20" w:name="_Toc146969747"/>
      <w:bookmarkEnd w:id="17"/>
      <w:r w:rsidRPr="00BA7838">
        <w:t>General Statement</w:t>
      </w:r>
      <w:bookmarkEnd w:id="18"/>
      <w:bookmarkEnd w:id="19"/>
      <w:bookmarkEnd w:id="20"/>
    </w:p>
    <w:p w14:paraId="3118FAD7" w14:textId="77777777" w:rsidR="00813ABB" w:rsidRDefault="00F12262" w:rsidP="0020473D">
      <w:pPr>
        <w:pStyle w:val="Heading3"/>
      </w:pPr>
      <w:bookmarkStart w:id="21" w:name="_Toc138929952"/>
      <w:bookmarkStart w:id="22" w:name="_Toc146123738"/>
      <w:bookmarkStart w:id="23" w:name="_Toc146969748"/>
      <w:r w:rsidRPr="00BA7838">
        <w:t>Founding</w:t>
      </w:r>
      <w:bookmarkEnd w:id="21"/>
      <w:bookmarkEnd w:id="22"/>
      <w:bookmarkEnd w:id="23"/>
    </w:p>
    <w:p w14:paraId="2E47107C" w14:textId="511A6DB3" w:rsidR="00813ABB" w:rsidRDefault="00BA7838" w:rsidP="0020473D">
      <w:pPr>
        <w:rPr>
          <w:color w:val="2E74B5" w:themeColor="accent1" w:themeShade="BF"/>
        </w:rPr>
      </w:pPr>
      <w:r w:rsidRPr="00BA7838">
        <w:t>The Old Guard of Summit</w:t>
      </w:r>
      <w:r w:rsidR="00337477">
        <w:t xml:space="preserve"> NJ</w:t>
      </w:r>
      <w:r w:rsidRPr="00BA7838">
        <w:t xml:space="preserve"> was founded December 2, 1930 by E. Martin Heberd and a small number of close friends, to bring retired men together for</w:t>
      </w:r>
      <w:r w:rsidR="000C6260">
        <w:t xml:space="preserve"> </w:t>
      </w:r>
      <w:r w:rsidRPr="00BA7838">
        <w:t xml:space="preserve">programs, </w:t>
      </w:r>
      <w:r w:rsidR="007B32FA" w:rsidRPr="00BA7838">
        <w:t>activities,</w:t>
      </w:r>
      <w:r w:rsidRPr="00BA7838">
        <w:t xml:space="preserve"> and good fellowship.</w:t>
      </w:r>
      <w:r w:rsidR="001D6869">
        <w:t xml:space="preserve"> </w:t>
      </w:r>
      <w:r w:rsidRPr="00BA7838">
        <w:t>Carrying on the tradition, it meets each</w:t>
      </w:r>
      <w:r w:rsidR="000C6260">
        <w:t xml:space="preserve"> </w:t>
      </w:r>
      <w:r w:rsidRPr="00BA7838">
        <w:t>week to provide programs and activities of interest to its members.</w:t>
      </w:r>
      <w:r w:rsidR="001D6869">
        <w:t xml:space="preserve"> </w:t>
      </w:r>
      <w:r w:rsidRPr="00BA7838">
        <w:t>Its members</w:t>
      </w:r>
      <w:r w:rsidR="000C6260">
        <w:t xml:space="preserve"> </w:t>
      </w:r>
      <w:r w:rsidRPr="00BA7838">
        <w:t>include accountants, architects, bankers, builders, scientist, educator, engineers, lawyers, manufacturers, merchants, ministers, physicians, salesmen, and representatives of many other occupations and professions</w:t>
      </w:r>
      <w:r w:rsidRPr="00BA7838">
        <w:rPr>
          <w:color w:val="2E74B5" w:themeColor="accent1" w:themeShade="BF"/>
        </w:rPr>
        <w:t>.</w:t>
      </w:r>
    </w:p>
    <w:p w14:paraId="6C1E04EC" w14:textId="265BE403" w:rsidR="00A942A7" w:rsidRPr="008E4943" w:rsidRDefault="00BA7838" w:rsidP="0020473D">
      <w:pPr>
        <w:rPr>
          <w:color w:val="2E74B5" w:themeColor="accent1" w:themeShade="BF"/>
        </w:rPr>
      </w:pPr>
      <w:r>
        <w:t>The wealth of diverse experiences by men of mature years presenting such a variety of careers provides personnel and leadership so essential to the continued success of the organization and gives assurance of capable talent for leadership and carrying on the meetings.</w:t>
      </w:r>
    </w:p>
    <w:p w14:paraId="592F52BD" w14:textId="77777777" w:rsidR="00813ABB" w:rsidRDefault="00E66C10" w:rsidP="0020473D">
      <w:pPr>
        <w:pStyle w:val="Heading3"/>
      </w:pPr>
      <w:bookmarkStart w:id="24" w:name="_Toc138929953"/>
      <w:bookmarkStart w:id="25" w:name="_Toc146123739"/>
      <w:bookmarkStart w:id="26" w:name="_Toc146969749"/>
      <w:r w:rsidRPr="00BA7838">
        <w:t>General Organization</w:t>
      </w:r>
      <w:bookmarkEnd w:id="24"/>
      <w:bookmarkEnd w:id="25"/>
      <w:bookmarkEnd w:id="26"/>
    </w:p>
    <w:p w14:paraId="31945BD4" w14:textId="3F1F9F33" w:rsidR="000E6BE1" w:rsidRDefault="00BA7838" w:rsidP="000E6BE1">
      <w:r>
        <w:t>The organization operates under simple By-Laws that provide overall control by an eleven-man council, consisting of a Director (President) and Vice</w:t>
      </w:r>
      <w:r w:rsidR="000C6260">
        <w:t xml:space="preserve"> </w:t>
      </w:r>
      <w:r>
        <w:t xml:space="preserve">Director (Vice President), who are elected by the membership, the Past-Director, and eight members appointed by the Director with terms concurrent with his. The eight </w:t>
      </w:r>
      <w:r w:rsidRPr="00BA7838">
        <w:t>appointees are: Recording Secretary, Corresponding Secretary, Treasurer, Historian, Membership Chair, and three members-at-large.</w:t>
      </w:r>
      <w:r w:rsidR="001D6869">
        <w:t xml:space="preserve"> </w:t>
      </w:r>
      <w:r w:rsidRPr="00BA7838">
        <w:t>Committee chairmen are also appointed by the Director for terms concurrent with his.</w:t>
      </w:r>
      <w:r w:rsidR="001D6869">
        <w:t xml:space="preserve"> </w:t>
      </w:r>
      <w:r w:rsidRPr="00BA7838">
        <w:t>An independent five-member Trustees organization provides oversight of the Council and the organization.</w:t>
      </w:r>
    </w:p>
    <w:p w14:paraId="3C7EB972" w14:textId="77777777" w:rsidR="00813ABB" w:rsidRDefault="00E66C10" w:rsidP="000E6BE1">
      <w:pPr>
        <w:pStyle w:val="Heading3"/>
        <w:spacing w:before="200"/>
      </w:pPr>
      <w:bookmarkStart w:id="27" w:name="_Toc138929954"/>
      <w:bookmarkStart w:id="28" w:name="_Toc146123740"/>
      <w:bookmarkStart w:id="29" w:name="_Toc146969750"/>
      <w:r w:rsidRPr="00BA7838">
        <w:t>Meetings</w:t>
      </w:r>
      <w:bookmarkEnd w:id="27"/>
      <w:bookmarkEnd w:id="28"/>
      <w:bookmarkEnd w:id="29"/>
    </w:p>
    <w:p w14:paraId="53FAB54E" w14:textId="04FFE989" w:rsidR="002272AF" w:rsidRDefault="00BA7838" w:rsidP="00B9142B">
      <w:r>
        <w:t>Under the above outlined organization, the Old Guard of Summit has thrived, and about thirty other similar organizations have been formed throughout</w:t>
      </w:r>
      <w:r w:rsidR="002712EC">
        <w:t xml:space="preserve"> </w:t>
      </w:r>
      <w:r>
        <w:t>New Jersey and other states.</w:t>
      </w:r>
      <w:r w:rsidR="001D6869">
        <w:t xml:space="preserve"> </w:t>
      </w:r>
      <w:r>
        <w:t>The Old Guard of Summit has grown from an initial membership of 30 to almost 300 active members.</w:t>
      </w:r>
      <w:r w:rsidR="001D6869">
        <w:t xml:space="preserve"> </w:t>
      </w:r>
      <w:r w:rsidR="002272AF">
        <w:t xml:space="preserve">The members mostly come from some 30 communities within about 24 miles of Summit. Membership is derived mostly from friends introduced by members and publicity in local media. </w:t>
      </w:r>
    </w:p>
    <w:p w14:paraId="788805AF" w14:textId="596DD472" w:rsidR="00813ABB" w:rsidRDefault="00BA7838" w:rsidP="00B9142B">
      <w:r>
        <w:lastRenderedPageBreak/>
        <w:t xml:space="preserve">Meetings are held in the </w:t>
      </w:r>
      <w:r w:rsidR="00E44C52">
        <w:t>Parish Hall of the</w:t>
      </w:r>
      <w:r>
        <w:t xml:space="preserve"> of </w:t>
      </w:r>
      <w:r w:rsidR="00E44C52">
        <w:t xml:space="preserve">the New Providence Presbyterian Church in </w:t>
      </w:r>
      <w:r>
        <w:t>New Providence</w:t>
      </w:r>
      <w:r w:rsidR="00E44C52">
        <w:t xml:space="preserve"> NJ</w:t>
      </w:r>
      <w:r>
        <w:t>, where a spacious auditorium provides for our meeting</w:t>
      </w:r>
      <w:r w:rsidR="002712EC">
        <w:t xml:space="preserve"> </w:t>
      </w:r>
      <w:r>
        <w:t>needs.</w:t>
      </w:r>
      <w:r w:rsidR="001D6869">
        <w:t xml:space="preserve"> </w:t>
      </w:r>
      <w:r>
        <w:t>The weekly attendance at meetings averages about 120.</w:t>
      </w:r>
      <w:r w:rsidR="001D6869">
        <w:t xml:space="preserve"> </w:t>
      </w:r>
      <w:r w:rsidR="000829F6">
        <w:t xml:space="preserve">At times when meetings cannot be held in person, </w:t>
      </w:r>
      <w:r w:rsidR="001D09DD">
        <w:t>the meetings can be held</w:t>
      </w:r>
      <w:r w:rsidR="000829F6">
        <w:t xml:space="preserve"> virtually through</w:t>
      </w:r>
      <w:r w:rsidR="001D09DD">
        <w:t xml:space="preserve"> Internet-based</w:t>
      </w:r>
      <w:r w:rsidR="000829F6">
        <w:t xml:space="preserve"> </w:t>
      </w:r>
      <w:r w:rsidR="001D09DD">
        <w:t>teleconferencing</w:t>
      </w:r>
      <w:r w:rsidR="00E44C52">
        <w:t>, especially</w:t>
      </w:r>
      <w:r w:rsidR="001D09DD">
        <w:t xml:space="preserve"> Zoom.</w:t>
      </w:r>
    </w:p>
    <w:p w14:paraId="6EB4ED12" w14:textId="28263E0B" w:rsidR="00E44C52" w:rsidRDefault="00E44C52" w:rsidP="00B9142B">
      <w:pPr>
        <w:rPr>
          <w:color w:val="2E74B5" w:themeColor="accent1" w:themeShade="BF"/>
        </w:rPr>
      </w:pPr>
      <w:r>
        <w:t>During the 2½ years of the Covid pandemic shutdown, all meetings were moved online using Zoom.</w:t>
      </w:r>
      <w:r w:rsidR="001D6869">
        <w:t xml:space="preserve"> </w:t>
      </w:r>
      <w:r>
        <w:t>Upon resuming in-person meetings in June, 2022, remote access to our in-person meetings by Zoom has been maintained using a so-called hybrid meeting format.</w:t>
      </w:r>
    </w:p>
    <w:p w14:paraId="30B57C24" w14:textId="5BE0D5EC" w:rsidR="00A942A7" w:rsidRDefault="00BA7838" w:rsidP="0020473D">
      <w:r>
        <w:t>The success of the Old Guard results in large measure from the outstanding weekly programs that are presented by outstanding guest speakers on a wide variety of subjects.</w:t>
      </w:r>
      <w:r w:rsidR="001D6869">
        <w:t xml:space="preserve"> </w:t>
      </w:r>
      <w:r>
        <w:t>Monthly Program Chairmen are responsible for obtaining</w:t>
      </w:r>
      <w:r w:rsidR="002712EC">
        <w:t xml:space="preserve"> </w:t>
      </w:r>
      <w:r>
        <w:t>the speakers, many with a national reputation.</w:t>
      </w:r>
      <w:r w:rsidR="001D6869">
        <w:t xml:space="preserve"> </w:t>
      </w:r>
      <w:r>
        <w:t xml:space="preserve">Several </w:t>
      </w:r>
      <w:r w:rsidR="002272AF">
        <w:t xml:space="preserve">activity and interest groups </w:t>
      </w:r>
      <w:r>
        <w:t xml:space="preserve">provide a rich variety of </w:t>
      </w:r>
      <w:r w:rsidR="002272AF">
        <w:t xml:space="preserve">additional </w:t>
      </w:r>
      <w:r>
        <w:t>activities for</w:t>
      </w:r>
      <w:r w:rsidR="002712EC">
        <w:t xml:space="preserve"> </w:t>
      </w:r>
      <w:r>
        <w:t>our members.</w:t>
      </w:r>
      <w:r w:rsidR="00F81557">
        <w:t xml:space="preserve"> </w:t>
      </w:r>
    </w:p>
    <w:p w14:paraId="3472C142" w14:textId="083F9701" w:rsidR="00337477" w:rsidRDefault="008A0822" w:rsidP="00EC3A15">
      <w:pPr>
        <w:pStyle w:val="Heading3"/>
      </w:pPr>
      <w:bookmarkStart w:id="30" w:name="_Toc138929955"/>
      <w:bookmarkStart w:id="31" w:name="_Toc146123741"/>
      <w:bookmarkStart w:id="32" w:name="_Toc146969751"/>
      <w:r>
        <w:t>The Name</w:t>
      </w:r>
      <w:bookmarkEnd w:id="30"/>
      <w:bookmarkEnd w:id="31"/>
      <w:bookmarkEnd w:id="32"/>
    </w:p>
    <w:p w14:paraId="6F4B5917" w14:textId="19ACF824" w:rsidR="00070B6A" w:rsidRDefault="008A0822">
      <w:r>
        <w:t xml:space="preserve">Although </w:t>
      </w:r>
      <w:r w:rsidR="003B1C35">
        <w:t xml:space="preserve">the group was </w:t>
      </w:r>
      <w:r>
        <w:t xml:space="preserve">organized and later incorporated under the name </w:t>
      </w:r>
      <w:r w:rsidRPr="00EC3A15">
        <w:rPr>
          <w:b/>
        </w:rPr>
        <w:t>Old Guard of Summit, New Jersey</w:t>
      </w:r>
      <w:r>
        <w:t xml:space="preserve">, </w:t>
      </w:r>
      <w:r w:rsidR="003B1C35">
        <w:t>it</w:t>
      </w:r>
      <w:r>
        <w:t xml:space="preserve"> is also variously </w:t>
      </w:r>
      <w:r w:rsidR="00DA3345">
        <w:t>called</w:t>
      </w:r>
      <w:r>
        <w:t xml:space="preserve"> </w:t>
      </w:r>
      <w:r w:rsidRPr="00EC3A15">
        <w:rPr>
          <w:b/>
        </w:rPr>
        <w:t>Old Guard of Summit</w:t>
      </w:r>
      <w:r>
        <w:t xml:space="preserve">, or </w:t>
      </w:r>
      <w:r w:rsidRPr="00EC3A15">
        <w:rPr>
          <w:b/>
        </w:rPr>
        <w:t>Summit Old Guard</w:t>
      </w:r>
      <w:r>
        <w:t xml:space="preserve">, or simply </w:t>
      </w:r>
      <w:r w:rsidRPr="00EC3A15">
        <w:rPr>
          <w:b/>
        </w:rPr>
        <w:t>Old Guard</w:t>
      </w:r>
      <w:r>
        <w:t>.</w:t>
      </w:r>
      <w:r w:rsidR="001D6869">
        <w:t xml:space="preserve"> </w:t>
      </w:r>
    </w:p>
    <w:p w14:paraId="6D6FD993" w14:textId="5E29CFC4" w:rsidR="00337477" w:rsidRPr="00EC3A15" w:rsidRDefault="00DA3345">
      <w:r>
        <w:t>As of 2022</w:t>
      </w:r>
      <w:r w:rsidR="00070B6A">
        <w:t xml:space="preserve"> and</w:t>
      </w:r>
      <w:r>
        <w:t xml:space="preserve"> for several </w:t>
      </w:r>
      <w:r w:rsidR="003B1C35">
        <w:t xml:space="preserve">earlier </w:t>
      </w:r>
      <w:r>
        <w:t xml:space="preserve">years </w:t>
      </w:r>
      <w:r w:rsidR="00070B6A">
        <w:t xml:space="preserve">the group has </w:t>
      </w:r>
      <w:r>
        <w:t xml:space="preserve">also been </w:t>
      </w:r>
      <w:r w:rsidR="00A9159B">
        <w:t>known informally</w:t>
      </w:r>
      <w:r>
        <w:t xml:space="preserve"> as </w:t>
      </w:r>
      <w:r w:rsidRPr="00EC3A15">
        <w:rPr>
          <w:b/>
        </w:rPr>
        <w:t>Summit Area Old Guard</w:t>
      </w:r>
      <w:r>
        <w:t xml:space="preserve">, </w:t>
      </w:r>
      <w:r w:rsidR="00070B6A">
        <w:t>recognizing that</w:t>
      </w:r>
      <w:r>
        <w:t xml:space="preserve"> it has become a regional organization with fewer than 20% of its </w:t>
      </w:r>
      <w:r w:rsidR="003B1C35">
        <w:t xml:space="preserve">current </w:t>
      </w:r>
      <w:r>
        <w:t>members living in Summit.</w:t>
      </w:r>
    </w:p>
    <w:p w14:paraId="7F3F90E9" w14:textId="77777777" w:rsidR="005E387F" w:rsidRDefault="005E387F" w:rsidP="0026181F">
      <w:bookmarkStart w:id="33" w:name="_TAB_II"/>
      <w:bookmarkEnd w:id="33"/>
    </w:p>
    <w:p w14:paraId="442874CA" w14:textId="77777777" w:rsidR="00F82934" w:rsidRDefault="00F82934" w:rsidP="0026181F">
      <w:pPr>
        <w:sectPr w:rsidR="00F82934" w:rsidSect="005E387F">
          <w:pgSz w:w="12240" w:h="15840" w:code="1"/>
          <w:pgMar w:top="1170" w:right="1109" w:bottom="1080" w:left="1440" w:header="630" w:footer="561"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3053111" w14:textId="2A31983B" w:rsidR="0026181F" w:rsidRDefault="009D4960" w:rsidP="0026181F">
      <w:r>
        <w:rPr>
          <w:noProof/>
        </w:rPr>
        <w:lastRenderedPageBreak/>
        <mc:AlternateContent>
          <mc:Choice Requires="wps">
            <w:drawing>
              <wp:anchor distT="0" distB="0" distL="114300" distR="114300" simplePos="0" relativeHeight="251783168" behindDoc="0" locked="0" layoutInCell="1" allowOverlap="1" wp14:anchorId="56A85B4C" wp14:editId="74EC6434">
                <wp:simplePos x="0" y="0"/>
                <wp:positionH relativeFrom="column">
                  <wp:posOffset>2607310</wp:posOffset>
                </wp:positionH>
                <wp:positionV relativeFrom="paragraph">
                  <wp:posOffset>30480</wp:posOffset>
                </wp:positionV>
                <wp:extent cx="2729654" cy="596054"/>
                <wp:effectExtent l="0" t="0" r="1270" b="1270"/>
                <wp:wrapNone/>
                <wp:docPr id="1415093788" name="Rectangle 2"/>
                <wp:cNvGraphicFramePr/>
                <a:graphic xmlns:a="http://schemas.openxmlformats.org/drawingml/2006/main">
                  <a:graphicData uri="http://schemas.microsoft.com/office/word/2010/wordprocessingShape">
                    <wps:wsp>
                      <wps:cNvSpPr/>
                      <wps:spPr>
                        <a:xfrm>
                          <a:off x="0" y="0"/>
                          <a:ext cx="2729654" cy="596054"/>
                        </a:xfrm>
                        <a:prstGeom prst="rect">
                          <a:avLst/>
                        </a:prstGeom>
                        <a:ln>
                          <a:noFill/>
                        </a:ln>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B5F85" id="Rectangle 2" o:spid="_x0000_s1026" style="position:absolute;margin-left:205.3pt;margin-top:2.4pt;width:214.95pt;height:46.9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69aZAIAACsFAAAOAAAAZHJzL2Uyb0RvYy54bWysVFFr2zAQfh/sPwi9r7ZD0i4hTgkpHYPS&#10;lrWjz6os1QZZp52UONmv30l2nNKVDcZe5JPu7rvTp++8vNy3hu0U+gZsyYuznDNlJVSNfSn598fr&#10;T58580HYShiwquQH5fnl6uOHZecWagI1mEohIxDrF50reR2CW2SZl7VqhT8Dpyw5NWArAm3xJatQ&#10;dITemmyS5+dZB1g5BKm8p9Or3slXCV9rJcOd1l4FZkpOvYW0Ylqf45qtlmLxgsLVjRzaEP/QRSsa&#10;S0VHqCsRBNti8xtU20gEDzqcSWgz0LqRKt2BblPkb27zUAun0l2IHO9Gmvz/g5W3uwd3j0RD5/zC&#10;kxlvsdfYxi/1x/aJrMNIltoHJulwcjGZn8+mnEnyzebnOdkEk52yHfrwRUHLolFypMdIHIndjQ99&#10;6DEkFjM2rhauG2N6bzzJTn0lKxyM6qO/Kc2aKnaSUJNk1MYg2wl6bCGlsmHau2pRqf64mOV5enXq&#10;c8xIXRtLgBFZU/0Ru/gTdt/lEB9TVVLcmJz/PXnMSJXBhjG5bSzgewAmFAPRuo8/ktRTE1l6hupw&#10;jwyh17t38rqhN7gRPtwLJIHTKNDQhjtatIGu5DBYnNWAP987j/GkO/Jy1tHAlNz/2ApUnJmvlhQ5&#10;L6bTOGFpM51dTGiDrz3Prz12226Anqmg34OTyYzxwRxNjdA+0WyvY1VyCSupdsllwONmE/pBpr+D&#10;VOt1CqOpciLc2AcnI3hkNWrscf8k0A1CDCThWzgOl1i80WMfGzMtrLcBdJPEeuJ14JsmMgln+HvE&#10;kX+9T1Gnf9zqFwAAAP//AwBQSwMEFAAGAAgAAAAhAC/aMnjgAAAADQEAAA8AAABkcnMvZG93bnJl&#10;di54bWxMj0FPwzAMhe9I/IfISNxYUjS6rms6DRBntIG2a9aYttA4XZN15d9jTnCxbD37+X3FenKd&#10;GHEIrScNyUyBQKq8banW8P72cpeBCNGQNZ0n1PCNAdbl9VVhcusvtMVxF2vBJhRyo6GJsc+lDFWD&#10;zoSZ75FY+/CDM5HHoZZ2MBc2d528VyqVzrTEHxrT41OD1dfu7DRQkm5e93FcPp5OMmz3i0M/fh60&#10;vr2ZnldcNisQEaf4dwG/DJwfSg529GeyQXQa5olKeZUbxmA9m6sHEEcNy2wBsizkf4ryBwAA//8D&#10;AFBLAQItABQABgAIAAAAIQC2gziS/gAAAOEBAAATAAAAAAAAAAAAAAAAAAAAAABbQ29udGVudF9U&#10;eXBlc10ueG1sUEsBAi0AFAAGAAgAAAAhADj9If/WAAAAlAEAAAsAAAAAAAAAAAAAAAAALwEAAF9y&#10;ZWxzLy5yZWxzUEsBAi0AFAAGAAgAAAAhAH1Hr1pkAgAAKwUAAA4AAAAAAAAAAAAAAAAALgIAAGRy&#10;cy9lMm9Eb2MueG1sUEsBAi0AFAAGAAgAAAAhAC/aMnjgAAAADQEAAA8AAAAAAAAAAAAAAAAAvgQA&#10;AGRycy9kb3ducmV2LnhtbFBLBQYAAAAABAAEAPMAAADLBQAAAAA=&#10;" fillcolor="white [3207]" stroked="f" strokeweight="2pt"/>
            </w:pict>
          </mc:Fallback>
        </mc:AlternateContent>
      </w:r>
    </w:p>
    <w:p w14:paraId="693829F2" w14:textId="77777777" w:rsidR="0026181F" w:rsidRPr="005467E7" w:rsidRDefault="0026181F" w:rsidP="0026181F">
      <w:pPr>
        <w:spacing w:before="600"/>
        <w:jc w:val="center"/>
        <w:rPr>
          <w:b/>
          <w:color w:val="0070C0"/>
          <w:sz w:val="96"/>
          <w:szCs w:val="96"/>
        </w:rPr>
      </w:pPr>
      <w:r w:rsidRPr="005467E7">
        <w:rPr>
          <w:b/>
          <w:color w:val="0070C0"/>
          <w:sz w:val="96"/>
          <w:szCs w:val="96"/>
        </w:rPr>
        <w:t>Old Guard of</w:t>
      </w:r>
    </w:p>
    <w:p w14:paraId="2AAE21C6" w14:textId="77777777" w:rsidR="0026181F" w:rsidRPr="005467E7" w:rsidRDefault="0026181F" w:rsidP="0026181F">
      <w:pPr>
        <w:jc w:val="center"/>
        <w:rPr>
          <w:b/>
          <w:color w:val="0070C0"/>
          <w:sz w:val="96"/>
          <w:szCs w:val="96"/>
        </w:rPr>
      </w:pPr>
      <w:r w:rsidRPr="005467E7">
        <w:rPr>
          <w:b/>
          <w:color w:val="0070C0"/>
          <w:sz w:val="96"/>
          <w:szCs w:val="96"/>
        </w:rPr>
        <w:t>Summit</w:t>
      </w:r>
    </w:p>
    <w:p w14:paraId="7552823E" w14:textId="77777777" w:rsidR="0026181F" w:rsidRPr="005467E7" w:rsidRDefault="0026181F" w:rsidP="0026181F">
      <w:pPr>
        <w:jc w:val="center"/>
        <w:rPr>
          <w:b/>
          <w:color w:val="0070C0"/>
          <w:sz w:val="96"/>
          <w:szCs w:val="96"/>
        </w:rPr>
      </w:pPr>
    </w:p>
    <w:p w14:paraId="795B7224" w14:textId="77777777" w:rsidR="0026181F" w:rsidRPr="00DD32D0" w:rsidRDefault="0026181F" w:rsidP="0026181F">
      <w:pPr>
        <w:jc w:val="center"/>
        <w:rPr>
          <w:rFonts w:ascii="Bookman Old Style" w:hAnsi="Bookman Old Style"/>
          <w:b/>
          <w:color w:val="0070C0"/>
          <w:sz w:val="96"/>
          <w:szCs w:val="96"/>
        </w:rPr>
      </w:pPr>
      <w:r w:rsidRPr="00DD32D0">
        <w:rPr>
          <w:rFonts w:ascii="Bookman Old Style" w:hAnsi="Bookman Old Style"/>
          <w:b/>
          <w:color w:val="0070C0"/>
          <w:sz w:val="96"/>
          <w:szCs w:val="96"/>
        </w:rPr>
        <w:t>TAB I</w:t>
      </w:r>
      <w:r>
        <w:rPr>
          <w:rFonts w:ascii="Bookman Old Style" w:hAnsi="Bookman Old Style"/>
          <w:b/>
          <w:color w:val="0070C0"/>
          <w:sz w:val="96"/>
          <w:szCs w:val="96"/>
        </w:rPr>
        <w:t>I</w:t>
      </w:r>
    </w:p>
    <w:p w14:paraId="4436C564" w14:textId="77777777" w:rsidR="0026181F" w:rsidRPr="005467E7" w:rsidRDefault="0026181F" w:rsidP="0026181F">
      <w:pPr>
        <w:jc w:val="center"/>
        <w:rPr>
          <w:b/>
          <w:color w:val="0070C0"/>
          <w:sz w:val="96"/>
          <w:szCs w:val="96"/>
        </w:rPr>
      </w:pPr>
    </w:p>
    <w:p w14:paraId="043F5FFA" w14:textId="77777777" w:rsidR="0026181F" w:rsidRPr="00DD32D0" w:rsidRDefault="0026181F" w:rsidP="0026181F">
      <w:pPr>
        <w:jc w:val="center"/>
        <w:rPr>
          <w:b/>
          <w:color w:val="0070C0"/>
          <w:sz w:val="96"/>
          <w:szCs w:val="96"/>
        </w:rPr>
      </w:pPr>
      <w:r>
        <w:rPr>
          <w:b/>
          <w:color w:val="0070C0"/>
          <w:sz w:val="96"/>
          <w:szCs w:val="96"/>
        </w:rPr>
        <w:t>By-Laws</w:t>
      </w:r>
    </w:p>
    <w:p w14:paraId="0E51BAB6" w14:textId="77777777" w:rsidR="0026181F" w:rsidRDefault="0026181F" w:rsidP="0026181F"/>
    <w:p w14:paraId="70749721" w14:textId="77777777" w:rsidR="0026181F" w:rsidRDefault="0026181F" w:rsidP="0026181F"/>
    <w:p w14:paraId="43D6C3F9" w14:textId="77777777" w:rsidR="0026181F" w:rsidRDefault="0026181F" w:rsidP="0026181F"/>
    <w:p w14:paraId="1EDF4542" w14:textId="77777777" w:rsidR="005E387F" w:rsidRDefault="005E387F" w:rsidP="00876985">
      <w:pPr>
        <w:sectPr w:rsidR="005E387F" w:rsidSect="005E387F">
          <w:headerReference w:type="even" r:id="rId22"/>
          <w:headerReference w:type="default" r:id="rId23"/>
          <w:headerReference w:type="first" r:id="rId24"/>
          <w:pgSz w:w="12240" w:h="15840" w:code="1"/>
          <w:pgMar w:top="1170" w:right="1109" w:bottom="1080" w:left="1440" w:header="630" w:footer="561"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bookmarkStart w:id="34" w:name="_BY-LAWS"/>
      <w:bookmarkEnd w:id="34"/>
    </w:p>
    <w:p w14:paraId="4F65FC9E" w14:textId="77777777" w:rsidR="00876985" w:rsidRDefault="00876985" w:rsidP="00876985"/>
    <w:p w14:paraId="16991051" w14:textId="051A1E87" w:rsidR="00BD10D4" w:rsidRPr="00DF3CF7" w:rsidRDefault="00B042ED" w:rsidP="00B042ED">
      <w:pPr>
        <w:pStyle w:val="Heading1"/>
      </w:pPr>
      <w:bookmarkStart w:id="35" w:name="_Toc138929957"/>
      <w:bookmarkStart w:id="36" w:name="_Toc146123743"/>
      <w:bookmarkStart w:id="37" w:name="_Toc146969752"/>
      <w:r>
        <w:t>-</w:t>
      </w:r>
      <w:r w:rsidR="001D6869">
        <w:t xml:space="preserve"> </w:t>
      </w:r>
      <w:r w:rsidR="00E97972" w:rsidRPr="00DF3CF7">
        <w:t>BY-LAWS</w:t>
      </w:r>
      <w:bookmarkEnd w:id="35"/>
      <w:bookmarkEnd w:id="36"/>
      <w:bookmarkEnd w:id="37"/>
    </w:p>
    <w:p w14:paraId="0913C1E1" w14:textId="77777777" w:rsidR="00BD10D4" w:rsidRPr="00DF3CF7" w:rsidRDefault="00E66C10" w:rsidP="0020473D">
      <w:pPr>
        <w:pStyle w:val="Heading3"/>
      </w:pPr>
      <w:bookmarkStart w:id="38" w:name="_Toc138929958"/>
      <w:bookmarkStart w:id="39" w:name="_Toc146123744"/>
      <w:bookmarkStart w:id="40" w:name="_Toc146969753"/>
      <w:r w:rsidRPr="00DF3CF7">
        <w:t>Name</w:t>
      </w:r>
      <w:bookmarkEnd w:id="38"/>
      <w:bookmarkEnd w:id="39"/>
      <w:bookmarkEnd w:id="40"/>
    </w:p>
    <w:p w14:paraId="56018F08" w14:textId="77777777" w:rsidR="00BD10D4" w:rsidRPr="00DF3CF7" w:rsidRDefault="00BD10D4" w:rsidP="0020473D">
      <w:r w:rsidRPr="00DF3CF7">
        <w:tab/>
        <w:t xml:space="preserve">OLD GUARD OF SUMMIT, NEW JERSEY, </w:t>
      </w:r>
      <w:r w:rsidR="005F1599" w:rsidRPr="00DF3CF7">
        <w:t>INC.</w:t>
      </w:r>
    </w:p>
    <w:p w14:paraId="11D96303" w14:textId="77777777" w:rsidR="00813ABB" w:rsidRDefault="00E66C10" w:rsidP="0020473D">
      <w:pPr>
        <w:pStyle w:val="Heading3"/>
      </w:pPr>
      <w:bookmarkStart w:id="41" w:name="_Toc138929959"/>
      <w:bookmarkStart w:id="42" w:name="_Toc146123745"/>
      <w:bookmarkStart w:id="43" w:name="_Toc146969754"/>
      <w:r w:rsidRPr="00DF3CF7">
        <w:t>Organization</w:t>
      </w:r>
      <w:bookmarkEnd w:id="41"/>
      <w:bookmarkEnd w:id="42"/>
      <w:bookmarkEnd w:id="43"/>
    </w:p>
    <w:p w14:paraId="65A9BF1B" w14:textId="521D0BAC" w:rsidR="00BD10D4" w:rsidRPr="00DF3CF7" w:rsidRDefault="005F1599" w:rsidP="0020473D">
      <w:r w:rsidRPr="00DF3CF7">
        <w:t>Old Guard of Summit, New Jersey, Inc. was founded on December 2, 1930.</w:t>
      </w:r>
      <w:r w:rsidR="001D6869">
        <w:t xml:space="preserve"> </w:t>
      </w:r>
      <w:r w:rsidRPr="00DF3CF7">
        <w:t>It was incorporated on August 4, 1955 as a not-for-profit corporation of the</w:t>
      </w:r>
      <w:r w:rsidR="002712EC" w:rsidRPr="00DF3CF7">
        <w:t xml:space="preserve"> </w:t>
      </w:r>
      <w:r w:rsidRPr="00DF3CF7">
        <w:t>State of New Jersey, which qualifies for tax-free status unde</w:t>
      </w:r>
      <w:r w:rsidR="00407448">
        <w:t>r Section 501(C)</w:t>
      </w:r>
      <w:r w:rsidRPr="00DF3CF7">
        <w:t>(7) of</w:t>
      </w:r>
      <w:r w:rsidR="002712EC" w:rsidRPr="00DF3CF7">
        <w:t xml:space="preserve"> </w:t>
      </w:r>
      <w:r w:rsidRPr="00DF3CF7">
        <w:t>the Internal Revenue Code.</w:t>
      </w:r>
      <w:r w:rsidR="001D6869">
        <w:t xml:space="preserve"> </w:t>
      </w:r>
      <w:r w:rsidRPr="00DF3CF7">
        <w:t>The corporation has five Trustees and an agent to</w:t>
      </w:r>
      <w:r w:rsidR="002712EC" w:rsidRPr="00DF3CF7">
        <w:t xml:space="preserve"> </w:t>
      </w:r>
      <w:r w:rsidRPr="00DF3CF7">
        <w:t>receive legal service.</w:t>
      </w:r>
      <w:r w:rsidR="001D6869">
        <w:t xml:space="preserve"> </w:t>
      </w:r>
      <w:r w:rsidRPr="00DF3CF7">
        <w:t>The Agent shall be appointed by the President.</w:t>
      </w:r>
    </w:p>
    <w:p w14:paraId="42A925F5" w14:textId="021CFA54" w:rsidR="00813ABB" w:rsidRDefault="00454910" w:rsidP="0020473D">
      <w:pPr>
        <w:pStyle w:val="Heading3"/>
      </w:pPr>
      <w:bookmarkStart w:id="44" w:name="_MISSION"/>
      <w:bookmarkStart w:id="45" w:name="_Toc138929960"/>
      <w:bookmarkStart w:id="46" w:name="_Toc146123746"/>
      <w:bookmarkStart w:id="47" w:name="_Toc146969755"/>
      <w:bookmarkEnd w:id="44"/>
      <w:r>
        <w:t>Mission</w:t>
      </w:r>
      <w:bookmarkEnd w:id="45"/>
      <w:bookmarkEnd w:id="46"/>
      <w:bookmarkEnd w:id="47"/>
    </w:p>
    <w:p w14:paraId="1AEF332E" w14:textId="5E975973" w:rsidR="00BD10D4" w:rsidRPr="00DF3CF7" w:rsidRDefault="00EB6535" w:rsidP="0020473D">
      <w:r>
        <w:t>The Summit Old Guard is a social organization for men aged fifty and above. Our mission is to enhance the quality of members’ lives with informative programs and enjoyable activities that promote personal growth, conversation, and friendship.</w:t>
      </w:r>
    </w:p>
    <w:p w14:paraId="2ADB5F90" w14:textId="77777777" w:rsidR="00813ABB" w:rsidRDefault="00E66C10" w:rsidP="0020473D">
      <w:pPr>
        <w:pStyle w:val="Heading3"/>
      </w:pPr>
      <w:bookmarkStart w:id="48" w:name="_Toc138929961"/>
      <w:bookmarkStart w:id="49" w:name="_Toc146123747"/>
      <w:bookmarkStart w:id="50" w:name="_Toc146969756"/>
      <w:r w:rsidRPr="00DF3CF7">
        <w:t>Membership</w:t>
      </w:r>
      <w:bookmarkEnd w:id="48"/>
      <w:bookmarkEnd w:id="49"/>
      <w:bookmarkEnd w:id="50"/>
    </w:p>
    <w:p w14:paraId="299953AD" w14:textId="6E2209B5" w:rsidR="00BD10D4" w:rsidRPr="00DF3CF7" w:rsidRDefault="00BD10D4" w:rsidP="0020473D">
      <w:r w:rsidRPr="00DF3CF7">
        <w:t>There shall be th</w:t>
      </w:r>
      <w:r w:rsidR="00F16E55" w:rsidRPr="00DF3CF7">
        <w:t>ree classes of full membership:</w:t>
      </w:r>
    </w:p>
    <w:p w14:paraId="0D9FC9FC" w14:textId="540C1A50" w:rsidR="00813ABB" w:rsidRDefault="00BD10D4" w:rsidP="00A0337C">
      <w:pPr>
        <w:tabs>
          <w:tab w:val="clear" w:pos="1440"/>
          <w:tab w:val="clear" w:pos="9360"/>
        </w:tabs>
        <w:jc w:val="center"/>
      </w:pPr>
      <w:r w:rsidRPr="00DF3CF7">
        <w:t>ACTIVE-REGULAR,</w:t>
      </w:r>
      <w:r w:rsidR="001D6869">
        <w:t xml:space="preserve"> </w:t>
      </w:r>
      <w:r w:rsidRPr="00DF3CF7">
        <w:t>ACTIVE-LIFE</w:t>
      </w:r>
      <w:r w:rsidR="001D6869">
        <w:t xml:space="preserve"> </w:t>
      </w:r>
      <w:r w:rsidRPr="00DF3CF7">
        <w:t>and</w:t>
      </w:r>
      <w:r w:rsidR="001D6869">
        <w:t xml:space="preserve"> </w:t>
      </w:r>
      <w:r w:rsidRPr="00DF3CF7">
        <w:t>NON-RESIDENT</w:t>
      </w:r>
    </w:p>
    <w:p w14:paraId="255BD746" w14:textId="77777777" w:rsidR="00813ABB" w:rsidRDefault="00F16E55" w:rsidP="0020473D">
      <w:r w:rsidRPr="00DF3CF7">
        <w:t>Any male resident of New Jersey who is over 50 years of age and who is either retired or is still employed in business or professional life, is eligible for membership.</w:t>
      </w:r>
    </w:p>
    <w:p w14:paraId="177D2EF2" w14:textId="18DF2D36" w:rsidR="00BD10D4" w:rsidRPr="00DF3CF7" w:rsidRDefault="00F16E55" w:rsidP="0020473D">
      <w:r w:rsidRPr="00DF3CF7">
        <w:t>The total number of ACTIVE-REGULAR and ACTIVE-LIFE members is not limited.</w:t>
      </w:r>
      <w:r w:rsidR="001D6869">
        <w:t xml:space="preserve"> </w:t>
      </w:r>
      <w:r w:rsidRPr="00DF3CF7">
        <w:t>A prospective member must be introduced at a regular meeting of the</w:t>
      </w:r>
      <w:r w:rsidR="002712EC" w:rsidRPr="00DF3CF7">
        <w:t xml:space="preserve"> </w:t>
      </w:r>
      <w:r w:rsidRPr="00DF3CF7">
        <w:t>Old Guard.</w:t>
      </w:r>
      <w:r w:rsidR="001D6869">
        <w:t xml:space="preserve"> </w:t>
      </w:r>
      <w:r w:rsidRPr="00DF3CF7">
        <w:t>He may be proposed for membership at any subsequent meeting after payment of dues and initiation fees.</w:t>
      </w:r>
      <w:r w:rsidR="001D6869">
        <w:t xml:space="preserve"> </w:t>
      </w:r>
      <w:r w:rsidRPr="00DF3CF7">
        <w:t>A majority of the members present may elect</w:t>
      </w:r>
      <w:r w:rsidR="002712EC" w:rsidRPr="00DF3CF7">
        <w:t xml:space="preserve"> </w:t>
      </w:r>
      <w:r w:rsidRPr="00DF3CF7">
        <w:t>him to active membership.</w:t>
      </w:r>
    </w:p>
    <w:p w14:paraId="723EF62C" w14:textId="2FC37020" w:rsidR="00813ABB" w:rsidRPr="00374208" w:rsidRDefault="00374208" w:rsidP="00374208">
      <w:pPr>
        <w:pStyle w:val="bold13left"/>
      </w:pPr>
      <w:r w:rsidRPr="00374208">
        <w:t>Life Membership</w:t>
      </w:r>
    </w:p>
    <w:p w14:paraId="71DC83D2" w14:textId="4F5E5DBD" w:rsidR="00BD10D4" w:rsidRPr="00DF3CF7" w:rsidRDefault="00BD10D4" w:rsidP="0020473D">
      <w:r w:rsidRPr="00DF3CF7">
        <w:t xml:space="preserve">Life membership may be granted to any </w:t>
      </w:r>
      <w:r w:rsidRPr="00DF3CF7">
        <w:rPr>
          <w:bCs/>
        </w:rPr>
        <w:t>ACTIVE MEMBER</w:t>
      </w:r>
      <w:r w:rsidRPr="00DF3CF7">
        <w:t xml:space="preserve"> recommended by the Life Membership Committee, approved by the Council.</w:t>
      </w:r>
    </w:p>
    <w:p w14:paraId="0F7C8778" w14:textId="7AB1D8A5" w:rsidR="00813ABB" w:rsidRDefault="00374208" w:rsidP="00374208">
      <w:pPr>
        <w:pStyle w:val="bold13left"/>
      </w:pPr>
      <w:r w:rsidRPr="00DF3CF7">
        <w:t>Non-Resident Membership</w:t>
      </w:r>
    </w:p>
    <w:p w14:paraId="029DF5C9" w14:textId="690D9D8A" w:rsidR="00BD10D4" w:rsidRDefault="00BD10D4" w:rsidP="0020473D">
      <w:r w:rsidRPr="00DF3CF7">
        <w:t>Upon request, Non-Resident membership may be granted by the Council to any Active member who no longer resides in New Jersey.</w:t>
      </w:r>
      <w:r w:rsidR="001D6869">
        <w:t xml:space="preserve"> </w:t>
      </w:r>
      <w:r w:rsidRPr="00DF3CF7">
        <w:t>Non-Resident membership will be retained by any member who lives in New Jersey having “Non-Resident membership” status as of September 1, 2013.</w:t>
      </w:r>
    </w:p>
    <w:p w14:paraId="7EB71BE4" w14:textId="77777777" w:rsidR="005B1F28" w:rsidRDefault="005B1F28" w:rsidP="00374208">
      <w:pPr>
        <w:pStyle w:val="bold13left"/>
      </w:pPr>
    </w:p>
    <w:p w14:paraId="54721847" w14:textId="1F5829C5" w:rsidR="00813ABB" w:rsidRDefault="005B1F28" w:rsidP="00374208">
      <w:pPr>
        <w:pStyle w:val="bold13left"/>
      </w:pPr>
      <w:r>
        <w:lastRenderedPageBreak/>
        <w:t>2023-09-29</w:t>
      </w:r>
      <w:r w:rsidR="00632BB2">
        <w:t xml:space="preserve"> </w:t>
      </w:r>
      <w:r w:rsidR="00374208">
        <w:t>Honorary Membership</w:t>
      </w:r>
    </w:p>
    <w:p w14:paraId="4ADD6B07" w14:textId="200E4393" w:rsidR="00502684" w:rsidRPr="00DF3CF7" w:rsidRDefault="00BD10D4" w:rsidP="0020473D">
      <w:r w:rsidRPr="00DF3CF7">
        <w:t>In addition to full membership, HONORARY MEMBERSHIP status may be conferred upon a nonmember, whether or not the requirements for membership are met, upon approval by the Council and by a majority of the members present at a regular meeting provided that a quorum is present.</w:t>
      </w:r>
      <w:r w:rsidR="001D6869">
        <w:t xml:space="preserve"> </w:t>
      </w:r>
      <w:r w:rsidRPr="00DF3CF7">
        <w:t>Such membership shall not be entitled to a vote and shall not be required to pay dues.</w:t>
      </w:r>
    </w:p>
    <w:p w14:paraId="6498EAB5" w14:textId="77777777" w:rsidR="00813ABB" w:rsidRDefault="00E66C10" w:rsidP="0020473D">
      <w:pPr>
        <w:pStyle w:val="Heading3"/>
      </w:pPr>
      <w:bookmarkStart w:id="51" w:name="_Toc138929962"/>
      <w:bookmarkStart w:id="52" w:name="_Toc146123748"/>
      <w:bookmarkStart w:id="53" w:name="_Toc146969757"/>
      <w:r w:rsidRPr="00DF3CF7">
        <w:t>Fees</w:t>
      </w:r>
      <w:bookmarkEnd w:id="51"/>
      <w:bookmarkEnd w:id="52"/>
      <w:bookmarkEnd w:id="53"/>
    </w:p>
    <w:p w14:paraId="3802A75F" w14:textId="77777777" w:rsidR="00925682" w:rsidRPr="006414B7" w:rsidRDefault="00925682" w:rsidP="00925682">
      <w:pPr>
        <w:spacing w:line="254" w:lineRule="auto"/>
      </w:pPr>
      <w:r w:rsidRPr="006414B7">
        <w:t xml:space="preserve">There shall be an Initiation Fee of $5.00 which includes the cost of the name badge. Annual dues for ACTIVE-REGULAR members shall be $30.00 per calendar year and for NON-RESIDENT members $15.00 per year. Anyone joining the Old Guard between September 1 and November 30 will pay a $5.00 Initiation Fee and $15.00 dues. Anyone joining in December will pay $5.00 Initiation Fee and $30.00 dues, the dues will apply to December and the subsequent calendar year. Payment of dues is evidence of continuing interest in the Old Guard. LIFE MEMBERS are exempt from payment of dues. </w:t>
      </w:r>
    </w:p>
    <w:p w14:paraId="58DBC70B" w14:textId="42D2AA49" w:rsidR="00925682" w:rsidRPr="006414B7" w:rsidRDefault="00925682" w:rsidP="00925682">
      <w:pPr>
        <w:spacing w:line="254" w:lineRule="auto"/>
      </w:pPr>
      <w:r w:rsidRPr="006414B7">
        <w:t>Member dues are payable on or before January 1st for a given membership year.</w:t>
      </w:r>
      <w:r w:rsidR="001D6869">
        <w:t xml:space="preserve"> </w:t>
      </w:r>
      <w:r w:rsidRPr="006414B7">
        <w:t>The Treasurer will send a personalized bill to each member who has not paid by January 1st and will provide the Council, at its February meeting, a list of those members who have still not paid their dues.</w:t>
      </w:r>
      <w:r w:rsidR="001D6869">
        <w:t xml:space="preserve"> </w:t>
      </w:r>
      <w:r w:rsidRPr="006414B7">
        <w:t>Council members will determine if any such members are worthy of an exemption, based on their health and long-standing service to the Old Guard.</w:t>
      </w:r>
      <w:r w:rsidR="001D6869">
        <w:t xml:space="preserve"> </w:t>
      </w:r>
      <w:r w:rsidRPr="006414B7">
        <w:t xml:space="preserve">Those </w:t>
      </w:r>
      <w:proofErr w:type="gramStart"/>
      <w:r w:rsidRPr="006414B7">
        <w:t>not granted</w:t>
      </w:r>
      <w:proofErr w:type="gramEnd"/>
      <w:r w:rsidRPr="006414B7">
        <w:t xml:space="preserve"> an exemption will be contacted by Council members and urged to pay their dues right away.</w:t>
      </w:r>
      <w:r w:rsidR="001D6869">
        <w:t xml:space="preserve"> </w:t>
      </w:r>
      <w:r w:rsidRPr="006414B7">
        <w:t>In early March, the Director will send a notification to all members in arrears alerting them that they will be dropped from membership if their dues are not received by April 1st.</w:t>
      </w:r>
    </w:p>
    <w:p w14:paraId="026FE18B" w14:textId="1C423E79" w:rsidR="00925682" w:rsidRDefault="00925682" w:rsidP="00925682">
      <w:pPr>
        <w:spacing w:line="254" w:lineRule="auto"/>
      </w:pPr>
      <w:r w:rsidRPr="006414B7">
        <w:t>If dues remain unpaid</w:t>
      </w:r>
      <w:r w:rsidR="001D6869">
        <w:t xml:space="preserve"> </w:t>
      </w:r>
      <w:r w:rsidRPr="006414B7">
        <w:t>on April 1st of the year, the member shall be deemed to have resigned. A member who has been dropped for non-payment of dues may, after payment of all delinquent and current dues, be reinstated upon approval of the Council.</w:t>
      </w:r>
    </w:p>
    <w:p w14:paraId="71CE17DB" w14:textId="61750D03" w:rsidR="00813ABB" w:rsidRDefault="00E66C10" w:rsidP="0020473D">
      <w:pPr>
        <w:pStyle w:val="Heading3"/>
      </w:pPr>
      <w:bookmarkStart w:id="54" w:name="_Toc138929963"/>
      <w:bookmarkStart w:id="55" w:name="_Toc146123749"/>
      <w:bookmarkStart w:id="56" w:name="_Toc146969758"/>
      <w:r w:rsidRPr="00DF3CF7">
        <w:t>Meetings</w:t>
      </w:r>
      <w:bookmarkEnd w:id="54"/>
      <w:bookmarkEnd w:id="55"/>
      <w:bookmarkEnd w:id="56"/>
    </w:p>
    <w:p w14:paraId="47DE5328" w14:textId="367F8208" w:rsidR="00AF5E00" w:rsidRPr="00DF3CF7" w:rsidRDefault="00BD10D4" w:rsidP="0020473D">
      <w:r w:rsidRPr="00DF3CF7">
        <w:t xml:space="preserve">Meetings of members shall be held on Tuesday each week unless </w:t>
      </w:r>
      <w:r w:rsidR="002269AC" w:rsidRPr="00DF3CF7">
        <w:t>there is a conflict with the use of the meeting place</w:t>
      </w:r>
      <w:r w:rsidR="008B3095">
        <w:t xml:space="preserve"> and meeting by teleconference is not feasible</w:t>
      </w:r>
      <w:r w:rsidR="002269AC" w:rsidRPr="00DF3CF7">
        <w:t>.</w:t>
      </w:r>
      <w:r w:rsidR="001D6869">
        <w:t xml:space="preserve"> </w:t>
      </w:r>
      <w:r w:rsidR="002269AC" w:rsidRPr="00DF3CF7">
        <w:t>They shall be conducted by the Director and such assistants as he may appoint.</w:t>
      </w:r>
      <w:r w:rsidR="001D6869">
        <w:t xml:space="preserve"> </w:t>
      </w:r>
      <w:r w:rsidR="002269AC" w:rsidRPr="00DF3CF7">
        <w:t>One fourth of those members eligible to vote shall constitute a quorum for the taking of action.</w:t>
      </w:r>
    </w:p>
    <w:p w14:paraId="6464B223" w14:textId="77777777" w:rsidR="00374208" w:rsidRDefault="00374208" w:rsidP="00374208">
      <w:pPr>
        <w:pStyle w:val="bold13left"/>
      </w:pPr>
      <w:r>
        <w:t>Guests</w:t>
      </w:r>
    </w:p>
    <w:p w14:paraId="7E78E582" w14:textId="0612C70E" w:rsidR="00F81557" w:rsidRDefault="00102FB5" w:rsidP="00F81557">
      <w:r>
        <w:t>Mem</w:t>
      </w:r>
      <w:r w:rsidR="002269AC" w:rsidRPr="00DF3CF7">
        <w:t xml:space="preserve">bers are urged to attend all meetings and encouraged to invite </w:t>
      </w:r>
      <w:r w:rsidRPr="00DF3CF7">
        <w:t>guests</w:t>
      </w:r>
      <w:r w:rsidR="002269AC" w:rsidRPr="00DF3CF7">
        <w:t xml:space="preserve"> to any meeting.</w:t>
      </w:r>
      <w:r w:rsidR="001D6869">
        <w:t xml:space="preserve"> </w:t>
      </w:r>
      <w:r w:rsidR="000A549A">
        <w:t>For in-person meetings, a</w:t>
      </w:r>
      <w:r w:rsidR="000A549A" w:rsidRPr="00DF3CF7">
        <w:t xml:space="preserve">ll </w:t>
      </w:r>
      <w:r w:rsidR="002269AC" w:rsidRPr="00DF3CF7">
        <w:t>guests must be registered on the Guest List, provided with a guest name badge, and introduced by their sponsor when called upon by the Director during the meeting.</w:t>
      </w:r>
      <w:r w:rsidR="001D6869">
        <w:t xml:space="preserve"> </w:t>
      </w:r>
      <w:r w:rsidR="002269AC" w:rsidRPr="00DF3CF7">
        <w:t>The intent of the guest procedure is to introduce men qualified for membership to our organization and to stimulate their interest in applying for membership.</w:t>
      </w:r>
      <w:r w:rsidR="001D6869">
        <w:t xml:space="preserve"> </w:t>
      </w:r>
      <w:r w:rsidR="002269AC" w:rsidRPr="00DF3CF7">
        <w:t>However, guests need not be limited to potential members.</w:t>
      </w:r>
      <w:r w:rsidR="001D6869">
        <w:t xml:space="preserve"> </w:t>
      </w:r>
      <w:r w:rsidR="002269AC" w:rsidRPr="00DF3CF7">
        <w:t>Guests, male or female, are invited to all meetings whether sponsored by a member, speaker, or as walk-in</w:t>
      </w:r>
      <w:r w:rsidR="000A549A">
        <w:t>s</w:t>
      </w:r>
      <w:r w:rsidR="002269AC" w:rsidRPr="00DF3CF7">
        <w:t xml:space="preserve"> and </w:t>
      </w:r>
      <w:r w:rsidR="000A549A">
        <w:t xml:space="preserve">when </w:t>
      </w:r>
      <w:r w:rsidR="000A549A">
        <w:lastRenderedPageBreak/>
        <w:t xml:space="preserve">meeting in-person </w:t>
      </w:r>
      <w:r w:rsidR="002269AC" w:rsidRPr="00DF3CF7">
        <w:t>are asked to register on the guest list so that they can be properly welcomed.</w:t>
      </w:r>
      <w:r w:rsidR="00F81557">
        <w:t xml:space="preserve"> </w:t>
      </w:r>
    </w:p>
    <w:p w14:paraId="06B80111" w14:textId="5C3BD576" w:rsidR="00813ABB" w:rsidRDefault="00E66C10" w:rsidP="00374208">
      <w:pPr>
        <w:pStyle w:val="bold13left"/>
      </w:pPr>
      <w:bookmarkStart w:id="57" w:name="_Toc138929965"/>
      <w:r w:rsidRPr="00DF3CF7">
        <w:t>Attire</w:t>
      </w:r>
      <w:bookmarkEnd w:id="57"/>
    </w:p>
    <w:p w14:paraId="6415C0A8" w14:textId="31A7A029" w:rsidR="00BD10D4" w:rsidRDefault="002269AC" w:rsidP="0020473D">
      <w:r w:rsidRPr="00DF3CF7">
        <w:t>Jacket and tie are regarded as appropriate attire for attendance at meetings, but business casual is acceptable, except for the period between the beginning of May and the end of September, during which time appropriate casual clothes can be worn.</w:t>
      </w:r>
    </w:p>
    <w:p w14:paraId="4C9EC019" w14:textId="77777777" w:rsidR="000829F6" w:rsidRPr="00846405" w:rsidRDefault="000829F6" w:rsidP="00454910">
      <w:pPr>
        <w:pStyle w:val="Heading3"/>
      </w:pPr>
      <w:bookmarkStart w:id="58" w:name="_Privacy_and_Use"/>
      <w:bookmarkStart w:id="59" w:name="_Toc138929966"/>
      <w:bookmarkStart w:id="60" w:name="_Toc146123750"/>
      <w:bookmarkStart w:id="61" w:name="_Toc146969759"/>
      <w:bookmarkEnd w:id="58"/>
      <w:r w:rsidRPr="00846405">
        <w:t>Privacy and Use of Member Data</w:t>
      </w:r>
      <w:bookmarkEnd w:id="59"/>
      <w:bookmarkEnd w:id="60"/>
      <w:bookmarkEnd w:id="61"/>
    </w:p>
    <w:p w14:paraId="013C5B3F" w14:textId="77777777" w:rsidR="000829F6" w:rsidRDefault="000829F6" w:rsidP="00454910">
      <w:r>
        <w:t>Old Guard policy restricts the use and disclosure of members’ personal and contact information. It is the responsibility of all members to honor that policy.</w:t>
      </w:r>
    </w:p>
    <w:p w14:paraId="03854367" w14:textId="77777777" w:rsidR="000829F6" w:rsidRDefault="000829F6" w:rsidP="00454910">
      <w:r>
        <w:t>The Old Guard Directory and each member's personal and contact information are provided to members solely for Old Guard uses. Any other use or disclosure of such information to anyone outside the Old Guard is not allowed.</w:t>
      </w:r>
    </w:p>
    <w:p w14:paraId="2A776CC9" w14:textId="77777777" w:rsidR="000829F6" w:rsidRDefault="000829F6" w:rsidP="00454910">
      <w:r>
        <w:t>The Directory (in paper or any other form) may be used by members to look up contact information and use it for personal communications. Members should not use Old Guard contact information for distributing communications broadly to members whom they do not know personally. Any public service announcements should be handled through the Public Relations &amp; Publicity Committee.</w:t>
      </w:r>
    </w:p>
    <w:p w14:paraId="655A19DA" w14:textId="2444AAE6" w:rsidR="000829F6" w:rsidRPr="00DF3CF7" w:rsidRDefault="000829F6" w:rsidP="000829F6">
      <w:r>
        <w:t>Each member may control their privacy in the Directory when they join, and annually when they are asked to review their entry in the Directory. Members may opt out of listing their phone number, mobile number, email, and other information that they do not wish to disclose to the entire membership.</w:t>
      </w:r>
    </w:p>
    <w:p w14:paraId="106DADC9" w14:textId="77777777" w:rsidR="00813ABB" w:rsidRDefault="00E66C10" w:rsidP="0020473D">
      <w:pPr>
        <w:pStyle w:val="Heading3"/>
      </w:pPr>
      <w:bookmarkStart w:id="62" w:name="_Officers_1"/>
      <w:bookmarkStart w:id="63" w:name="_Toc138929967"/>
      <w:bookmarkStart w:id="64" w:name="_Toc146123751"/>
      <w:bookmarkStart w:id="65" w:name="_Toc146969760"/>
      <w:bookmarkEnd w:id="62"/>
      <w:r w:rsidRPr="00DF3CF7">
        <w:t>Officers</w:t>
      </w:r>
      <w:bookmarkEnd w:id="63"/>
      <w:bookmarkEnd w:id="64"/>
      <w:bookmarkEnd w:id="65"/>
    </w:p>
    <w:p w14:paraId="03D266DD" w14:textId="204DD402" w:rsidR="00BD10D4" w:rsidRPr="00DF3CF7" w:rsidRDefault="002269AC" w:rsidP="0020473D">
      <w:r w:rsidRPr="00DF3CF7">
        <w:t>The officers of the Old Guard shall be a President, Vice President, Corresponding Secretary, Recording Secretary, Treasurer, Historian and Membership Chairman.</w:t>
      </w:r>
      <w:r w:rsidR="001D6869">
        <w:t xml:space="preserve"> </w:t>
      </w:r>
      <w:r w:rsidRPr="00DF3CF7">
        <w:t>The President and Vice President shall use the traditional titles Director and Vice Director.</w:t>
      </w:r>
      <w:r w:rsidR="001D6869">
        <w:t xml:space="preserve"> </w:t>
      </w:r>
      <w:r w:rsidRPr="00DF3CF7">
        <w:t>The Officers may also serve as corporate Trustee.</w:t>
      </w:r>
    </w:p>
    <w:p w14:paraId="45B5E40F" w14:textId="77777777" w:rsidR="00813ABB" w:rsidRDefault="00E66C10" w:rsidP="0020473D">
      <w:pPr>
        <w:pStyle w:val="Heading3"/>
      </w:pPr>
      <w:bookmarkStart w:id="66" w:name="_Toc138929968"/>
      <w:bookmarkStart w:id="67" w:name="_Toc146123752"/>
      <w:bookmarkStart w:id="68" w:name="_Toc146969761"/>
      <w:r w:rsidRPr="00DF3CF7">
        <w:t>Election of Director and Vice Director</w:t>
      </w:r>
      <w:bookmarkEnd w:id="66"/>
      <w:bookmarkEnd w:id="67"/>
      <w:bookmarkEnd w:id="68"/>
    </w:p>
    <w:p w14:paraId="50598B70" w14:textId="12DF6C95" w:rsidR="00813ABB" w:rsidRDefault="002269AC" w:rsidP="0020473D">
      <w:r w:rsidRPr="00DF3CF7">
        <w:t>The annual election of Director and Vice Director shall be in October each year by a majority vote of the members provided a quorum of one fourth of the members is present.</w:t>
      </w:r>
      <w:r w:rsidR="001D6869">
        <w:t xml:space="preserve"> </w:t>
      </w:r>
      <w:r w:rsidRPr="00DF3CF7">
        <w:t>Normally the election shall take place at the Annual Meeting held during the first regular meeting in October, but the Council may set the Annual Meeting and election for a subsequent regular meeting</w:t>
      </w:r>
      <w:r w:rsidRPr="00DF3CF7">
        <w:rPr>
          <w:b/>
        </w:rPr>
        <w:t xml:space="preserve"> </w:t>
      </w:r>
      <w:r w:rsidRPr="00DF3CF7">
        <w:t>if desirable.</w:t>
      </w:r>
      <w:r w:rsidR="001D6869">
        <w:t xml:space="preserve"> </w:t>
      </w:r>
      <w:r w:rsidRPr="00DF3CF7">
        <w:t>The new officers shall take office on the first Tuesday in January and shall serve for one year or until their successors are elected.</w:t>
      </w:r>
    </w:p>
    <w:p w14:paraId="45702097" w14:textId="03515480" w:rsidR="00813ABB" w:rsidRDefault="002269AC" w:rsidP="0020473D">
      <w:r w:rsidRPr="00DF3CF7">
        <w:t xml:space="preserve">In the event that the position of Director or Vice Director becomes, or is expected to become, vacant at any time other than the normal expiration of the annual term of such position, whether due to incapacity, resignation, or any other cause, then, upon request of </w:t>
      </w:r>
      <w:r w:rsidRPr="00DF3CF7">
        <w:lastRenderedPageBreak/>
        <w:t>the Council, the Nominating Committee shall present to the Council a candidate for election to the vacated position.</w:t>
      </w:r>
      <w:r w:rsidR="001D6869">
        <w:t xml:space="preserve"> </w:t>
      </w:r>
      <w:r w:rsidRPr="00DF3CF7">
        <w:t>If approved by the Council, the candidate for the vacated position shall be presented for election by majority vote of all members present at a regular meeting of the general membership as soon as practicable.</w:t>
      </w:r>
    </w:p>
    <w:p w14:paraId="3FF43A8A" w14:textId="1647395B" w:rsidR="00BD10D4" w:rsidRPr="00DF3CF7" w:rsidRDefault="002269AC" w:rsidP="0020473D">
      <w:r w:rsidRPr="00DF3CF7">
        <w:t>The foregoing procedure for filling a vacancy should be invoked only when a substantial period of time remains in the Director or Vice Director’s term of office or whenever circumstances make it impractical for the Director or Vice Director, as otherwise provided for hereinafter, to perform the duties of both offices for the remainder of the yearly term</w:t>
      </w:r>
      <w:r w:rsidRPr="00DF3CF7">
        <w:rPr>
          <w:b/>
          <w:i/>
        </w:rPr>
        <w:t>.</w:t>
      </w:r>
    </w:p>
    <w:p w14:paraId="66D2FBB7" w14:textId="77777777" w:rsidR="00813ABB" w:rsidRDefault="00E66C10" w:rsidP="0020473D">
      <w:pPr>
        <w:pStyle w:val="Heading3"/>
      </w:pPr>
      <w:bookmarkStart w:id="69" w:name="_Toc138929969"/>
      <w:bookmarkStart w:id="70" w:name="_Toc146123753"/>
      <w:bookmarkStart w:id="71" w:name="_Toc146969762"/>
      <w:r w:rsidRPr="00DF3CF7">
        <w:t>Duties of Director</w:t>
      </w:r>
      <w:r w:rsidR="002269AC" w:rsidRPr="00DF3CF7">
        <w:t>s</w:t>
      </w:r>
      <w:bookmarkEnd w:id="69"/>
      <w:bookmarkEnd w:id="70"/>
      <w:bookmarkEnd w:id="71"/>
    </w:p>
    <w:p w14:paraId="1429D45A" w14:textId="77777777" w:rsidR="00184D56" w:rsidRDefault="00925682" w:rsidP="00925682">
      <w:pPr>
        <w:rPr>
          <w:color w:val="000000"/>
        </w:rPr>
      </w:pPr>
      <w:r w:rsidRPr="002B1154">
        <w:rPr>
          <w:color w:val="000000"/>
        </w:rPr>
        <w:t xml:space="preserve">The Director shall be responsible for the direction of the Old Guard within established policies as interpreted by the Council. He shall preside at all Council meetings, guided by </w:t>
      </w:r>
      <w:r w:rsidRPr="00102FB5">
        <w:rPr>
          <w:i/>
          <w:iCs/>
          <w:color w:val="000000"/>
        </w:rPr>
        <w:t>Robert’s Rules of Order.</w:t>
      </w:r>
      <w:r w:rsidRPr="002B1154">
        <w:rPr>
          <w:color w:val="000000"/>
        </w:rPr>
        <w:t xml:space="preserve"> He shall make an informal report to the Council at each meeting. The Director shall chair plenary meetings and perform all duties of the Vice Director when the Vice Director is not able to perform them. In the absence of the Director and Vice Director, any Past-Director or designee of the Director shall perform all the duties of the Director.</w:t>
      </w:r>
    </w:p>
    <w:p w14:paraId="39A3FEFA" w14:textId="32522388" w:rsidR="00813ABB" w:rsidRDefault="00E66C10" w:rsidP="0020473D">
      <w:pPr>
        <w:pStyle w:val="Heading3"/>
      </w:pPr>
      <w:bookmarkStart w:id="72" w:name="_Toc138929970"/>
      <w:bookmarkStart w:id="73" w:name="_Toc146123754"/>
      <w:bookmarkStart w:id="74" w:name="_Toc146969763"/>
      <w:r w:rsidRPr="00DF3CF7">
        <w:t>Duties of Vice Director</w:t>
      </w:r>
      <w:bookmarkEnd w:id="72"/>
      <w:bookmarkEnd w:id="73"/>
      <w:bookmarkEnd w:id="74"/>
    </w:p>
    <w:p w14:paraId="1C991741" w14:textId="3E6CD92D" w:rsidR="00BD10D4" w:rsidRPr="00DF3CF7" w:rsidRDefault="002269AC" w:rsidP="0020473D">
      <w:r w:rsidRPr="00DF3CF7">
        <w:t>The Vice Director shall perform all duties of the Director when the Director is not able to perform them, whether due to absence, incapacity, resignation, or any other cause.</w:t>
      </w:r>
      <w:r w:rsidR="001D6869">
        <w:t xml:space="preserve"> </w:t>
      </w:r>
      <w:r w:rsidRPr="00DF3CF7">
        <w:t>In addition, the Vice Director shall be in charge of all programs and shall appoint Monthly Program Chairmen.</w:t>
      </w:r>
    </w:p>
    <w:p w14:paraId="47B0046F" w14:textId="77777777" w:rsidR="00813ABB" w:rsidRDefault="00E66C10" w:rsidP="0020473D">
      <w:pPr>
        <w:pStyle w:val="Heading3"/>
      </w:pPr>
      <w:bookmarkStart w:id="75" w:name="_Toc138929971"/>
      <w:bookmarkStart w:id="76" w:name="_Toc146123755"/>
      <w:bookmarkStart w:id="77" w:name="_Toc146969764"/>
      <w:r w:rsidRPr="00DF3CF7">
        <w:t xml:space="preserve">Secretaries, </w:t>
      </w:r>
      <w:r w:rsidR="0056220D" w:rsidRPr="00DF3CF7">
        <w:t>Treasurer &amp;</w:t>
      </w:r>
      <w:r w:rsidRPr="00DF3CF7">
        <w:t xml:space="preserve"> Historian</w:t>
      </w:r>
      <w:bookmarkEnd w:id="75"/>
      <w:bookmarkEnd w:id="76"/>
      <w:bookmarkEnd w:id="77"/>
    </w:p>
    <w:p w14:paraId="6BF46B76" w14:textId="410DEE3D" w:rsidR="00BD10D4" w:rsidRPr="00DF3CF7" w:rsidRDefault="00197746" w:rsidP="0020473D">
      <w:r w:rsidRPr="00DF3CF7">
        <w:t>The Corresponding Secretary, Recording Secretary, Treasurer and Historian shall be appointed by the Director.</w:t>
      </w:r>
      <w:r w:rsidR="001D6869">
        <w:t xml:space="preserve"> </w:t>
      </w:r>
      <w:r w:rsidRPr="00DF3CF7">
        <w:t>Their terms of office shall run</w:t>
      </w:r>
      <w:r w:rsidR="005473A9" w:rsidRPr="00DF3CF7">
        <w:t xml:space="preserve"> </w:t>
      </w:r>
      <w:r w:rsidRPr="00DF3CF7">
        <w:t>concurrently with that of the Director.</w:t>
      </w:r>
      <w:r w:rsidR="001D6869">
        <w:t xml:space="preserve"> </w:t>
      </w:r>
      <w:r w:rsidRPr="00DF3CF7">
        <w:t>They shall perform the customary duties of their respective offices and such duties as the Director requests of them and shall make reports to the Council following the close of the calendar year.</w:t>
      </w:r>
    </w:p>
    <w:p w14:paraId="0BA36097" w14:textId="77777777" w:rsidR="00813ABB" w:rsidRDefault="00E66C10" w:rsidP="0020473D">
      <w:pPr>
        <w:pStyle w:val="Heading3"/>
      </w:pPr>
      <w:bookmarkStart w:id="78" w:name="_Toc138929972"/>
      <w:bookmarkStart w:id="79" w:name="_Toc146123756"/>
      <w:bookmarkStart w:id="80" w:name="_Toc146969765"/>
      <w:r w:rsidRPr="00DF3CF7">
        <w:t>Trustees</w:t>
      </w:r>
      <w:bookmarkEnd w:id="78"/>
      <w:bookmarkEnd w:id="79"/>
      <w:bookmarkEnd w:id="80"/>
    </w:p>
    <w:p w14:paraId="185F1D9A" w14:textId="701C772E" w:rsidR="00813ABB" w:rsidRDefault="001F6983" w:rsidP="0020473D">
      <w:r w:rsidRPr="00DF3CF7">
        <w:t>There shall be five Trustees.</w:t>
      </w:r>
      <w:r w:rsidR="001D6869">
        <w:t xml:space="preserve"> </w:t>
      </w:r>
      <w:r w:rsidRPr="00DF3CF7">
        <w:t>The President and immediate past</w:t>
      </w:r>
      <w:r w:rsidR="005473A9" w:rsidRPr="00DF3CF7">
        <w:t xml:space="preserve"> </w:t>
      </w:r>
      <w:r w:rsidRPr="00DF3CF7">
        <w:t xml:space="preserve">President shall serve as Trustees </w:t>
      </w:r>
      <w:r w:rsidRPr="00DF3CF7">
        <w:rPr>
          <w:i/>
        </w:rPr>
        <w:t xml:space="preserve">ex officio </w:t>
      </w:r>
      <w:r w:rsidRPr="00DF3CF7">
        <w:t>with vote.</w:t>
      </w:r>
      <w:r w:rsidR="001D6869">
        <w:t xml:space="preserve"> </w:t>
      </w:r>
      <w:r w:rsidRPr="00DF3CF7">
        <w:t>The remaining Trustees shall</w:t>
      </w:r>
      <w:r w:rsidR="000C6260" w:rsidRPr="00DF3CF7">
        <w:t xml:space="preserve"> </w:t>
      </w:r>
      <w:r w:rsidRPr="00DF3CF7">
        <w:t>be elected by a majority vote of members present at the Annual Meeting or, if</w:t>
      </w:r>
      <w:r w:rsidR="000C6260" w:rsidRPr="00DF3CF7">
        <w:t xml:space="preserve"> </w:t>
      </w:r>
      <w:r w:rsidRPr="00DF3CF7">
        <w:t>approved by the Council, at another time.</w:t>
      </w:r>
      <w:r w:rsidR="001D6869">
        <w:t xml:space="preserve"> </w:t>
      </w:r>
      <w:r w:rsidRPr="00DF3CF7">
        <w:t xml:space="preserve">A Trustee serving </w:t>
      </w:r>
      <w:r w:rsidRPr="00DF3CF7">
        <w:rPr>
          <w:i/>
        </w:rPr>
        <w:t xml:space="preserve">ex officio </w:t>
      </w:r>
      <w:r w:rsidRPr="00DF3CF7">
        <w:t>shall serve a term of one year or until a successor is selected.</w:t>
      </w:r>
      <w:r w:rsidR="001D6869">
        <w:t xml:space="preserve"> </w:t>
      </w:r>
      <w:r w:rsidRPr="00DF3CF7">
        <w:t>The elected members of the Board of Trustees shall not be members of the Council.</w:t>
      </w:r>
      <w:r w:rsidR="001D6869">
        <w:t xml:space="preserve"> </w:t>
      </w:r>
      <w:r w:rsidRPr="00DF3CF7">
        <w:t>The elected Trustees shall serve for a term of three years or until their successors are elected.</w:t>
      </w:r>
      <w:r w:rsidR="001D6869">
        <w:t xml:space="preserve"> </w:t>
      </w:r>
      <w:r w:rsidRPr="00DF3CF7">
        <w:t>The terms will be staggered.</w:t>
      </w:r>
    </w:p>
    <w:p w14:paraId="4E613556" w14:textId="77777777" w:rsidR="005B1F28" w:rsidRDefault="005B1F28" w:rsidP="00CC6867"/>
    <w:p w14:paraId="0C9A1359" w14:textId="4C6B607B" w:rsidR="00CC6867" w:rsidRDefault="00CC6867" w:rsidP="00CC6867">
      <w:r>
        <w:lastRenderedPageBreak/>
        <w:t>The responsibilities of the Trustees shall include:</w:t>
      </w:r>
    </w:p>
    <w:p w14:paraId="22E8A785" w14:textId="24613895" w:rsidR="00CC6867" w:rsidRDefault="00CC6867" w:rsidP="005B1F28">
      <w:pPr>
        <w:pStyle w:val="ListParagraph-Tight"/>
      </w:pPr>
      <w:r>
        <w:t>Oversight of the Council, assuring that the Corporation operates in compliance with all applicable laws and regulations;</w:t>
      </w:r>
    </w:p>
    <w:p w14:paraId="15E716A2" w14:textId="6932A7EC" w:rsidR="00CC6867" w:rsidRDefault="00CC6867" w:rsidP="005B1F28">
      <w:pPr>
        <w:pStyle w:val="ListParagraph-Tight"/>
      </w:pPr>
      <w:r>
        <w:t xml:space="preserve">That its assets, consisting of digital, physical, and financial assets, are properly identified, managed, </w:t>
      </w:r>
      <w:r w:rsidR="00D96705">
        <w:t>recorded,</w:t>
      </w:r>
      <w:r>
        <w:t xml:space="preserve"> and safeguarded;</w:t>
      </w:r>
    </w:p>
    <w:p w14:paraId="2CD99A1C" w14:textId="5CBAD78A" w:rsidR="00CC6867" w:rsidRDefault="00CC6867" w:rsidP="005B1F28">
      <w:pPr>
        <w:pStyle w:val="ListParagraph-Tight"/>
      </w:pPr>
      <w:r>
        <w:t xml:space="preserve">That financial assets are properly invested, </w:t>
      </w:r>
      <w:r w:rsidR="007B32FA">
        <w:t>disbursed,</w:t>
      </w:r>
      <w:r>
        <w:t xml:space="preserve"> and accounted for;</w:t>
      </w:r>
    </w:p>
    <w:p w14:paraId="38F8586C" w14:textId="6BCBEB8E" w:rsidR="00BD10D4" w:rsidRPr="00DF3CF7" w:rsidRDefault="00CC6867" w:rsidP="005B1F28">
      <w:pPr>
        <w:pStyle w:val="ListParagraph-Tight"/>
      </w:pPr>
      <w:r>
        <w:t>Receiving and reviewing the audit report and then conveying its recommendations to the council.</w:t>
      </w:r>
      <w:r w:rsidR="001D6869">
        <w:t xml:space="preserve"> </w:t>
      </w:r>
      <w:r w:rsidR="001F6983" w:rsidRPr="00DF3CF7">
        <w:t>The Board of Trustees shall act in accordance with the following</w:t>
      </w:r>
      <w:r w:rsidR="000C6260" w:rsidRPr="00DF3CF7">
        <w:t xml:space="preserve"> </w:t>
      </w:r>
      <w:r w:rsidR="001F6983" w:rsidRPr="00DF3CF7">
        <w:t>practices and procedures:</w:t>
      </w:r>
    </w:p>
    <w:p w14:paraId="2A64FF0D" w14:textId="77777777" w:rsidR="00BD10D4" w:rsidRPr="00DF3CF7" w:rsidRDefault="00BD10D4" w:rsidP="002A5E22">
      <w:pPr>
        <w:tabs>
          <w:tab w:val="clear" w:pos="1440"/>
          <w:tab w:val="left" w:pos="630"/>
        </w:tabs>
      </w:pPr>
      <w:r w:rsidRPr="00681340">
        <w:rPr>
          <w:b/>
        </w:rPr>
        <w:t>1.</w:t>
      </w:r>
      <w:r w:rsidRPr="00DF3CF7">
        <w:tab/>
      </w:r>
      <w:r w:rsidR="001F6983" w:rsidRPr="00DF3CF7">
        <w:t>At their first meeting of the year, the Trustees shall select members to</w:t>
      </w:r>
      <w:r w:rsidR="005473A9" w:rsidRPr="00DF3CF7">
        <w:t xml:space="preserve"> </w:t>
      </w:r>
      <w:r w:rsidR="001F6983" w:rsidRPr="00DF3CF7">
        <w:t>serve as chairman and vice chairman of the Board of Trustees (the “Board”), provided that the members selected to serve as chairman shall not also be a member of the Council for the same year.</w:t>
      </w:r>
    </w:p>
    <w:p w14:paraId="7F996B10" w14:textId="1005D91A" w:rsidR="00BD10D4" w:rsidRPr="00DF3CF7" w:rsidRDefault="00BD10D4" w:rsidP="002A5E22">
      <w:pPr>
        <w:tabs>
          <w:tab w:val="clear" w:pos="1440"/>
          <w:tab w:val="left" w:pos="630"/>
        </w:tabs>
      </w:pPr>
      <w:r w:rsidRPr="00681340">
        <w:rPr>
          <w:b/>
        </w:rPr>
        <w:t>2.</w:t>
      </w:r>
      <w:r w:rsidRPr="00DF3CF7">
        <w:tab/>
      </w:r>
      <w:r w:rsidR="001F6983" w:rsidRPr="00DF3CF7">
        <w:t>Regular meetings of the Board shall be held on the second Tuesday of</w:t>
      </w:r>
      <w:r w:rsidR="000C6260" w:rsidRPr="00DF3CF7">
        <w:t xml:space="preserve"> </w:t>
      </w:r>
      <w:r w:rsidR="001F6983" w:rsidRPr="00DF3CF7">
        <w:t>the months of January and June, or at such other date during those months as shall</w:t>
      </w:r>
      <w:r w:rsidR="000C6260" w:rsidRPr="00DF3CF7">
        <w:t xml:space="preserve"> </w:t>
      </w:r>
      <w:r w:rsidR="001F6983" w:rsidRPr="00DF3CF7">
        <w:t>be determined by the chairman.</w:t>
      </w:r>
      <w:r w:rsidR="001D6869">
        <w:t xml:space="preserve"> </w:t>
      </w:r>
      <w:r w:rsidR="001F6983" w:rsidRPr="00DF3CF7">
        <w:t>In the event of such re-scheduling, written notice</w:t>
      </w:r>
      <w:r w:rsidR="000C6260" w:rsidRPr="00DF3CF7">
        <w:t xml:space="preserve"> </w:t>
      </w:r>
      <w:r w:rsidR="001F6983" w:rsidRPr="00DF3CF7">
        <w:t>shall be given to all members of the Board.</w:t>
      </w:r>
    </w:p>
    <w:p w14:paraId="3BAD40BF" w14:textId="77777777" w:rsidR="001F6983" w:rsidRPr="00DF3CF7" w:rsidRDefault="00BD10D4" w:rsidP="002A5E22">
      <w:pPr>
        <w:tabs>
          <w:tab w:val="clear" w:pos="1440"/>
          <w:tab w:val="left" w:pos="630"/>
        </w:tabs>
      </w:pPr>
      <w:r w:rsidRPr="00681340">
        <w:rPr>
          <w:b/>
        </w:rPr>
        <w:t>3.</w:t>
      </w:r>
      <w:r w:rsidRPr="00DF3CF7">
        <w:tab/>
      </w:r>
      <w:r w:rsidR="001F6983" w:rsidRPr="00DF3CF7">
        <w:t>Special meetings of the Board may be called at the discretion of the chairman or, in his absence, of the vice chairman, provided that, should a request be made for a special meeting by two or more trustees, the chairman or vice chairman shall schedule a meeting within three weeks of the receipt of such notice.</w:t>
      </w:r>
    </w:p>
    <w:p w14:paraId="0099A3A7" w14:textId="373FBE1E" w:rsidR="00BD10D4" w:rsidRPr="00DF3CF7" w:rsidRDefault="00BD10D4" w:rsidP="002A5E22">
      <w:pPr>
        <w:tabs>
          <w:tab w:val="clear" w:pos="1440"/>
          <w:tab w:val="left" w:pos="630"/>
        </w:tabs>
      </w:pPr>
      <w:r w:rsidRPr="00681340">
        <w:rPr>
          <w:b/>
        </w:rPr>
        <w:t>4.</w:t>
      </w:r>
      <w:r w:rsidRPr="00DF3CF7">
        <w:tab/>
      </w:r>
      <w:r w:rsidR="001F6983" w:rsidRPr="00DF3CF7">
        <w:t>A quorum for the transaction of business at any meeting shall consist</w:t>
      </w:r>
      <w:r w:rsidR="000C6260" w:rsidRPr="00DF3CF7">
        <w:t xml:space="preserve"> </w:t>
      </w:r>
      <w:r w:rsidR="001F6983" w:rsidRPr="00DF3CF7">
        <w:t>of four trustees.</w:t>
      </w:r>
      <w:r w:rsidR="001D6869">
        <w:t xml:space="preserve"> </w:t>
      </w:r>
      <w:r w:rsidR="001F6983" w:rsidRPr="00DF3CF7">
        <w:t>Action may be taken by the unanimous written consent of all</w:t>
      </w:r>
      <w:r w:rsidR="000C6260" w:rsidRPr="00DF3CF7">
        <w:t xml:space="preserve"> </w:t>
      </w:r>
      <w:r w:rsidR="001F6983" w:rsidRPr="00DF3CF7">
        <w:t>trustees without a meeting, and copies of such written consents shall be entered into the minutes of the Board.</w:t>
      </w:r>
    </w:p>
    <w:p w14:paraId="2127DCFD" w14:textId="00F07EE6" w:rsidR="00BD10D4" w:rsidRPr="00DF3CF7" w:rsidRDefault="00BD10D4" w:rsidP="002A5E22">
      <w:pPr>
        <w:tabs>
          <w:tab w:val="clear" w:pos="1440"/>
          <w:tab w:val="left" w:pos="630"/>
        </w:tabs>
      </w:pPr>
      <w:r w:rsidRPr="00681340">
        <w:rPr>
          <w:b/>
        </w:rPr>
        <w:t>5.</w:t>
      </w:r>
      <w:r w:rsidRPr="00DF3CF7">
        <w:tab/>
      </w:r>
      <w:r w:rsidR="001F6983" w:rsidRPr="00DF3CF7">
        <w:t>Trustees are welcome at Council meetings but will have no vote on matters being considered.</w:t>
      </w:r>
      <w:r w:rsidR="001D6869">
        <w:t xml:space="preserve"> </w:t>
      </w:r>
      <w:r w:rsidR="001F6983" w:rsidRPr="00DF3CF7">
        <w:t>They will receive copies of</w:t>
      </w:r>
      <w:r w:rsidR="001D6869">
        <w:t xml:space="preserve"> </w:t>
      </w:r>
      <w:r w:rsidR="001F6983" w:rsidRPr="00DF3CF7">
        <w:t>Council meeting minutes and reports.</w:t>
      </w:r>
    </w:p>
    <w:p w14:paraId="67702A8A" w14:textId="77777777" w:rsidR="00813ABB" w:rsidRDefault="00E66C10" w:rsidP="0020473D">
      <w:pPr>
        <w:pStyle w:val="Heading3"/>
      </w:pPr>
      <w:bookmarkStart w:id="81" w:name="_Toc138929973"/>
      <w:bookmarkStart w:id="82" w:name="_Toc146123757"/>
      <w:bookmarkStart w:id="83" w:name="_Toc146969766"/>
      <w:r w:rsidRPr="00DF3CF7">
        <w:t>Authorized Signatures</w:t>
      </w:r>
      <w:bookmarkEnd w:id="81"/>
      <w:bookmarkEnd w:id="82"/>
      <w:bookmarkEnd w:id="83"/>
    </w:p>
    <w:p w14:paraId="1ED6FAD7" w14:textId="1E5E6316" w:rsidR="00F239D6" w:rsidRPr="00DF3CF7" w:rsidRDefault="00F239D6" w:rsidP="0020473D">
      <w:r w:rsidRPr="00DF3CF7">
        <w:t xml:space="preserve">Only the Treasurer or an Assistant Treasurer may provide authorized signatures for the main Old Guard checking account, Old Guard Certificates of </w:t>
      </w:r>
      <w:r w:rsidR="007B32FA" w:rsidRPr="00DF3CF7">
        <w:t>Deposit,</w:t>
      </w:r>
      <w:r w:rsidRPr="00DF3CF7">
        <w:t xml:space="preserve"> and the Old Guard safety deposit box.</w:t>
      </w:r>
      <w:r w:rsidR="001D6869">
        <w:t xml:space="preserve"> </w:t>
      </w:r>
      <w:r w:rsidRPr="00DF3CF7">
        <w:t>Authorized signatures for the Trips Committee shall be as designated by that Committee.</w:t>
      </w:r>
    </w:p>
    <w:p w14:paraId="4D0720EC" w14:textId="77777777" w:rsidR="00813ABB" w:rsidRDefault="00E66C10" w:rsidP="00B346CA">
      <w:pPr>
        <w:pStyle w:val="Heading3"/>
      </w:pPr>
      <w:bookmarkStart w:id="84" w:name="_Toc138929974"/>
      <w:bookmarkStart w:id="85" w:name="_Toc146123758"/>
      <w:bookmarkStart w:id="86" w:name="_Toc146969767"/>
      <w:r w:rsidRPr="00DF3CF7">
        <w:t>Council</w:t>
      </w:r>
      <w:bookmarkEnd w:id="84"/>
      <w:bookmarkEnd w:id="85"/>
      <w:bookmarkEnd w:id="86"/>
    </w:p>
    <w:p w14:paraId="4011BF32" w14:textId="77777777" w:rsidR="00813ABB" w:rsidRDefault="001F6983" w:rsidP="0020473D">
      <w:r w:rsidRPr="00DF3CF7">
        <w:t>There shall be a Council of eleven members consisting of the Director, Vice Director, Corresponding Secretary, Recording Secretary, Membership Committee Chairman, Treasurer, Historian, the immediate Past-Director and three members-at large appointed by the Director for terms concurrent with his.</w:t>
      </w:r>
    </w:p>
    <w:p w14:paraId="60C05808" w14:textId="56058C7B" w:rsidR="00813ABB" w:rsidRDefault="001F6983" w:rsidP="0020473D">
      <w:r w:rsidRPr="00DF3CF7">
        <w:lastRenderedPageBreak/>
        <w:t>The Council shall act in advisory capacity to the Director.</w:t>
      </w:r>
      <w:r w:rsidR="001D6869">
        <w:t xml:space="preserve"> </w:t>
      </w:r>
      <w:r w:rsidRPr="00DF3CF7">
        <w:t>Six members of the Council shall constitute a quorum.</w:t>
      </w:r>
    </w:p>
    <w:p w14:paraId="28110224" w14:textId="77777777" w:rsidR="00813ABB" w:rsidRDefault="001F6983" w:rsidP="0020473D">
      <w:r w:rsidRPr="00DF3CF7">
        <w:t>The Council shall have the authority to call special elections if and when the welfare of the Old Guard organization requires it.</w:t>
      </w:r>
    </w:p>
    <w:p w14:paraId="27C22214" w14:textId="77777777" w:rsidR="00813ABB" w:rsidRDefault="00BD10D4" w:rsidP="0020473D">
      <w:r w:rsidRPr="00DF3CF7">
        <w:t>The Council shall have final authority in the establishment of policies and approval of budgets and expenditures.</w:t>
      </w:r>
    </w:p>
    <w:p w14:paraId="31AF2E92" w14:textId="75D47529" w:rsidR="00813ABB" w:rsidRDefault="001F6983" w:rsidP="0020473D">
      <w:r w:rsidRPr="00DF3CF7">
        <w:t xml:space="preserve">The Council shall meet on </w:t>
      </w:r>
      <w:r w:rsidR="00C16BA5">
        <w:t xml:space="preserve">or around </w:t>
      </w:r>
      <w:r w:rsidRPr="00DF3CF7">
        <w:t xml:space="preserve">the first </w:t>
      </w:r>
      <w:r w:rsidR="00C16BA5">
        <w:t xml:space="preserve">Monday or </w:t>
      </w:r>
      <w:r w:rsidRPr="00DF3CF7">
        <w:t>Tuesday of each month or at the call of the Director.</w:t>
      </w:r>
      <w:r w:rsidR="001D6869">
        <w:t xml:space="preserve"> </w:t>
      </w:r>
      <w:r w:rsidRPr="00DF3CF7">
        <w:t>All Council members, both newly appointed and retiring, shall attend the first Council meeting of the New Year.</w:t>
      </w:r>
      <w:r w:rsidR="001D6869">
        <w:t xml:space="preserve"> </w:t>
      </w:r>
      <w:r w:rsidR="00054108">
        <w:t>Meeting</w:t>
      </w:r>
      <w:r w:rsidR="003B1C35">
        <w:t>s</w:t>
      </w:r>
      <w:r w:rsidR="00054108">
        <w:t xml:space="preserve"> can be</w:t>
      </w:r>
      <w:r w:rsidR="003B1C35">
        <w:t xml:space="preserve"> held</w:t>
      </w:r>
      <w:r w:rsidR="00054108">
        <w:t xml:space="preserve"> in person or by </w:t>
      </w:r>
      <w:r w:rsidR="00907902">
        <w:t>teleconferencing</w:t>
      </w:r>
      <w:r w:rsidR="00054108">
        <w:t xml:space="preserve">, </w:t>
      </w:r>
      <w:r w:rsidR="007B32FA">
        <w:t>e.g.,</w:t>
      </w:r>
      <w:r w:rsidR="00054108">
        <w:t xml:space="preserve"> </w:t>
      </w:r>
      <w:r w:rsidR="00907902">
        <w:t xml:space="preserve">via </w:t>
      </w:r>
      <w:r w:rsidR="00054108">
        <w:t>Zoom.</w:t>
      </w:r>
    </w:p>
    <w:p w14:paraId="1BC3F3DF" w14:textId="423EC8A9" w:rsidR="00BD10D4" w:rsidRPr="00DF3CF7" w:rsidRDefault="001F6983" w:rsidP="0020473D">
      <w:r w:rsidRPr="00DF3CF7">
        <w:t>To recognize the contributions of members who have performed outstanding services for the Old Guard that are beyond the normal services expected of those in their position, the Council will award special certificates in “Appreciation for Exceptional Services</w:t>
      </w:r>
      <w:r w:rsidR="007B32FA" w:rsidRPr="00DF3CF7">
        <w:t>.”</w:t>
      </w:r>
      <w:r w:rsidR="001D6869">
        <w:t xml:space="preserve"> </w:t>
      </w:r>
      <w:r w:rsidRPr="00DF3CF7">
        <w:t>The award shall be called the “Unsung Hero Award</w:t>
      </w:r>
      <w:r w:rsidR="007B32FA" w:rsidRPr="00DF3CF7">
        <w:t>.”</w:t>
      </w:r>
      <w:r w:rsidR="001D6869">
        <w:t xml:space="preserve"> </w:t>
      </w:r>
      <w:r w:rsidRPr="00DF3CF7">
        <w:t>Nominations for such awards shall be made by a committee designated by the Council under guidelines issued by the Council.</w:t>
      </w:r>
      <w:r w:rsidR="001D6869">
        <w:t xml:space="preserve"> </w:t>
      </w:r>
      <w:r w:rsidRPr="00DF3CF7">
        <w:t>On approval by a majority of the Council acting with a quorum, the Director will be authorized to present the award as soon as a Certificate can be produced.</w:t>
      </w:r>
      <w:r w:rsidR="001D6869">
        <w:t xml:space="preserve"> </w:t>
      </w:r>
      <w:r w:rsidRPr="00DF3CF7">
        <w:t>The award will be held in confidence until the Certificate is presented to the recipient.</w:t>
      </w:r>
    </w:p>
    <w:p w14:paraId="4445E350" w14:textId="77777777" w:rsidR="00813ABB" w:rsidRDefault="00E66C10" w:rsidP="0020473D">
      <w:pPr>
        <w:pStyle w:val="Heading3"/>
      </w:pPr>
      <w:bookmarkStart w:id="87" w:name="_Toc138929975"/>
      <w:bookmarkStart w:id="88" w:name="_Toc146123759"/>
      <w:bookmarkStart w:id="89" w:name="_Toc146969768"/>
      <w:r w:rsidRPr="00DF3CF7">
        <w:t>Committees</w:t>
      </w:r>
      <w:bookmarkEnd w:id="87"/>
      <w:bookmarkEnd w:id="88"/>
      <w:bookmarkEnd w:id="89"/>
    </w:p>
    <w:p w14:paraId="323EB64D" w14:textId="7D062A60" w:rsidR="00813ABB" w:rsidRDefault="00E1518D" w:rsidP="0020473D">
      <w:r w:rsidRPr="00DF3CF7">
        <w:t>The Director shall name the Chair of the several committees required</w:t>
      </w:r>
      <w:r w:rsidR="005473A9" w:rsidRPr="00DF3CF7">
        <w:t xml:space="preserve"> </w:t>
      </w:r>
      <w:r w:rsidRPr="00DF3CF7">
        <w:t>to perform the various functions of the Old Guard.</w:t>
      </w:r>
      <w:r w:rsidR="001D6869">
        <w:t xml:space="preserve"> </w:t>
      </w:r>
      <w:r w:rsidRPr="00DF3CF7">
        <w:t>The chairman (with the</w:t>
      </w:r>
      <w:r w:rsidR="005473A9" w:rsidRPr="00DF3CF7">
        <w:t xml:space="preserve"> </w:t>
      </w:r>
      <w:r w:rsidRPr="00DF3CF7">
        <w:t>concurrence of the Director) will select the members of his committee.</w:t>
      </w:r>
    </w:p>
    <w:p w14:paraId="084AF008" w14:textId="0F09DEFC" w:rsidR="00BD10D4" w:rsidRPr="00DF3CF7" w:rsidRDefault="00E1518D" w:rsidP="0020473D">
      <w:r w:rsidRPr="00DF3CF7">
        <w:t>The Director may appoint, with the approval of the Council, such other committees as he may deem necessary to assist him in carrying out the policies and activities of the Old Guard and in performing his duties as the Director.</w:t>
      </w:r>
      <w:r w:rsidR="001D6869">
        <w:t xml:space="preserve"> </w:t>
      </w:r>
      <w:r w:rsidRPr="00DF3CF7">
        <w:t>With the approval of the Council, the Director may also eliminate committees that are no longer required.</w:t>
      </w:r>
    </w:p>
    <w:p w14:paraId="17BD039F" w14:textId="77777777" w:rsidR="00813ABB" w:rsidRDefault="00E66C10" w:rsidP="0020473D">
      <w:pPr>
        <w:pStyle w:val="Heading3"/>
      </w:pPr>
      <w:bookmarkStart w:id="90" w:name="_Toc138929976"/>
      <w:bookmarkStart w:id="91" w:name="_Toc146123760"/>
      <w:bookmarkStart w:id="92" w:name="_Toc146969769"/>
      <w:r w:rsidRPr="00DF3CF7">
        <w:t>Voting</w:t>
      </w:r>
      <w:bookmarkEnd w:id="90"/>
      <w:bookmarkEnd w:id="91"/>
      <w:bookmarkEnd w:id="92"/>
    </w:p>
    <w:p w14:paraId="433D67D5" w14:textId="77777777" w:rsidR="00925682" w:rsidRDefault="00925682" w:rsidP="00925682">
      <w:r w:rsidRPr="002B1154">
        <w:t xml:space="preserve">Unless provided elsewhere in the Old Guard By-Laws, an act of the Old Guard Council </w:t>
      </w:r>
      <w:r>
        <w:t xml:space="preserve">or </w:t>
      </w:r>
      <w:r w:rsidRPr="002B1154">
        <w:t xml:space="preserve">the Trustees requires a majority vote, provided a quorum is present at the time of the vote. Recognizing the increased use of teleconferencing to conduct business, electronic media (email, phone, text messaging, etc.) may be utilized for voting. Such voting should be only for emergencies or time-bound situations. They require notice to all participants, a specific motion made available to all participants, the requisite quorum, </w:t>
      </w:r>
      <w:r>
        <w:t xml:space="preserve">opportunity for discussion, </w:t>
      </w:r>
      <w:r w:rsidRPr="002B1154">
        <w:t>and a majority vote. The results shall be included in the formal minutes of the appropriate organization and distributed to the participants.</w:t>
      </w:r>
    </w:p>
    <w:p w14:paraId="511A03C7" w14:textId="7A872C58" w:rsidR="00813ABB" w:rsidRDefault="00E66C10" w:rsidP="0020473D">
      <w:pPr>
        <w:pStyle w:val="Heading3"/>
      </w:pPr>
      <w:bookmarkStart w:id="93" w:name="_Toc138929977"/>
      <w:bookmarkStart w:id="94" w:name="_Toc146123761"/>
      <w:bookmarkStart w:id="95" w:name="_Toc146969770"/>
      <w:r w:rsidRPr="00DF3CF7">
        <w:lastRenderedPageBreak/>
        <w:t>Quorum</w:t>
      </w:r>
      <w:bookmarkEnd w:id="93"/>
      <w:bookmarkEnd w:id="94"/>
      <w:bookmarkEnd w:id="95"/>
    </w:p>
    <w:p w14:paraId="4DAA9F1C" w14:textId="4940AC2D" w:rsidR="00E1518D" w:rsidRPr="00DF3CF7" w:rsidRDefault="00E1518D" w:rsidP="0020473D">
      <w:r w:rsidRPr="00DF3CF7">
        <w:t>A majority of the voting members of the Council, the Trustees and the Committees shall constitute a quorum unless other requirements are specified elsewhere in these By-Laws.</w:t>
      </w:r>
    </w:p>
    <w:p w14:paraId="6DC94081" w14:textId="77777777" w:rsidR="00813ABB" w:rsidRDefault="00E66C10" w:rsidP="00B346CA">
      <w:pPr>
        <w:pStyle w:val="Heading3"/>
      </w:pPr>
      <w:bookmarkStart w:id="96" w:name="_Toc138929978"/>
      <w:bookmarkStart w:id="97" w:name="_Toc146123762"/>
      <w:bookmarkStart w:id="98" w:name="_Toc146969771"/>
      <w:r w:rsidRPr="00DF3CF7">
        <w:t>Amendments</w:t>
      </w:r>
      <w:bookmarkEnd w:id="96"/>
      <w:bookmarkEnd w:id="97"/>
      <w:bookmarkEnd w:id="98"/>
    </w:p>
    <w:p w14:paraId="01EC866B" w14:textId="7ABE1256" w:rsidR="00176F2D" w:rsidRDefault="00E1518D" w:rsidP="005B1F28">
      <w:r w:rsidRPr="00DF3CF7">
        <w:t>Proposals for amendment of these articles shall be referred to the</w:t>
      </w:r>
      <w:r w:rsidR="005473A9" w:rsidRPr="00DF3CF7">
        <w:t xml:space="preserve"> </w:t>
      </w:r>
      <w:r w:rsidRPr="00DF3CF7">
        <w:t xml:space="preserve">Council and, upon approval, shall be </w:t>
      </w:r>
      <w:r w:rsidR="00C16BA5">
        <w:t xml:space="preserve">communicated to members by email </w:t>
      </w:r>
      <w:r w:rsidRPr="00DF3CF7">
        <w:t>at least one week in advance of being presented for action at a regular meeting</w:t>
      </w:r>
      <w:r w:rsidR="005473A9" w:rsidRPr="00DF3CF7">
        <w:t xml:space="preserve"> </w:t>
      </w:r>
      <w:r w:rsidRPr="00DF3CF7">
        <w:t>of the Old Guard.</w:t>
      </w:r>
      <w:r w:rsidR="001D6869">
        <w:t xml:space="preserve"> </w:t>
      </w:r>
      <w:r w:rsidRPr="00DF3CF7">
        <w:t>Adoption shall be by a majority vote of the members attending, provided that a Quorum consisting of one fourth of the members is present.</w:t>
      </w:r>
      <w:bookmarkStart w:id="99" w:name="_TAB_III"/>
      <w:bookmarkEnd w:id="99"/>
    </w:p>
    <w:p w14:paraId="4E611C56" w14:textId="77777777" w:rsidR="005B1F28" w:rsidRDefault="005B1F28" w:rsidP="0020473D">
      <w:pPr>
        <w:sectPr w:rsidR="005B1F28" w:rsidSect="005E387F">
          <w:headerReference w:type="even" r:id="rId25"/>
          <w:footerReference w:type="default" r:id="rId26"/>
          <w:headerReference w:type="first" r:id="rId27"/>
          <w:pgSz w:w="12240" w:h="15840" w:code="1"/>
          <w:pgMar w:top="1170" w:right="1109" w:bottom="1080" w:left="1440" w:header="630" w:footer="561"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bookmarkStart w:id="100" w:name="_TAB_III_2"/>
      <w:bookmarkEnd w:id="100"/>
    </w:p>
    <w:p w14:paraId="69ED5AAF" w14:textId="5346E2AF" w:rsidR="0026181F" w:rsidRPr="00F16E55" w:rsidRDefault="0026181F" w:rsidP="0020473D"/>
    <w:p w14:paraId="51BCE509" w14:textId="77777777" w:rsidR="0026181F" w:rsidRPr="005467E7" w:rsidRDefault="0026181F" w:rsidP="0026181F">
      <w:pPr>
        <w:spacing w:before="600"/>
        <w:jc w:val="center"/>
        <w:rPr>
          <w:b/>
          <w:color w:val="0070C0"/>
          <w:sz w:val="96"/>
          <w:szCs w:val="96"/>
        </w:rPr>
      </w:pPr>
      <w:r w:rsidRPr="005467E7">
        <w:rPr>
          <w:b/>
          <w:color w:val="0070C0"/>
          <w:sz w:val="96"/>
          <w:szCs w:val="96"/>
        </w:rPr>
        <w:t>Old Guard of</w:t>
      </w:r>
    </w:p>
    <w:p w14:paraId="56AB659B" w14:textId="77777777" w:rsidR="0026181F" w:rsidRPr="005467E7" w:rsidRDefault="0026181F" w:rsidP="0026181F">
      <w:pPr>
        <w:jc w:val="center"/>
        <w:rPr>
          <w:b/>
          <w:color w:val="0070C0"/>
          <w:sz w:val="96"/>
          <w:szCs w:val="96"/>
        </w:rPr>
      </w:pPr>
      <w:r w:rsidRPr="005467E7">
        <w:rPr>
          <w:b/>
          <w:color w:val="0070C0"/>
          <w:sz w:val="96"/>
          <w:szCs w:val="96"/>
        </w:rPr>
        <w:t>Summit</w:t>
      </w:r>
    </w:p>
    <w:p w14:paraId="0865D543" w14:textId="77777777" w:rsidR="0026181F" w:rsidRPr="005467E7" w:rsidRDefault="0026181F" w:rsidP="0026181F">
      <w:pPr>
        <w:jc w:val="center"/>
        <w:rPr>
          <w:b/>
          <w:color w:val="0070C0"/>
          <w:sz w:val="96"/>
          <w:szCs w:val="96"/>
        </w:rPr>
      </w:pPr>
    </w:p>
    <w:p w14:paraId="45B318AC" w14:textId="76EC16C6" w:rsidR="0026181F" w:rsidRPr="002A5E22" w:rsidRDefault="0026181F">
      <w:pPr>
        <w:jc w:val="center"/>
        <w:rPr>
          <w:rFonts w:ascii="Bookman Old Style" w:hAnsi="Bookman Old Style"/>
          <w:b/>
          <w:color w:val="0070C0"/>
          <w:sz w:val="96"/>
          <w:szCs w:val="96"/>
        </w:rPr>
      </w:pPr>
      <w:bookmarkStart w:id="101" w:name="_TAB_III_1"/>
      <w:bookmarkEnd w:id="101"/>
      <w:r w:rsidRPr="002A5E22">
        <w:rPr>
          <w:rFonts w:ascii="Bookman Old Style" w:hAnsi="Bookman Old Style"/>
          <w:b/>
          <w:color w:val="0070C0"/>
          <w:sz w:val="96"/>
          <w:szCs w:val="96"/>
        </w:rPr>
        <w:t>TAB III</w:t>
      </w:r>
    </w:p>
    <w:p w14:paraId="02C65435" w14:textId="77777777" w:rsidR="0026181F" w:rsidRPr="005467E7" w:rsidRDefault="0026181F" w:rsidP="0026181F">
      <w:pPr>
        <w:jc w:val="center"/>
        <w:rPr>
          <w:b/>
          <w:color w:val="0070C0"/>
          <w:sz w:val="96"/>
          <w:szCs w:val="96"/>
        </w:rPr>
      </w:pPr>
    </w:p>
    <w:p w14:paraId="0D9920F1" w14:textId="77777777" w:rsidR="0026181F" w:rsidRPr="00DD32D0" w:rsidRDefault="0026181F" w:rsidP="0026181F">
      <w:pPr>
        <w:jc w:val="center"/>
        <w:rPr>
          <w:b/>
          <w:color w:val="0070C0"/>
          <w:sz w:val="96"/>
          <w:szCs w:val="96"/>
        </w:rPr>
      </w:pPr>
      <w:r>
        <w:rPr>
          <w:b/>
          <w:color w:val="0070C0"/>
          <w:sz w:val="96"/>
          <w:szCs w:val="96"/>
        </w:rPr>
        <w:t>Officers</w:t>
      </w:r>
    </w:p>
    <w:p w14:paraId="46916D0F" w14:textId="77777777" w:rsidR="007B0C0E" w:rsidRPr="00F16E55" w:rsidRDefault="007B0C0E" w:rsidP="0020473D"/>
    <w:p w14:paraId="5411A912" w14:textId="77777777" w:rsidR="007B0C0E" w:rsidRPr="00F16E55" w:rsidRDefault="00B042ED" w:rsidP="0020473D">
      <w:r w:rsidRPr="00BA7838">
        <w:rPr>
          <w:noProof/>
        </w:rPr>
        <mc:AlternateContent>
          <mc:Choice Requires="wps">
            <w:drawing>
              <wp:anchor distT="0" distB="0" distL="114300" distR="114300" simplePos="0" relativeHeight="251728896" behindDoc="0" locked="0" layoutInCell="1" allowOverlap="1" wp14:anchorId="7C3D9D8D" wp14:editId="62D21B83">
                <wp:simplePos x="0" y="0"/>
                <wp:positionH relativeFrom="column">
                  <wp:posOffset>-329862</wp:posOffset>
                </wp:positionH>
                <wp:positionV relativeFrom="paragraph">
                  <wp:posOffset>1643340</wp:posOffset>
                </wp:positionV>
                <wp:extent cx="3822971" cy="408562"/>
                <wp:effectExtent l="0" t="0" r="6350" b="0"/>
                <wp:wrapNone/>
                <wp:docPr id="1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971" cy="4085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5F596" id="Rectangle 51" o:spid="_x0000_s1026" style="position:absolute;margin-left:-25.95pt;margin-top:129.4pt;width:301pt;height:32.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7QfAIAAP0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QY1C7D&#10;SJEOavQRskbURnI0yUKCeuMq8Hs0DzaE6My9pl8cUvquBTd+Y63uW04Y0Ir+ycWBYDg4itb9O80A&#10;nmy9jrnaN7YLgJAFtI8leTqVhO89orD4ap7n5QyoUdgr0vlkmgdKCamOp411/g3XHQqTGlsgH9HJ&#10;7t75wfXoEtlrKdhKSBkNu1nfSYt2BOSxit8B3Z27SRWclQ7HBsRhBUjCHWEv0I3l/lZmeZHe5uVo&#10;NZ3PRsWqmIzKWTofpVl5W07ToiyWq++BYFZUrWCMq3uh+FF6WfF3pT00wSCaKD7U17ic5JMY+wV7&#10;dx5kGr8/BdkJD50oRVfj+cmJVKGwrxWDsEnliZDDPLmkHwsCOTj+Y1aiDELlBwWtNXsCFVgNRYJO&#10;hDcDJq22zxj10H81dl+3xHKM5FsFSiqzoggNG41iMsvBsOc76/MdoihA1dhjNEzv/NDkW2PFpoWb&#10;spgYpW9AfY2IwgjKHFgB72BAj8UIDu9BaOJzO3r9fLUWPwAAAP//AwBQSwMEFAAGAAgAAAAhABoM&#10;jb3gAAAACwEAAA8AAABkcnMvZG93bnJldi54bWxMj8FOwzAQRO9I/IO1SNxaOwmO2jROhZB6Ag60&#10;SFy3sZtEjdchdtrw95gTPa72aeZNuZ1tzy5m9J0jBclSADNUO91Ro+DzsFusgPmApLF3ZBT8GA/b&#10;6v6uxEK7K32Yyz40LIaQL1BBG8JQcO7r1lj0SzcYir+TGy2GeI4N1yNeY7jteSpEzi12FBtaHMxL&#10;a+rzfrIKMH/S3++n7O3wOuW4bmaxk19CqceH+XkDLJg5/MPwpx/VoYpORzeR9qxXsJDJOqIKUrmK&#10;GyIhpUiAHRVkaZYAr0p+u6H6BQAA//8DAFBLAQItABQABgAIAAAAIQC2gziS/gAAAOEBAAATAAAA&#10;AAAAAAAAAAAAAAAAAABbQ29udGVudF9UeXBlc10ueG1sUEsBAi0AFAAGAAgAAAAhADj9If/WAAAA&#10;lAEAAAsAAAAAAAAAAAAAAAAALwEAAF9yZWxzLy5yZWxzUEsBAi0AFAAGAAgAAAAhAD3yftB8AgAA&#10;/QQAAA4AAAAAAAAAAAAAAAAALgIAAGRycy9lMm9Eb2MueG1sUEsBAi0AFAAGAAgAAAAhABoMjb3g&#10;AAAACwEAAA8AAAAAAAAAAAAAAAAA1gQAAGRycy9kb3ducmV2LnhtbFBLBQYAAAAABAAEAPMAAADj&#10;BQAAAAA=&#10;" stroked="f"/>
            </w:pict>
          </mc:Fallback>
        </mc:AlternateContent>
      </w:r>
    </w:p>
    <w:p w14:paraId="44900276" w14:textId="77777777" w:rsidR="00EF680A" w:rsidRPr="00F16E55" w:rsidRDefault="00EF680A" w:rsidP="0020473D">
      <w:pPr>
        <w:sectPr w:rsidR="00EF680A" w:rsidRPr="00F16E55" w:rsidSect="005B1F28">
          <w:pgSz w:w="12240" w:h="15840" w:code="1"/>
          <w:pgMar w:top="1170" w:right="1109" w:bottom="1080" w:left="1440" w:header="630" w:footer="561"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3BB4A6C" w14:textId="77777777" w:rsidR="002A5BDA" w:rsidRDefault="002A5BDA" w:rsidP="002A5BDA">
      <w:bookmarkStart w:id="102" w:name="_OFFICERS"/>
      <w:bookmarkEnd w:id="102"/>
    </w:p>
    <w:p w14:paraId="2322FE1B" w14:textId="221B7549" w:rsidR="00191B10" w:rsidRPr="002A5BDA" w:rsidRDefault="00B042ED" w:rsidP="002A5BDA">
      <w:pPr>
        <w:pStyle w:val="Heading1"/>
      </w:pPr>
      <w:bookmarkStart w:id="103" w:name="_Toc138929980"/>
      <w:bookmarkStart w:id="104" w:name="_Toc146123764"/>
      <w:bookmarkStart w:id="105" w:name="_Toc146969772"/>
      <w:r>
        <w:t>–</w:t>
      </w:r>
      <w:r w:rsidR="002A5BDA">
        <w:t xml:space="preserve"> </w:t>
      </w:r>
      <w:r w:rsidR="005A3BDB" w:rsidRPr="002A5BDA">
        <w:t>OFFICERS</w:t>
      </w:r>
      <w:bookmarkEnd w:id="103"/>
      <w:bookmarkEnd w:id="104"/>
      <w:bookmarkEnd w:id="105"/>
    </w:p>
    <w:p w14:paraId="37E33E7A" w14:textId="77777777" w:rsidR="00BD10D4" w:rsidRPr="00DF3CF7" w:rsidRDefault="00640C37" w:rsidP="009C01C1">
      <w:pPr>
        <w:pStyle w:val="Heading2"/>
      </w:pPr>
      <w:bookmarkStart w:id="106" w:name="_Director"/>
      <w:bookmarkStart w:id="107" w:name="_Toc138929981"/>
      <w:bookmarkStart w:id="108" w:name="_Toc146123765"/>
      <w:bookmarkStart w:id="109" w:name="_Toc146969773"/>
      <w:bookmarkEnd w:id="106"/>
      <w:r w:rsidRPr="00DF3CF7">
        <w:t>Director</w:t>
      </w:r>
      <w:bookmarkEnd w:id="107"/>
      <w:bookmarkEnd w:id="108"/>
      <w:bookmarkEnd w:id="109"/>
    </w:p>
    <w:p w14:paraId="472B9BE4" w14:textId="77777777" w:rsidR="00813ABB" w:rsidRDefault="00BD10D4" w:rsidP="009D5408">
      <w:pPr>
        <w:pStyle w:val="BoldLeftCaps"/>
      </w:pPr>
      <w:r w:rsidRPr="00DF3CF7">
        <w:t>DUTIES</w:t>
      </w:r>
    </w:p>
    <w:p w14:paraId="78B1EBD4" w14:textId="7E32170D" w:rsidR="000C6260" w:rsidRPr="00DF3CF7" w:rsidRDefault="000C6260" w:rsidP="004D6844">
      <w:r w:rsidRPr="00DF3CF7">
        <w:t>The Director is responsible for the direction of the Old Guard, within the established policies as interpreted by the Council.</w:t>
      </w:r>
      <w:r w:rsidR="001D6869">
        <w:t xml:space="preserve"> </w:t>
      </w:r>
      <w:r w:rsidRPr="00DF3CF7">
        <w:t xml:space="preserve">He presides at all Council and </w:t>
      </w:r>
      <w:r w:rsidR="004B2CC1">
        <w:t>plenary</w:t>
      </w:r>
      <w:r w:rsidR="004B2CC1" w:rsidRPr="00DF3CF7">
        <w:t xml:space="preserve"> </w:t>
      </w:r>
      <w:r w:rsidRPr="00DF3CF7">
        <w:t>meetings.</w:t>
      </w:r>
      <w:r w:rsidR="001D6869">
        <w:t xml:space="preserve"> </w:t>
      </w:r>
      <w:r w:rsidRPr="00DF3CF7">
        <w:t>He makes an informal report at each meeting of the Council and consults with them on all matters concerning policies and practices.</w:t>
      </w:r>
      <w:r w:rsidR="001D6869">
        <w:t xml:space="preserve"> </w:t>
      </w:r>
      <w:r w:rsidRPr="00DF3CF7">
        <w:t>He serves on the Board of Trustees.</w:t>
      </w:r>
      <w:r w:rsidR="001D6869">
        <w:t xml:space="preserve"> </w:t>
      </w:r>
      <w:r w:rsidRPr="00DF3CF7">
        <w:t>He makes an informal summary report of the year’s</w:t>
      </w:r>
      <w:r w:rsidR="005473A9" w:rsidRPr="00DF3CF7">
        <w:t xml:space="preserve"> </w:t>
      </w:r>
      <w:r w:rsidRPr="00DF3CF7">
        <w:t>activities to the membership at the last meeting of the year.</w:t>
      </w:r>
      <w:r w:rsidR="001D6869">
        <w:t xml:space="preserve"> </w:t>
      </w:r>
      <w:r w:rsidRPr="00DF3CF7">
        <w:t>In the absence of the Director, the Vice Director performs the duties of the Director.</w:t>
      </w:r>
      <w:r w:rsidR="001D6869">
        <w:t xml:space="preserve"> </w:t>
      </w:r>
    </w:p>
    <w:p w14:paraId="2ED4A968" w14:textId="77777777" w:rsidR="00813ABB" w:rsidRDefault="000C6260" w:rsidP="009D5408">
      <w:pPr>
        <w:pStyle w:val="BoldLeftCaps"/>
      </w:pPr>
      <w:r w:rsidRPr="00DF3CF7">
        <w:t>PROCEDURES</w:t>
      </w:r>
    </w:p>
    <w:p w14:paraId="05219DF2" w14:textId="77777777" w:rsidR="00813ABB" w:rsidRDefault="000C6260" w:rsidP="0020473D">
      <w:r w:rsidRPr="00DF3CF7">
        <w:t>The Director is elected at the regular meeting of the Old Guard on the</w:t>
      </w:r>
      <w:r w:rsidR="005473A9" w:rsidRPr="00DF3CF7">
        <w:t xml:space="preserve"> </w:t>
      </w:r>
      <w:r w:rsidRPr="00DF3CF7">
        <w:t>first Tuesday in October and takes office on the first Tuesday in January.</w:t>
      </w:r>
    </w:p>
    <w:p w14:paraId="39926862" w14:textId="7013CB26" w:rsidR="00813ABB" w:rsidRDefault="000C6260" w:rsidP="0020473D">
      <w:r w:rsidRPr="00DF3CF7">
        <w:t>The Director appoints Chairmen and members of appropriate committees as provided in the By-Laws and provides them with copies of their responsibilities as described in this “Manual</w:t>
      </w:r>
      <w:r w:rsidR="007B32FA" w:rsidRPr="00DF3CF7">
        <w:t>.”</w:t>
      </w:r>
      <w:r w:rsidR="001D6869">
        <w:t xml:space="preserve"> </w:t>
      </w:r>
      <w:r w:rsidRPr="00DF3CF7">
        <w:t>He also appoints to the Council the Recording Secretary, Corresponding Secretary, Historian and Membership</w:t>
      </w:r>
      <w:r w:rsidR="005473A9" w:rsidRPr="00DF3CF7">
        <w:t xml:space="preserve"> </w:t>
      </w:r>
      <w:r w:rsidRPr="00DF3CF7">
        <w:t>Chairman, Treasurer and three Members-At-Large.</w:t>
      </w:r>
      <w:r w:rsidR="001D6869">
        <w:t xml:space="preserve"> </w:t>
      </w:r>
      <w:r w:rsidRPr="00DF3CF7">
        <w:t xml:space="preserve">He serves </w:t>
      </w:r>
      <w:r w:rsidRPr="00DF3CF7">
        <w:rPr>
          <w:i/>
        </w:rPr>
        <w:t>ex officio</w:t>
      </w:r>
      <w:r w:rsidRPr="00DF3CF7">
        <w:t xml:space="preserve"> on the Ladies’ Day and Life Membership Committees.</w:t>
      </w:r>
    </w:p>
    <w:p w14:paraId="2C36D921" w14:textId="77777777" w:rsidR="00184D56" w:rsidRDefault="000C6260" w:rsidP="0020473D">
      <w:r w:rsidRPr="00DF3CF7">
        <w:t>At the close of the calendar year of his office, the Director reviews the records in his possession and turns over to the new Director those records which will be helpful to him.</w:t>
      </w:r>
      <w:r w:rsidR="001D6869">
        <w:t xml:space="preserve"> </w:t>
      </w:r>
      <w:r w:rsidRPr="00DF3CF7">
        <w:t>The other records are given to the Historian for his decision about what should be saved and what destroyed.</w:t>
      </w:r>
    </w:p>
    <w:p w14:paraId="085DA036" w14:textId="77777777" w:rsidR="00184D56" w:rsidRDefault="000C6260" w:rsidP="0020473D">
      <w:pPr>
        <w:rPr>
          <w:rStyle w:val="IIIChar"/>
        </w:rPr>
      </w:pPr>
      <w:r w:rsidRPr="00DF3CF7">
        <w:t xml:space="preserve">For more details see </w:t>
      </w:r>
      <w:hyperlink w:anchor="_Calendars_for_Directors" w:history="1">
        <w:r w:rsidR="00DD3CF8" w:rsidRPr="006F51D0">
          <w:rPr>
            <w:rStyle w:val="Hyperlink"/>
            <w:color w:val="0070C0"/>
          </w:rPr>
          <w:t>Calendar for D</w:t>
        </w:r>
        <w:r w:rsidRPr="006F51D0">
          <w:rPr>
            <w:rStyle w:val="Hyperlink"/>
            <w:color w:val="0070C0"/>
          </w:rPr>
          <w:t>irector’s &amp; Vice Director</w:t>
        </w:r>
      </w:hyperlink>
      <w:r w:rsidRPr="00DF3CF7">
        <w:t xml:space="preserve"> in </w:t>
      </w:r>
      <w:r w:rsidR="0083502F" w:rsidRPr="00DF3CF7">
        <w:rPr>
          <w:rStyle w:val="IIIChar"/>
        </w:rPr>
        <w:t>Tab III</w:t>
      </w:r>
    </w:p>
    <w:p w14:paraId="04C1DA55" w14:textId="61800C1D" w:rsidR="009439C3" w:rsidRDefault="009439C3" w:rsidP="009439C3">
      <w:pPr>
        <w:tabs>
          <w:tab w:val="clear" w:pos="1440"/>
          <w:tab w:val="clear" w:pos="9360"/>
        </w:tabs>
        <w:spacing w:after="0" w:line="240" w:lineRule="auto"/>
      </w:pPr>
      <w:r>
        <w:br w:type="page"/>
      </w:r>
    </w:p>
    <w:p w14:paraId="1BE19578" w14:textId="682303F4" w:rsidR="00AF1341" w:rsidRDefault="00925682">
      <w:pPr>
        <w:tabs>
          <w:tab w:val="clear" w:pos="1440"/>
          <w:tab w:val="clear" w:pos="9360"/>
        </w:tabs>
        <w:spacing w:after="0" w:line="240" w:lineRule="auto"/>
      </w:pPr>
      <w:r w:rsidRPr="00DF3CF7">
        <w:rPr>
          <w:noProof/>
        </w:rPr>
        <w:lastRenderedPageBreak/>
        <mc:AlternateContent>
          <mc:Choice Requires="wps">
            <w:drawing>
              <wp:anchor distT="0" distB="0" distL="114300" distR="114300" simplePos="0" relativeHeight="251711488" behindDoc="0" locked="0" layoutInCell="1" allowOverlap="1" wp14:anchorId="78F1DF60" wp14:editId="7CE422D9">
                <wp:simplePos x="0" y="0"/>
                <wp:positionH relativeFrom="column">
                  <wp:posOffset>-307571</wp:posOffset>
                </wp:positionH>
                <wp:positionV relativeFrom="paragraph">
                  <wp:posOffset>-58189</wp:posOffset>
                </wp:positionV>
                <wp:extent cx="6394739" cy="8502361"/>
                <wp:effectExtent l="0" t="0" r="635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739" cy="8502361"/>
                        </a:xfrm>
                        <a:prstGeom prst="rect">
                          <a:avLst/>
                        </a:prstGeom>
                        <a:solidFill>
                          <a:schemeClr val="bg1"/>
                        </a:solidFill>
                        <a:ln w="3175">
                          <a:noFill/>
                          <a:miter lim="800000"/>
                          <a:headEnd/>
                          <a:tailEnd/>
                        </a:ln>
                      </wps:spPr>
                      <wps:txbx>
                        <w:txbxContent>
                          <w:p w14:paraId="5F900D69" w14:textId="5CF2F4C2" w:rsidR="00925682" w:rsidRPr="00F81557" w:rsidRDefault="00925682" w:rsidP="00925682">
                            <w:pPr>
                              <w:spacing w:after="0" w:line="240" w:lineRule="auto"/>
                              <w:jc w:val="center"/>
                              <w:rPr>
                                <w:b/>
                              </w:rPr>
                            </w:pPr>
                          </w:p>
                          <w:p w14:paraId="4E116566" w14:textId="19A0E202" w:rsidR="00925682" w:rsidRPr="00F81557" w:rsidRDefault="00925682" w:rsidP="00925682">
                            <w:pPr>
                              <w:spacing w:after="0" w:line="240" w:lineRule="auto"/>
                              <w:jc w:val="center"/>
                              <w:rPr>
                                <w:b/>
                              </w:rPr>
                            </w:pPr>
                            <w:r w:rsidRPr="00F81557">
                              <w:rPr>
                                <w:b/>
                              </w:rPr>
                              <w:t>WEEKLY PLENARY MEETING AGENDA</w:t>
                            </w:r>
                          </w:p>
                          <w:p w14:paraId="0C6BE6B4" w14:textId="77777777" w:rsidR="00925682" w:rsidRPr="00F81557" w:rsidRDefault="00925682" w:rsidP="00925682">
                            <w:pPr>
                              <w:spacing w:after="0" w:line="240" w:lineRule="auto"/>
                              <w:jc w:val="center"/>
                              <w:rPr>
                                <w:b/>
                              </w:rPr>
                            </w:pPr>
                          </w:p>
                          <w:p w14:paraId="227E4968" w14:textId="77777777" w:rsidR="00925682" w:rsidRPr="00374208" w:rsidRDefault="00925682" w:rsidP="005B1F28">
                            <w:pPr>
                              <w:spacing w:after="0" w:line="276" w:lineRule="auto"/>
                              <w:jc w:val="both"/>
                              <w:rPr>
                                <w:b/>
                                <w:bCs/>
                              </w:rPr>
                            </w:pPr>
                            <w:r w:rsidRPr="00374208">
                              <w:rPr>
                                <w:b/>
                                <w:bCs/>
                              </w:rPr>
                              <w:t>Opening Ceremony</w:t>
                            </w:r>
                          </w:p>
                          <w:p w14:paraId="61D2CF3B" w14:textId="77777777" w:rsidR="00925682" w:rsidRPr="00F81557" w:rsidRDefault="00925682" w:rsidP="005B1F28">
                            <w:pPr>
                              <w:numPr>
                                <w:ilvl w:val="0"/>
                                <w:numId w:val="40"/>
                              </w:numPr>
                              <w:tabs>
                                <w:tab w:val="clear" w:pos="1440"/>
                                <w:tab w:val="clear" w:pos="9360"/>
                              </w:tabs>
                              <w:spacing w:after="0" w:line="276" w:lineRule="auto"/>
                              <w:jc w:val="both"/>
                            </w:pPr>
                            <w:r w:rsidRPr="00F81557">
                              <w:t>Welcome and Introductory remarks by presiding officer</w:t>
                            </w:r>
                          </w:p>
                          <w:p w14:paraId="6F64E9F7" w14:textId="77777777" w:rsidR="00925682" w:rsidRPr="00F81557" w:rsidRDefault="00925682" w:rsidP="005B1F28">
                            <w:pPr>
                              <w:numPr>
                                <w:ilvl w:val="0"/>
                                <w:numId w:val="40"/>
                              </w:numPr>
                              <w:tabs>
                                <w:tab w:val="clear" w:pos="1440"/>
                                <w:tab w:val="clear" w:pos="9360"/>
                              </w:tabs>
                              <w:spacing w:after="0" w:line="276" w:lineRule="auto"/>
                              <w:jc w:val="both"/>
                            </w:pPr>
                            <w:r w:rsidRPr="00F81557">
                              <w:t>Recite “Pledge of Allegiance”—at first meeting of every month</w:t>
                            </w:r>
                          </w:p>
                          <w:p w14:paraId="0D709947" w14:textId="77777777" w:rsidR="00925682" w:rsidRPr="00F81557" w:rsidRDefault="00925682" w:rsidP="005B1F28">
                            <w:pPr>
                              <w:numPr>
                                <w:ilvl w:val="0"/>
                                <w:numId w:val="40"/>
                              </w:numPr>
                              <w:tabs>
                                <w:tab w:val="clear" w:pos="1440"/>
                                <w:tab w:val="clear" w:pos="9360"/>
                              </w:tabs>
                              <w:spacing w:after="0" w:line="276" w:lineRule="auto"/>
                              <w:jc w:val="both"/>
                            </w:pPr>
                            <w:r w:rsidRPr="00F81557">
                              <w:t>Sing “National Anthem” with Chorus—at first meeting every month</w:t>
                            </w:r>
                          </w:p>
                          <w:p w14:paraId="33B4E5AD" w14:textId="77777777" w:rsidR="00925682" w:rsidRPr="00F81557" w:rsidRDefault="00925682" w:rsidP="005B1F28">
                            <w:pPr>
                              <w:numPr>
                                <w:ilvl w:val="0"/>
                                <w:numId w:val="40"/>
                              </w:numPr>
                              <w:tabs>
                                <w:tab w:val="clear" w:pos="1440"/>
                                <w:tab w:val="clear" w:pos="9360"/>
                              </w:tabs>
                              <w:spacing w:after="0" w:line="276" w:lineRule="auto"/>
                              <w:jc w:val="both"/>
                            </w:pPr>
                            <w:r w:rsidRPr="00F81557">
                              <w:t>Sing several songs with Chorus</w:t>
                            </w:r>
                          </w:p>
                          <w:p w14:paraId="3DDBF01F" w14:textId="77777777" w:rsidR="00925682" w:rsidRPr="00F81557" w:rsidRDefault="00925682" w:rsidP="005B1F28">
                            <w:pPr>
                              <w:numPr>
                                <w:ilvl w:val="0"/>
                                <w:numId w:val="40"/>
                              </w:numPr>
                              <w:tabs>
                                <w:tab w:val="clear" w:pos="1440"/>
                                <w:tab w:val="clear" w:pos="9360"/>
                              </w:tabs>
                              <w:spacing w:after="0" w:line="276" w:lineRule="auto"/>
                              <w:jc w:val="both"/>
                            </w:pPr>
                            <w:r w:rsidRPr="00F81557">
                              <w:t>Humor presented by Monthly Humorist</w:t>
                            </w:r>
                          </w:p>
                          <w:p w14:paraId="399799AC" w14:textId="77777777" w:rsidR="00925682" w:rsidRPr="00F81557" w:rsidRDefault="00925682" w:rsidP="005B1F28">
                            <w:pPr>
                              <w:numPr>
                                <w:ilvl w:val="0"/>
                                <w:numId w:val="40"/>
                              </w:numPr>
                              <w:tabs>
                                <w:tab w:val="clear" w:pos="1440"/>
                                <w:tab w:val="clear" w:pos="9360"/>
                              </w:tabs>
                              <w:spacing w:after="0" w:line="276" w:lineRule="auto"/>
                              <w:jc w:val="both"/>
                            </w:pPr>
                            <w:r w:rsidRPr="00F81557">
                              <w:t>Thanks to Chorus and Humorist by presiding officer</w:t>
                            </w:r>
                          </w:p>
                          <w:p w14:paraId="07EF2F1C" w14:textId="77777777" w:rsidR="00925682" w:rsidRPr="00374208" w:rsidRDefault="00925682" w:rsidP="005B1F28">
                            <w:pPr>
                              <w:spacing w:after="0" w:line="276" w:lineRule="auto"/>
                              <w:jc w:val="both"/>
                              <w:rPr>
                                <w:b/>
                                <w:bCs/>
                              </w:rPr>
                            </w:pPr>
                            <w:r w:rsidRPr="00374208">
                              <w:rPr>
                                <w:b/>
                                <w:bCs/>
                              </w:rPr>
                              <w:t>Business Meeting</w:t>
                            </w:r>
                          </w:p>
                          <w:p w14:paraId="7DEEED8E" w14:textId="77777777" w:rsidR="00925682" w:rsidRPr="00F81557" w:rsidRDefault="00925682" w:rsidP="005B1F28">
                            <w:pPr>
                              <w:numPr>
                                <w:ilvl w:val="0"/>
                                <w:numId w:val="40"/>
                              </w:numPr>
                              <w:tabs>
                                <w:tab w:val="clear" w:pos="1440"/>
                                <w:tab w:val="clear" w:pos="9360"/>
                              </w:tabs>
                              <w:spacing w:after="0" w:line="276" w:lineRule="auto"/>
                              <w:jc w:val="both"/>
                            </w:pPr>
                            <w:r w:rsidRPr="00F81557">
                              <w:t>Summarize minutes of last plenary meeting by Recording Secretary</w:t>
                            </w:r>
                          </w:p>
                          <w:p w14:paraId="521C5D1E" w14:textId="77777777" w:rsidR="00925682" w:rsidRPr="00F81557" w:rsidRDefault="00925682" w:rsidP="005B1F28">
                            <w:pPr>
                              <w:numPr>
                                <w:ilvl w:val="0"/>
                                <w:numId w:val="40"/>
                              </w:numPr>
                              <w:tabs>
                                <w:tab w:val="clear" w:pos="1440"/>
                                <w:tab w:val="clear" w:pos="9360"/>
                              </w:tabs>
                              <w:spacing w:after="0" w:line="276" w:lineRule="auto"/>
                              <w:jc w:val="both"/>
                            </w:pPr>
                            <w:r w:rsidRPr="00F81557">
                              <w:t>Report by the Corresponding Secretary</w:t>
                            </w:r>
                          </w:p>
                          <w:p w14:paraId="252D1D8B" w14:textId="77777777" w:rsidR="00925682" w:rsidRPr="00F81557" w:rsidRDefault="00925682" w:rsidP="005B1F28">
                            <w:pPr>
                              <w:numPr>
                                <w:ilvl w:val="0"/>
                                <w:numId w:val="40"/>
                              </w:numPr>
                              <w:tabs>
                                <w:tab w:val="clear" w:pos="1440"/>
                                <w:tab w:val="clear" w:pos="9360"/>
                              </w:tabs>
                              <w:spacing w:after="0" w:line="276" w:lineRule="auto"/>
                              <w:jc w:val="both"/>
                            </w:pPr>
                            <w:r w:rsidRPr="00F81557">
                              <w:t>Report by the Treasurer</w:t>
                            </w:r>
                          </w:p>
                          <w:p w14:paraId="4ED32893" w14:textId="77777777" w:rsidR="00925682" w:rsidRPr="00F81557" w:rsidRDefault="00925682" w:rsidP="005B1F28">
                            <w:pPr>
                              <w:numPr>
                                <w:ilvl w:val="0"/>
                                <w:numId w:val="40"/>
                              </w:numPr>
                              <w:tabs>
                                <w:tab w:val="clear" w:pos="1440"/>
                                <w:tab w:val="clear" w:pos="9360"/>
                              </w:tabs>
                              <w:spacing w:after="0" w:line="276" w:lineRule="auto"/>
                              <w:jc w:val="both"/>
                            </w:pPr>
                            <w:r w:rsidRPr="00F81557">
                              <w:t>Reports by director or other members of the Council</w:t>
                            </w:r>
                          </w:p>
                          <w:p w14:paraId="15C86965" w14:textId="77777777" w:rsidR="00925682" w:rsidRPr="00F81557" w:rsidRDefault="00925682" w:rsidP="005B1F28">
                            <w:pPr>
                              <w:numPr>
                                <w:ilvl w:val="0"/>
                                <w:numId w:val="40"/>
                              </w:numPr>
                              <w:tabs>
                                <w:tab w:val="clear" w:pos="1440"/>
                                <w:tab w:val="clear" w:pos="9360"/>
                              </w:tabs>
                              <w:spacing w:after="0" w:line="276" w:lineRule="auto"/>
                              <w:jc w:val="both"/>
                            </w:pPr>
                            <w:r w:rsidRPr="00F81557">
                              <w:t>Reports by Trustees</w:t>
                            </w:r>
                          </w:p>
                          <w:p w14:paraId="448000F0" w14:textId="77777777" w:rsidR="00925682" w:rsidRPr="00374208" w:rsidRDefault="00925682" w:rsidP="005B1F28">
                            <w:pPr>
                              <w:spacing w:after="0" w:line="276" w:lineRule="auto"/>
                              <w:jc w:val="both"/>
                              <w:rPr>
                                <w:b/>
                                <w:bCs/>
                              </w:rPr>
                            </w:pPr>
                            <w:r w:rsidRPr="00374208">
                              <w:rPr>
                                <w:b/>
                                <w:bCs/>
                              </w:rPr>
                              <w:t>Recognitions</w:t>
                            </w:r>
                          </w:p>
                          <w:p w14:paraId="7DB0C855" w14:textId="77777777" w:rsidR="00925682" w:rsidRPr="00F81557" w:rsidRDefault="00925682" w:rsidP="005B1F28">
                            <w:pPr>
                              <w:numPr>
                                <w:ilvl w:val="0"/>
                                <w:numId w:val="40"/>
                              </w:numPr>
                              <w:tabs>
                                <w:tab w:val="clear" w:pos="1440"/>
                                <w:tab w:val="clear" w:pos="9360"/>
                              </w:tabs>
                              <w:spacing w:after="0" w:line="276" w:lineRule="auto"/>
                              <w:jc w:val="both"/>
                            </w:pPr>
                            <w:r w:rsidRPr="00F81557">
                              <w:t>Introduce guests in hall or on Zoom by members</w:t>
                            </w:r>
                          </w:p>
                          <w:p w14:paraId="02025A39" w14:textId="77777777" w:rsidR="00925682" w:rsidRPr="00F81557" w:rsidRDefault="00925682" w:rsidP="005B1F28">
                            <w:pPr>
                              <w:numPr>
                                <w:ilvl w:val="0"/>
                                <w:numId w:val="40"/>
                              </w:numPr>
                              <w:tabs>
                                <w:tab w:val="clear" w:pos="1440"/>
                                <w:tab w:val="clear" w:pos="9360"/>
                              </w:tabs>
                              <w:spacing w:after="0" w:line="276" w:lineRule="auto"/>
                              <w:jc w:val="both"/>
                            </w:pPr>
                            <w:r w:rsidRPr="00F81557">
                              <w:t>Nominate potential new members by sponsors</w:t>
                            </w:r>
                          </w:p>
                          <w:p w14:paraId="2F4BDB34" w14:textId="77777777" w:rsidR="00925682" w:rsidRPr="00F81557" w:rsidRDefault="00925682" w:rsidP="005B1F28">
                            <w:pPr>
                              <w:numPr>
                                <w:ilvl w:val="0"/>
                                <w:numId w:val="40"/>
                              </w:numPr>
                              <w:tabs>
                                <w:tab w:val="clear" w:pos="1440"/>
                                <w:tab w:val="clear" w:pos="9360"/>
                              </w:tabs>
                              <w:spacing w:after="0" w:line="276" w:lineRule="auto"/>
                              <w:jc w:val="both"/>
                            </w:pPr>
                            <w:r w:rsidRPr="00F81557">
                              <w:t>Eulogies for members who passed away by presiding officer</w:t>
                            </w:r>
                          </w:p>
                          <w:p w14:paraId="0C2530F7" w14:textId="77777777" w:rsidR="00925682" w:rsidRPr="00F81557" w:rsidRDefault="00925682" w:rsidP="005B1F28">
                            <w:pPr>
                              <w:numPr>
                                <w:ilvl w:val="0"/>
                                <w:numId w:val="40"/>
                              </w:numPr>
                              <w:tabs>
                                <w:tab w:val="clear" w:pos="1440"/>
                                <w:tab w:val="clear" w:pos="9360"/>
                              </w:tabs>
                              <w:spacing w:after="0" w:line="276" w:lineRule="auto"/>
                              <w:jc w:val="both"/>
                            </w:pPr>
                            <w:r w:rsidRPr="00F81557">
                              <w:t>Outreach Committee Report by Monthly Outreach Chair</w:t>
                            </w:r>
                          </w:p>
                          <w:p w14:paraId="09D41A66" w14:textId="77777777" w:rsidR="00925682" w:rsidRPr="00374208" w:rsidRDefault="00925682" w:rsidP="005B1F28">
                            <w:pPr>
                              <w:spacing w:after="0" w:line="276" w:lineRule="auto"/>
                              <w:jc w:val="both"/>
                              <w:rPr>
                                <w:b/>
                                <w:bCs/>
                              </w:rPr>
                            </w:pPr>
                            <w:r w:rsidRPr="00374208">
                              <w:rPr>
                                <w:b/>
                                <w:bCs/>
                              </w:rPr>
                              <w:t xml:space="preserve">Other Committee and Group reports </w:t>
                            </w:r>
                          </w:p>
                          <w:p w14:paraId="2905640B" w14:textId="77777777" w:rsidR="00925682" w:rsidRPr="00F81557" w:rsidRDefault="00925682" w:rsidP="005B1F28">
                            <w:pPr>
                              <w:numPr>
                                <w:ilvl w:val="0"/>
                                <w:numId w:val="40"/>
                              </w:numPr>
                              <w:tabs>
                                <w:tab w:val="clear" w:pos="1440"/>
                                <w:tab w:val="clear" w:pos="9360"/>
                              </w:tabs>
                              <w:spacing w:after="0" w:line="276" w:lineRule="auto"/>
                              <w:jc w:val="both"/>
                            </w:pPr>
                            <w:r w:rsidRPr="00F81557">
                              <w:t>Delivered by appropriate representatives (list)</w:t>
                            </w:r>
                          </w:p>
                          <w:p w14:paraId="4EDBBB2F" w14:textId="77777777" w:rsidR="00925682" w:rsidRPr="00374208" w:rsidRDefault="00925682" w:rsidP="005B1F28">
                            <w:pPr>
                              <w:spacing w:after="0" w:line="276" w:lineRule="auto"/>
                              <w:jc w:val="both"/>
                              <w:rPr>
                                <w:b/>
                                <w:bCs/>
                              </w:rPr>
                            </w:pPr>
                            <w:r w:rsidRPr="00374208">
                              <w:rPr>
                                <w:b/>
                                <w:bCs/>
                              </w:rPr>
                              <w:t>Monthly Acknowledgements</w:t>
                            </w:r>
                          </w:p>
                          <w:p w14:paraId="5EA8D4F6" w14:textId="77777777" w:rsidR="00925682" w:rsidRPr="00F81557" w:rsidRDefault="00925682" w:rsidP="005B1F28">
                            <w:pPr>
                              <w:numPr>
                                <w:ilvl w:val="0"/>
                                <w:numId w:val="40"/>
                              </w:numPr>
                              <w:tabs>
                                <w:tab w:val="clear" w:pos="1440"/>
                                <w:tab w:val="clear" w:pos="9360"/>
                              </w:tabs>
                              <w:spacing w:after="0" w:line="276" w:lineRule="auto"/>
                              <w:jc w:val="both"/>
                            </w:pPr>
                            <w:r w:rsidRPr="00F81557">
                              <w:t>Birthday recognitions for next month at last meeting of the month by Monthly Chair</w:t>
                            </w:r>
                          </w:p>
                          <w:p w14:paraId="0DFEC7DF" w14:textId="77777777" w:rsidR="00925682" w:rsidRPr="00374208" w:rsidRDefault="00925682" w:rsidP="005B1F28">
                            <w:pPr>
                              <w:spacing w:after="0" w:line="276" w:lineRule="auto"/>
                              <w:jc w:val="both"/>
                              <w:rPr>
                                <w:b/>
                                <w:bCs/>
                              </w:rPr>
                            </w:pPr>
                            <w:r w:rsidRPr="00374208">
                              <w:rPr>
                                <w:b/>
                                <w:bCs/>
                              </w:rPr>
                              <w:t>Old Business or New Business</w:t>
                            </w:r>
                          </w:p>
                          <w:p w14:paraId="02467C13" w14:textId="77777777" w:rsidR="00925682" w:rsidRPr="00F81557" w:rsidRDefault="00925682" w:rsidP="005B1F28">
                            <w:pPr>
                              <w:numPr>
                                <w:ilvl w:val="0"/>
                                <w:numId w:val="40"/>
                              </w:numPr>
                              <w:tabs>
                                <w:tab w:val="clear" w:pos="1440"/>
                                <w:tab w:val="clear" w:pos="9360"/>
                              </w:tabs>
                              <w:spacing w:after="0" w:line="276" w:lineRule="auto"/>
                              <w:jc w:val="both"/>
                            </w:pPr>
                            <w:r w:rsidRPr="00F81557">
                              <w:t>Reports or Presentations by selected members (list</w:t>
                            </w:r>
                          </w:p>
                          <w:p w14:paraId="65129202" w14:textId="77777777" w:rsidR="00925682" w:rsidRPr="00374208" w:rsidRDefault="00925682" w:rsidP="005B1F28">
                            <w:pPr>
                              <w:spacing w:after="0" w:line="276" w:lineRule="auto"/>
                              <w:jc w:val="both"/>
                              <w:rPr>
                                <w:b/>
                                <w:bCs/>
                              </w:rPr>
                            </w:pPr>
                            <w:r w:rsidRPr="00374208">
                              <w:rPr>
                                <w:b/>
                                <w:bCs/>
                              </w:rPr>
                              <w:t>Weekly Program</w:t>
                            </w:r>
                          </w:p>
                          <w:p w14:paraId="14783DE8" w14:textId="77777777" w:rsidR="00925682" w:rsidRPr="00F81557" w:rsidRDefault="00925682" w:rsidP="005B1F28">
                            <w:pPr>
                              <w:numPr>
                                <w:ilvl w:val="0"/>
                                <w:numId w:val="40"/>
                              </w:numPr>
                              <w:tabs>
                                <w:tab w:val="clear" w:pos="1440"/>
                                <w:tab w:val="clear" w:pos="9360"/>
                              </w:tabs>
                              <w:spacing w:after="0" w:line="276" w:lineRule="auto"/>
                              <w:jc w:val="both"/>
                            </w:pPr>
                            <w:r w:rsidRPr="00F81557">
                              <w:t>Introduction or Thanks for Monthly Program Chair by Vice Director</w:t>
                            </w:r>
                          </w:p>
                          <w:p w14:paraId="63EBBC54" w14:textId="77777777" w:rsidR="00925682" w:rsidRPr="00F81557" w:rsidRDefault="00925682" w:rsidP="005B1F28">
                            <w:pPr>
                              <w:numPr>
                                <w:ilvl w:val="0"/>
                                <w:numId w:val="40"/>
                              </w:numPr>
                              <w:tabs>
                                <w:tab w:val="clear" w:pos="1440"/>
                                <w:tab w:val="clear" w:pos="9360"/>
                              </w:tabs>
                              <w:spacing w:after="0" w:line="276" w:lineRule="auto"/>
                              <w:jc w:val="both"/>
                            </w:pPr>
                            <w:r w:rsidRPr="00F81557">
                              <w:t>Introduction of program speaker for the week by Monthly Program Chair</w:t>
                            </w:r>
                          </w:p>
                          <w:p w14:paraId="65A4D48E" w14:textId="77777777" w:rsidR="00925682" w:rsidRPr="00F81557" w:rsidRDefault="00925682" w:rsidP="005B1F28">
                            <w:pPr>
                              <w:numPr>
                                <w:ilvl w:val="0"/>
                                <w:numId w:val="40"/>
                              </w:numPr>
                              <w:tabs>
                                <w:tab w:val="clear" w:pos="1440"/>
                                <w:tab w:val="clear" w:pos="9360"/>
                              </w:tabs>
                              <w:spacing w:after="0" w:line="276" w:lineRule="auto"/>
                              <w:jc w:val="both"/>
                            </w:pPr>
                            <w:r w:rsidRPr="00F81557">
                              <w:t>Presentation by program speaker</w:t>
                            </w:r>
                          </w:p>
                          <w:p w14:paraId="7F7B36F4" w14:textId="77777777" w:rsidR="00925682" w:rsidRPr="00F81557" w:rsidRDefault="00925682" w:rsidP="005B1F28">
                            <w:pPr>
                              <w:numPr>
                                <w:ilvl w:val="0"/>
                                <w:numId w:val="40"/>
                              </w:numPr>
                              <w:tabs>
                                <w:tab w:val="clear" w:pos="1440"/>
                                <w:tab w:val="clear" w:pos="9360"/>
                              </w:tabs>
                              <w:spacing w:after="0" w:line="276" w:lineRule="auto"/>
                              <w:jc w:val="both"/>
                            </w:pPr>
                            <w:r w:rsidRPr="00F81557">
                              <w:t>Question and Answer Session chaired by Vice Director</w:t>
                            </w:r>
                          </w:p>
                          <w:p w14:paraId="34F83A02" w14:textId="77777777" w:rsidR="00925682" w:rsidRPr="00F81557" w:rsidRDefault="00925682" w:rsidP="005B1F28">
                            <w:pPr>
                              <w:numPr>
                                <w:ilvl w:val="0"/>
                                <w:numId w:val="40"/>
                              </w:numPr>
                              <w:tabs>
                                <w:tab w:val="clear" w:pos="1440"/>
                                <w:tab w:val="clear" w:pos="9360"/>
                              </w:tabs>
                              <w:spacing w:after="0" w:line="276" w:lineRule="auto"/>
                              <w:jc w:val="both"/>
                            </w:pPr>
                            <w:r w:rsidRPr="00F81557">
                              <w:t>Presentation of awards and gifts to the program speaker by Monthly Program Chair</w:t>
                            </w:r>
                          </w:p>
                          <w:p w14:paraId="31D632DF" w14:textId="77777777" w:rsidR="00925682" w:rsidRPr="00374208" w:rsidRDefault="00925682" w:rsidP="005B1F28">
                            <w:pPr>
                              <w:spacing w:after="0" w:line="276" w:lineRule="auto"/>
                              <w:jc w:val="both"/>
                              <w:rPr>
                                <w:b/>
                                <w:bCs/>
                              </w:rPr>
                            </w:pPr>
                            <w:r w:rsidRPr="00374208">
                              <w:rPr>
                                <w:b/>
                                <w:bCs/>
                              </w:rPr>
                              <w:t>Closing Ceremony</w:t>
                            </w:r>
                          </w:p>
                          <w:p w14:paraId="016A6E2E" w14:textId="77777777" w:rsidR="00925682" w:rsidRPr="00F81557" w:rsidRDefault="00925682" w:rsidP="005B1F28">
                            <w:pPr>
                              <w:numPr>
                                <w:ilvl w:val="0"/>
                                <w:numId w:val="40"/>
                              </w:numPr>
                              <w:tabs>
                                <w:tab w:val="clear" w:pos="1440"/>
                                <w:tab w:val="clear" w:pos="9360"/>
                              </w:tabs>
                              <w:spacing w:after="0" w:line="276" w:lineRule="auto"/>
                              <w:jc w:val="both"/>
                            </w:pPr>
                            <w:r w:rsidRPr="00F81557">
                              <w:t>Closing the meeting by presiding officer</w:t>
                            </w:r>
                          </w:p>
                          <w:p w14:paraId="240E8678" w14:textId="56C073F7" w:rsidR="00F662CA" w:rsidRPr="009439C3" w:rsidRDefault="00F81557" w:rsidP="00925682">
                            <w:pPr>
                              <w:pStyle w:val="BoldLeftCaps"/>
                              <w:rPr>
                                <w:b w:val="0"/>
                                <w:color w:val="FFFFFF" w:themeColor="background1"/>
                              </w:rPr>
                            </w:pPr>
                            <w:r>
                              <w:t xml:space="preserve">  </w:t>
                            </w:r>
                            <w:r w:rsidR="001D6869">
                              <w:t xml:space="preserve"> </w:t>
                            </w:r>
                          </w:p>
                        </w:txbxContent>
                      </wps:txbx>
                      <wps:bodyPr rot="0" vert="horz" wrap="square" lIns="9144" tIns="0" rIns="9144"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F1DF60" id="_x0000_t202" coordsize="21600,21600" o:spt="202" path="m,l,21600r21600,l21600,xe">
                <v:stroke joinstyle="miter"/>
                <v:path gradientshapeok="t" o:connecttype="rect"/>
              </v:shapetype>
              <v:shape id="Text Box 2" o:spid="_x0000_s1027" type="#_x0000_t202" style="position:absolute;margin-left:-24.2pt;margin-top:-4.6pt;width:503.5pt;height:6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WDQIAAPMDAAAOAAAAZHJzL2Uyb0RvYy54bWysk9uO0zAQhu+ReAfL9zTpYbvbqOlq6bII&#10;aTlICw/g2E5i4XiM7TYpT8/YSbsL3CFyYfn4z8w3f7a3Q6fJUTqvwJR0PsspkYaDUKYp6bevD29u&#10;KPGBGcE0GFnSk/T0dvf61ba3hVxAC1pIR1DE+KK3JW1DsEWWed7KjvkZWGnwsAbXsYBL12TCsR7V&#10;O50t8nyd9eCEdcCl97h7Px7SXdKva8nD57r2MhBdUswtpNGlsYpjttuyonHMtopPabB/yKJjymDQ&#10;i9Q9C4wcnPpLqlPcgYc6zDh0GdS14jLVgNXM8z+qeWqZlakWhOPtBZP/f7L80/HJfnEkDG9hwAam&#10;Irx9BP7dEwP7lplG3jkHfSuZwMDziCzrrS+mpxG1L3wUqfqPILDJ7BAgCQ216yIVrJOgOjbgdIEu&#10;h0A4bq6Xm9X1ckMJx7Obq3yxXI8xWHF+bp0P7yV0JE5K6rCrSZ4dH32I6bDifCVG86CVeFBap0V0&#10;ktxrR44MPVA1Z/HfbmlD+pIu59dXSdhAfJ680amABtWqw+Ty+I2WiTTeGZGuBKb0OMdEtJnwRCIj&#10;mzBUA1FiYhdpVSBOyMvB6Ef8f3DSgvtJSY9eLKn/cWBOUqI/GGS+ma9W6N00R4buxWZ13mSGo0BJ&#10;AyXjdB+SzSMDA3fYkVolVs/xp0TRWQnh9BdE675cp1vP/+ruFwAAAP//AwBQSwMEFAAGAAgAAAAh&#10;AFX/oYPmAAAAEAEAAA8AAABkcnMvZG93bnJldi54bWxMj09PwzAMxe9IfIfISNy2lDJG0zWdKv4c&#10;EBcY7MAta0JbtXGqJms7Pj3eCS6WLf/8/F62nW3HRjP4xqGEm2UEzGDpdIOVhM+P50UCzAeFWnUO&#10;jYST8bDNLy8ylWo34bsZd6FiJII+VRLqEPqUc1/Wxiq/dL1B2n27wapA41BxPaiJxG3H4yhac6sa&#10;pA+16s1Dbcp2d7QSBKJ42Y9u378WP+0XtsXT2/0k5fXV/LihUmyABTOHvws4ZyD/kJOxgzui9qyT&#10;sFglK0KpETEwAsRdsgZ2IPI2FgnwPOP/g+S/AAAA//8DAFBLAQItABQABgAIAAAAIQC2gziS/gAA&#10;AOEBAAATAAAAAAAAAAAAAAAAAAAAAABbQ29udGVudF9UeXBlc10ueG1sUEsBAi0AFAAGAAgAAAAh&#10;ADj9If/WAAAAlAEAAAsAAAAAAAAAAAAAAAAALwEAAF9yZWxzLy5yZWxzUEsBAi0AFAAGAAgAAAAh&#10;AJqWD9YNAgAA8wMAAA4AAAAAAAAAAAAAAAAALgIAAGRycy9lMm9Eb2MueG1sUEsBAi0AFAAGAAgA&#10;AAAhAFX/oYPmAAAAEAEAAA8AAAAAAAAAAAAAAAAAZwQAAGRycy9kb3ducmV2LnhtbFBLBQYAAAAA&#10;BAAEAPMAAAB6BQAAAAA=&#10;" fillcolor="white [3212]" stroked="f" strokeweight=".25pt">
                <v:textbox inset=".72pt,0,.72pt,0">
                  <w:txbxContent>
                    <w:p w14:paraId="5F900D69" w14:textId="5CF2F4C2" w:rsidR="00925682" w:rsidRPr="00F81557" w:rsidRDefault="00925682" w:rsidP="00925682">
                      <w:pPr>
                        <w:spacing w:after="0" w:line="240" w:lineRule="auto"/>
                        <w:jc w:val="center"/>
                        <w:rPr>
                          <w:b/>
                        </w:rPr>
                      </w:pPr>
                    </w:p>
                    <w:p w14:paraId="4E116566" w14:textId="19A0E202" w:rsidR="00925682" w:rsidRPr="00F81557" w:rsidRDefault="00925682" w:rsidP="00925682">
                      <w:pPr>
                        <w:spacing w:after="0" w:line="240" w:lineRule="auto"/>
                        <w:jc w:val="center"/>
                        <w:rPr>
                          <w:b/>
                        </w:rPr>
                      </w:pPr>
                      <w:r w:rsidRPr="00F81557">
                        <w:rPr>
                          <w:b/>
                        </w:rPr>
                        <w:t>WEEKLY PLENARY MEETING AGENDA</w:t>
                      </w:r>
                    </w:p>
                    <w:p w14:paraId="0C6BE6B4" w14:textId="77777777" w:rsidR="00925682" w:rsidRPr="00F81557" w:rsidRDefault="00925682" w:rsidP="00925682">
                      <w:pPr>
                        <w:spacing w:after="0" w:line="240" w:lineRule="auto"/>
                        <w:jc w:val="center"/>
                        <w:rPr>
                          <w:b/>
                        </w:rPr>
                      </w:pPr>
                    </w:p>
                    <w:p w14:paraId="227E4968" w14:textId="77777777" w:rsidR="00925682" w:rsidRPr="00374208" w:rsidRDefault="00925682" w:rsidP="005B1F28">
                      <w:pPr>
                        <w:spacing w:after="0" w:line="276" w:lineRule="auto"/>
                        <w:jc w:val="both"/>
                        <w:rPr>
                          <w:b/>
                          <w:bCs/>
                        </w:rPr>
                      </w:pPr>
                      <w:r w:rsidRPr="00374208">
                        <w:rPr>
                          <w:b/>
                          <w:bCs/>
                        </w:rPr>
                        <w:t>Opening Ceremony</w:t>
                      </w:r>
                    </w:p>
                    <w:p w14:paraId="61D2CF3B" w14:textId="77777777" w:rsidR="00925682" w:rsidRPr="00F81557" w:rsidRDefault="00925682" w:rsidP="005B1F28">
                      <w:pPr>
                        <w:numPr>
                          <w:ilvl w:val="0"/>
                          <w:numId w:val="40"/>
                        </w:numPr>
                        <w:tabs>
                          <w:tab w:val="clear" w:pos="1440"/>
                          <w:tab w:val="clear" w:pos="9360"/>
                        </w:tabs>
                        <w:spacing w:after="0" w:line="276" w:lineRule="auto"/>
                        <w:jc w:val="both"/>
                      </w:pPr>
                      <w:r w:rsidRPr="00F81557">
                        <w:t>Welcome and Introductory remarks by presiding officer</w:t>
                      </w:r>
                    </w:p>
                    <w:p w14:paraId="6F64E9F7" w14:textId="77777777" w:rsidR="00925682" w:rsidRPr="00F81557" w:rsidRDefault="00925682" w:rsidP="005B1F28">
                      <w:pPr>
                        <w:numPr>
                          <w:ilvl w:val="0"/>
                          <w:numId w:val="40"/>
                        </w:numPr>
                        <w:tabs>
                          <w:tab w:val="clear" w:pos="1440"/>
                          <w:tab w:val="clear" w:pos="9360"/>
                        </w:tabs>
                        <w:spacing w:after="0" w:line="276" w:lineRule="auto"/>
                        <w:jc w:val="both"/>
                      </w:pPr>
                      <w:r w:rsidRPr="00F81557">
                        <w:t>Recite “Pledge of Allegiance”—at first meeting of every month</w:t>
                      </w:r>
                    </w:p>
                    <w:p w14:paraId="0D709947" w14:textId="77777777" w:rsidR="00925682" w:rsidRPr="00F81557" w:rsidRDefault="00925682" w:rsidP="005B1F28">
                      <w:pPr>
                        <w:numPr>
                          <w:ilvl w:val="0"/>
                          <w:numId w:val="40"/>
                        </w:numPr>
                        <w:tabs>
                          <w:tab w:val="clear" w:pos="1440"/>
                          <w:tab w:val="clear" w:pos="9360"/>
                        </w:tabs>
                        <w:spacing w:after="0" w:line="276" w:lineRule="auto"/>
                        <w:jc w:val="both"/>
                      </w:pPr>
                      <w:r w:rsidRPr="00F81557">
                        <w:t>Sing “National Anthem” with Chorus—at first meeting every month</w:t>
                      </w:r>
                    </w:p>
                    <w:p w14:paraId="33B4E5AD" w14:textId="77777777" w:rsidR="00925682" w:rsidRPr="00F81557" w:rsidRDefault="00925682" w:rsidP="005B1F28">
                      <w:pPr>
                        <w:numPr>
                          <w:ilvl w:val="0"/>
                          <w:numId w:val="40"/>
                        </w:numPr>
                        <w:tabs>
                          <w:tab w:val="clear" w:pos="1440"/>
                          <w:tab w:val="clear" w:pos="9360"/>
                        </w:tabs>
                        <w:spacing w:after="0" w:line="276" w:lineRule="auto"/>
                        <w:jc w:val="both"/>
                      </w:pPr>
                      <w:r w:rsidRPr="00F81557">
                        <w:t>Sing several songs with Chorus</w:t>
                      </w:r>
                    </w:p>
                    <w:p w14:paraId="3DDBF01F" w14:textId="77777777" w:rsidR="00925682" w:rsidRPr="00F81557" w:rsidRDefault="00925682" w:rsidP="005B1F28">
                      <w:pPr>
                        <w:numPr>
                          <w:ilvl w:val="0"/>
                          <w:numId w:val="40"/>
                        </w:numPr>
                        <w:tabs>
                          <w:tab w:val="clear" w:pos="1440"/>
                          <w:tab w:val="clear" w:pos="9360"/>
                        </w:tabs>
                        <w:spacing w:after="0" w:line="276" w:lineRule="auto"/>
                        <w:jc w:val="both"/>
                      </w:pPr>
                      <w:r w:rsidRPr="00F81557">
                        <w:t>Humor presented by Monthly Humorist</w:t>
                      </w:r>
                    </w:p>
                    <w:p w14:paraId="399799AC" w14:textId="77777777" w:rsidR="00925682" w:rsidRPr="00F81557" w:rsidRDefault="00925682" w:rsidP="005B1F28">
                      <w:pPr>
                        <w:numPr>
                          <w:ilvl w:val="0"/>
                          <w:numId w:val="40"/>
                        </w:numPr>
                        <w:tabs>
                          <w:tab w:val="clear" w:pos="1440"/>
                          <w:tab w:val="clear" w:pos="9360"/>
                        </w:tabs>
                        <w:spacing w:after="0" w:line="276" w:lineRule="auto"/>
                        <w:jc w:val="both"/>
                      </w:pPr>
                      <w:r w:rsidRPr="00F81557">
                        <w:t>Thanks to Chorus and Humorist by presiding officer</w:t>
                      </w:r>
                    </w:p>
                    <w:p w14:paraId="07EF2F1C" w14:textId="77777777" w:rsidR="00925682" w:rsidRPr="00374208" w:rsidRDefault="00925682" w:rsidP="005B1F28">
                      <w:pPr>
                        <w:spacing w:after="0" w:line="276" w:lineRule="auto"/>
                        <w:jc w:val="both"/>
                        <w:rPr>
                          <w:b/>
                          <w:bCs/>
                        </w:rPr>
                      </w:pPr>
                      <w:r w:rsidRPr="00374208">
                        <w:rPr>
                          <w:b/>
                          <w:bCs/>
                        </w:rPr>
                        <w:t>Business Meeting</w:t>
                      </w:r>
                    </w:p>
                    <w:p w14:paraId="7DEEED8E" w14:textId="77777777" w:rsidR="00925682" w:rsidRPr="00F81557" w:rsidRDefault="00925682" w:rsidP="005B1F28">
                      <w:pPr>
                        <w:numPr>
                          <w:ilvl w:val="0"/>
                          <w:numId w:val="40"/>
                        </w:numPr>
                        <w:tabs>
                          <w:tab w:val="clear" w:pos="1440"/>
                          <w:tab w:val="clear" w:pos="9360"/>
                        </w:tabs>
                        <w:spacing w:after="0" w:line="276" w:lineRule="auto"/>
                        <w:jc w:val="both"/>
                      </w:pPr>
                      <w:r w:rsidRPr="00F81557">
                        <w:t>Summarize minutes of last plenary meeting by Recording Secretary</w:t>
                      </w:r>
                    </w:p>
                    <w:p w14:paraId="521C5D1E" w14:textId="77777777" w:rsidR="00925682" w:rsidRPr="00F81557" w:rsidRDefault="00925682" w:rsidP="005B1F28">
                      <w:pPr>
                        <w:numPr>
                          <w:ilvl w:val="0"/>
                          <w:numId w:val="40"/>
                        </w:numPr>
                        <w:tabs>
                          <w:tab w:val="clear" w:pos="1440"/>
                          <w:tab w:val="clear" w:pos="9360"/>
                        </w:tabs>
                        <w:spacing w:after="0" w:line="276" w:lineRule="auto"/>
                        <w:jc w:val="both"/>
                      </w:pPr>
                      <w:r w:rsidRPr="00F81557">
                        <w:t>Report by the Corresponding Secretary</w:t>
                      </w:r>
                    </w:p>
                    <w:p w14:paraId="252D1D8B" w14:textId="77777777" w:rsidR="00925682" w:rsidRPr="00F81557" w:rsidRDefault="00925682" w:rsidP="005B1F28">
                      <w:pPr>
                        <w:numPr>
                          <w:ilvl w:val="0"/>
                          <w:numId w:val="40"/>
                        </w:numPr>
                        <w:tabs>
                          <w:tab w:val="clear" w:pos="1440"/>
                          <w:tab w:val="clear" w:pos="9360"/>
                        </w:tabs>
                        <w:spacing w:after="0" w:line="276" w:lineRule="auto"/>
                        <w:jc w:val="both"/>
                      </w:pPr>
                      <w:r w:rsidRPr="00F81557">
                        <w:t>Report by the Treasurer</w:t>
                      </w:r>
                    </w:p>
                    <w:p w14:paraId="4ED32893" w14:textId="77777777" w:rsidR="00925682" w:rsidRPr="00F81557" w:rsidRDefault="00925682" w:rsidP="005B1F28">
                      <w:pPr>
                        <w:numPr>
                          <w:ilvl w:val="0"/>
                          <w:numId w:val="40"/>
                        </w:numPr>
                        <w:tabs>
                          <w:tab w:val="clear" w:pos="1440"/>
                          <w:tab w:val="clear" w:pos="9360"/>
                        </w:tabs>
                        <w:spacing w:after="0" w:line="276" w:lineRule="auto"/>
                        <w:jc w:val="both"/>
                      </w:pPr>
                      <w:r w:rsidRPr="00F81557">
                        <w:t>Reports by director or other members of the Council</w:t>
                      </w:r>
                    </w:p>
                    <w:p w14:paraId="15C86965" w14:textId="77777777" w:rsidR="00925682" w:rsidRPr="00F81557" w:rsidRDefault="00925682" w:rsidP="005B1F28">
                      <w:pPr>
                        <w:numPr>
                          <w:ilvl w:val="0"/>
                          <w:numId w:val="40"/>
                        </w:numPr>
                        <w:tabs>
                          <w:tab w:val="clear" w:pos="1440"/>
                          <w:tab w:val="clear" w:pos="9360"/>
                        </w:tabs>
                        <w:spacing w:after="0" w:line="276" w:lineRule="auto"/>
                        <w:jc w:val="both"/>
                      </w:pPr>
                      <w:r w:rsidRPr="00F81557">
                        <w:t>Reports by Trustees</w:t>
                      </w:r>
                    </w:p>
                    <w:p w14:paraId="448000F0" w14:textId="77777777" w:rsidR="00925682" w:rsidRPr="00374208" w:rsidRDefault="00925682" w:rsidP="005B1F28">
                      <w:pPr>
                        <w:spacing w:after="0" w:line="276" w:lineRule="auto"/>
                        <w:jc w:val="both"/>
                        <w:rPr>
                          <w:b/>
                          <w:bCs/>
                        </w:rPr>
                      </w:pPr>
                      <w:r w:rsidRPr="00374208">
                        <w:rPr>
                          <w:b/>
                          <w:bCs/>
                        </w:rPr>
                        <w:t>Recognitions</w:t>
                      </w:r>
                    </w:p>
                    <w:p w14:paraId="7DB0C855" w14:textId="77777777" w:rsidR="00925682" w:rsidRPr="00F81557" w:rsidRDefault="00925682" w:rsidP="005B1F28">
                      <w:pPr>
                        <w:numPr>
                          <w:ilvl w:val="0"/>
                          <w:numId w:val="40"/>
                        </w:numPr>
                        <w:tabs>
                          <w:tab w:val="clear" w:pos="1440"/>
                          <w:tab w:val="clear" w:pos="9360"/>
                        </w:tabs>
                        <w:spacing w:after="0" w:line="276" w:lineRule="auto"/>
                        <w:jc w:val="both"/>
                      </w:pPr>
                      <w:r w:rsidRPr="00F81557">
                        <w:t>Introduce guests in hall or on Zoom by members</w:t>
                      </w:r>
                    </w:p>
                    <w:p w14:paraId="02025A39" w14:textId="77777777" w:rsidR="00925682" w:rsidRPr="00F81557" w:rsidRDefault="00925682" w:rsidP="005B1F28">
                      <w:pPr>
                        <w:numPr>
                          <w:ilvl w:val="0"/>
                          <w:numId w:val="40"/>
                        </w:numPr>
                        <w:tabs>
                          <w:tab w:val="clear" w:pos="1440"/>
                          <w:tab w:val="clear" w:pos="9360"/>
                        </w:tabs>
                        <w:spacing w:after="0" w:line="276" w:lineRule="auto"/>
                        <w:jc w:val="both"/>
                      </w:pPr>
                      <w:r w:rsidRPr="00F81557">
                        <w:t>Nominate potential new members by sponsors</w:t>
                      </w:r>
                    </w:p>
                    <w:p w14:paraId="2F4BDB34" w14:textId="77777777" w:rsidR="00925682" w:rsidRPr="00F81557" w:rsidRDefault="00925682" w:rsidP="005B1F28">
                      <w:pPr>
                        <w:numPr>
                          <w:ilvl w:val="0"/>
                          <w:numId w:val="40"/>
                        </w:numPr>
                        <w:tabs>
                          <w:tab w:val="clear" w:pos="1440"/>
                          <w:tab w:val="clear" w:pos="9360"/>
                        </w:tabs>
                        <w:spacing w:after="0" w:line="276" w:lineRule="auto"/>
                        <w:jc w:val="both"/>
                      </w:pPr>
                      <w:r w:rsidRPr="00F81557">
                        <w:t>Eulogies for members who passed away by presiding officer</w:t>
                      </w:r>
                    </w:p>
                    <w:p w14:paraId="0C2530F7" w14:textId="77777777" w:rsidR="00925682" w:rsidRPr="00F81557" w:rsidRDefault="00925682" w:rsidP="005B1F28">
                      <w:pPr>
                        <w:numPr>
                          <w:ilvl w:val="0"/>
                          <w:numId w:val="40"/>
                        </w:numPr>
                        <w:tabs>
                          <w:tab w:val="clear" w:pos="1440"/>
                          <w:tab w:val="clear" w:pos="9360"/>
                        </w:tabs>
                        <w:spacing w:after="0" w:line="276" w:lineRule="auto"/>
                        <w:jc w:val="both"/>
                      </w:pPr>
                      <w:r w:rsidRPr="00F81557">
                        <w:t>Outreach Committee Report by Monthly Outreach Chair</w:t>
                      </w:r>
                    </w:p>
                    <w:p w14:paraId="09D41A66" w14:textId="77777777" w:rsidR="00925682" w:rsidRPr="00374208" w:rsidRDefault="00925682" w:rsidP="005B1F28">
                      <w:pPr>
                        <w:spacing w:after="0" w:line="276" w:lineRule="auto"/>
                        <w:jc w:val="both"/>
                        <w:rPr>
                          <w:b/>
                          <w:bCs/>
                        </w:rPr>
                      </w:pPr>
                      <w:r w:rsidRPr="00374208">
                        <w:rPr>
                          <w:b/>
                          <w:bCs/>
                        </w:rPr>
                        <w:t xml:space="preserve">Other Committee and Group reports </w:t>
                      </w:r>
                    </w:p>
                    <w:p w14:paraId="2905640B" w14:textId="77777777" w:rsidR="00925682" w:rsidRPr="00F81557" w:rsidRDefault="00925682" w:rsidP="005B1F28">
                      <w:pPr>
                        <w:numPr>
                          <w:ilvl w:val="0"/>
                          <w:numId w:val="40"/>
                        </w:numPr>
                        <w:tabs>
                          <w:tab w:val="clear" w:pos="1440"/>
                          <w:tab w:val="clear" w:pos="9360"/>
                        </w:tabs>
                        <w:spacing w:after="0" w:line="276" w:lineRule="auto"/>
                        <w:jc w:val="both"/>
                      </w:pPr>
                      <w:r w:rsidRPr="00F81557">
                        <w:t>Delivered by appropriate representatives (list)</w:t>
                      </w:r>
                    </w:p>
                    <w:p w14:paraId="4EDBBB2F" w14:textId="77777777" w:rsidR="00925682" w:rsidRPr="00374208" w:rsidRDefault="00925682" w:rsidP="005B1F28">
                      <w:pPr>
                        <w:spacing w:after="0" w:line="276" w:lineRule="auto"/>
                        <w:jc w:val="both"/>
                        <w:rPr>
                          <w:b/>
                          <w:bCs/>
                        </w:rPr>
                      </w:pPr>
                      <w:r w:rsidRPr="00374208">
                        <w:rPr>
                          <w:b/>
                          <w:bCs/>
                        </w:rPr>
                        <w:t>Monthly Acknowledgements</w:t>
                      </w:r>
                    </w:p>
                    <w:p w14:paraId="5EA8D4F6" w14:textId="77777777" w:rsidR="00925682" w:rsidRPr="00F81557" w:rsidRDefault="00925682" w:rsidP="005B1F28">
                      <w:pPr>
                        <w:numPr>
                          <w:ilvl w:val="0"/>
                          <w:numId w:val="40"/>
                        </w:numPr>
                        <w:tabs>
                          <w:tab w:val="clear" w:pos="1440"/>
                          <w:tab w:val="clear" w:pos="9360"/>
                        </w:tabs>
                        <w:spacing w:after="0" w:line="276" w:lineRule="auto"/>
                        <w:jc w:val="both"/>
                      </w:pPr>
                      <w:r w:rsidRPr="00F81557">
                        <w:t>Birthday recognitions for next month at last meeting of the month by Monthly Chair</w:t>
                      </w:r>
                    </w:p>
                    <w:p w14:paraId="0DFEC7DF" w14:textId="77777777" w:rsidR="00925682" w:rsidRPr="00374208" w:rsidRDefault="00925682" w:rsidP="005B1F28">
                      <w:pPr>
                        <w:spacing w:after="0" w:line="276" w:lineRule="auto"/>
                        <w:jc w:val="both"/>
                        <w:rPr>
                          <w:b/>
                          <w:bCs/>
                        </w:rPr>
                      </w:pPr>
                      <w:r w:rsidRPr="00374208">
                        <w:rPr>
                          <w:b/>
                          <w:bCs/>
                        </w:rPr>
                        <w:t>Old Business or New Business</w:t>
                      </w:r>
                    </w:p>
                    <w:p w14:paraId="02467C13" w14:textId="77777777" w:rsidR="00925682" w:rsidRPr="00F81557" w:rsidRDefault="00925682" w:rsidP="005B1F28">
                      <w:pPr>
                        <w:numPr>
                          <w:ilvl w:val="0"/>
                          <w:numId w:val="40"/>
                        </w:numPr>
                        <w:tabs>
                          <w:tab w:val="clear" w:pos="1440"/>
                          <w:tab w:val="clear" w:pos="9360"/>
                        </w:tabs>
                        <w:spacing w:after="0" w:line="276" w:lineRule="auto"/>
                        <w:jc w:val="both"/>
                      </w:pPr>
                      <w:r w:rsidRPr="00F81557">
                        <w:t>Reports or Presentations by selected members (list</w:t>
                      </w:r>
                    </w:p>
                    <w:p w14:paraId="65129202" w14:textId="77777777" w:rsidR="00925682" w:rsidRPr="00374208" w:rsidRDefault="00925682" w:rsidP="005B1F28">
                      <w:pPr>
                        <w:spacing w:after="0" w:line="276" w:lineRule="auto"/>
                        <w:jc w:val="both"/>
                        <w:rPr>
                          <w:b/>
                          <w:bCs/>
                        </w:rPr>
                      </w:pPr>
                      <w:r w:rsidRPr="00374208">
                        <w:rPr>
                          <w:b/>
                          <w:bCs/>
                        </w:rPr>
                        <w:t>Weekly Program</w:t>
                      </w:r>
                    </w:p>
                    <w:p w14:paraId="14783DE8" w14:textId="77777777" w:rsidR="00925682" w:rsidRPr="00F81557" w:rsidRDefault="00925682" w:rsidP="005B1F28">
                      <w:pPr>
                        <w:numPr>
                          <w:ilvl w:val="0"/>
                          <w:numId w:val="40"/>
                        </w:numPr>
                        <w:tabs>
                          <w:tab w:val="clear" w:pos="1440"/>
                          <w:tab w:val="clear" w:pos="9360"/>
                        </w:tabs>
                        <w:spacing w:after="0" w:line="276" w:lineRule="auto"/>
                        <w:jc w:val="both"/>
                      </w:pPr>
                      <w:r w:rsidRPr="00F81557">
                        <w:t>Introduction or Thanks for Monthly Program Chair by Vice Director</w:t>
                      </w:r>
                    </w:p>
                    <w:p w14:paraId="63EBBC54" w14:textId="77777777" w:rsidR="00925682" w:rsidRPr="00F81557" w:rsidRDefault="00925682" w:rsidP="005B1F28">
                      <w:pPr>
                        <w:numPr>
                          <w:ilvl w:val="0"/>
                          <w:numId w:val="40"/>
                        </w:numPr>
                        <w:tabs>
                          <w:tab w:val="clear" w:pos="1440"/>
                          <w:tab w:val="clear" w:pos="9360"/>
                        </w:tabs>
                        <w:spacing w:after="0" w:line="276" w:lineRule="auto"/>
                        <w:jc w:val="both"/>
                      </w:pPr>
                      <w:r w:rsidRPr="00F81557">
                        <w:t>Introduction of program speaker for the week by Monthly Program Chair</w:t>
                      </w:r>
                    </w:p>
                    <w:p w14:paraId="65A4D48E" w14:textId="77777777" w:rsidR="00925682" w:rsidRPr="00F81557" w:rsidRDefault="00925682" w:rsidP="005B1F28">
                      <w:pPr>
                        <w:numPr>
                          <w:ilvl w:val="0"/>
                          <w:numId w:val="40"/>
                        </w:numPr>
                        <w:tabs>
                          <w:tab w:val="clear" w:pos="1440"/>
                          <w:tab w:val="clear" w:pos="9360"/>
                        </w:tabs>
                        <w:spacing w:after="0" w:line="276" w:lineRule="auto"/>
                        <w:jc w:val="both"/>
                      </w:pPr>
                      <w:r w:rsidRPr="00F81557">
                        <w:t>Presentation by program speaker</w:t>
                      </w:r>
                    </w:p>
                    <w:p w14:paraId="7F7B36F4" w14:textId="77777777" w:rsidR="00925682" w:rsidRPr="00F81557" w:rsidRDefault="00925682" w:rsidP="005B1F28">
                      <w:pPr>
                        <w:numPr>
                          <w:ilvl w:val="0"/>
                          <w:numId w:val="40"/>
                        </w:numPr>
                        <w:tabs>
                          <w:tab w:val="clear" w:pos="1440"/>
                          <w:tab w:val="clear" w:pos="9360"/>
                        </w:tabs>
                        <w:spacing w:after="0" w:line="276" w:lineRule="auto"/>
                        <w:jc w:val="both"/>
                      </w:pPr>
                      <w:r w:rsidRPr="00F81557">
                        <w:t>Question and Answer Session chaired by Vice Director</w:t>
                      </w:r>
                    </w:p>
                    <w:p w14:paraId="34F83A02" w14:textId="77777777" w:rsidR="00925682" w:rsidRPr="00F81557" w:rsidRDefault="00925682" w:rsidP="005B1F28">
                      <w:pPr>
                        <w:numPr>
                          <w:ilvl w:val="0"/>
                          <w:numId w:val="40"/>
                        </w:numPr>
                        <w:tabs>
                          <w:tab w:val="clear" w:pos="1440"/>
                          <w:tab w:val="clear" w:pos="9360"/>
                        </w:tabs>
                        <w:spacing w:after="0" w:line="276" w:lineRule="auto"/>
                        <w:jc w:val="both"/>
                      </w:pPr>
                      <w:r w:rsidRPr="00F81557">
                        <w:t>Presentation of awards and gifts to the program speaker by Monthly Program Chair</w:t>
                      </w:r>
                    </w:p>
                    <w:p w14:paraId="31D632DF" w14:textId="77777777" w:rsidR="00925682" w:rsidRPr="00374208" w:rsidRDefault="00925682" w:rsidP="005B1F28">
                      <w:pPr>
                        <w:spacing w:after="0" w:line="276" w:lineRule="auto"/>
                        <w:jc w:val="both"/>
                        <w:rPr>
                          <w:b/>
                          <w:bCs/>
                        </w:rPr>
                      </w:pPr>
                      <w:r w:rsidRPr="00374208">
                        <w:rPr>
                          <w:b/>
                          <w:bCs/>
                        </w:rPr>
                        <w:t>Closing Ceremony</w:t>
                      </w:r>
                    </w:p>
                    <w:p w14:paraId="016A6E2E" w14:textId="77777777" w:rsidR="00925682" w:rsidRPr="00F81557" w:rsidRDefault="00925682" w:rsidP="005B1F28">
                      <w:pPr>
                        <w:numPr>
                          <w:ilvl w:val="0"/>
                          <w:numId w:val="40"/>
                        </w:numPr>
                        <w:tabs>
                          <w:tab w:val="clear" w:pos="1440"/>
                          <w:tab w:val="clear" w:pos="9360"/>
                        </w:tabs>
                        <w:spacing w:after="0" w:line="276" w:lineRule="auto"/>
                        <w:jc w:val="both"/>
                      </w:pPr>
                      <w:r w:rsidRPr="00F81557">
                        <w:t>Closing the meeting by presiding officer</w:t>
                      </w:r>
                    </w:p>
                    <w:p w14:paraId="240E8678" w14:textId="56C073F7" w:rsidR="00F662CA" w:rsidRPr="009439C3" w:rsidRDefault="00F81557" w:rsidP="00925682">
                      <w:pPr>
                        <w:pStyle w:val="BoldLeftCaps"/>
                        <w:rPr>
                          <w:b w:val="0"/>
                          <w:color w:val="FFFFFF" w:themeColor="background1"/>
                        </w:rPr>
                      </w:pPr>
                      <w:r>
                        <w:t xml:space="preserve">  </w:t>
                      </w:r>
                      <w:r w:rsidR="001D6869">
                        <w:t xml:space="preserve"> </w:t>
                      </w:r>
                    </w:p>
                  </w:txbxContent>
                </v:textbox>
              </v:shape>
            </w:pict>
          </mc:Fallback>
        </mc:AlternateContent>
      </w:r>
      <w:r w:rsidR="00FF3755" w:rsidRPr="00BA7838">
        <w:rPr>
          <w:noProof/>
        </w:rPr>
        <mc:AlternateContent>
          <mc:Choice Requires="wps">
            <w:drawing>
              <wp:anchor distT="0" distB="0" distL="114300" distR="114300" simplePos="0" relativeHeight="251730944" behindDoc="0" locked="0" layoutInCell="1" allowOverlap="1" wp14:anchorId="31766302" wp14:editId="4CC40B8F">
                <wp:simplePos x="0" y="0"/>
                <wp:positionH relativeFrom="column">
                  <wp:posOffset>2266545</wp:posOffset>
                </wp:positionH>
                <wp:positionV relativeFrom="paragraph">
                  <wp:posOffset>-379379</wp:posOffset>
                </wp:positionV>
                <wp:extent cx="1439693" cy="214008"/>
                <wp:effectExtent l="0" t="0" r="8255" b="0"/>
                <wp:wrapNone/>
                <wp:docPr id="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693" cy="214008"/>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41AFC" id="Rectangle 51" o:spid="_x0000_s1026" style="position:absolute;margin-left:178.45pt;margin-top:-29.85pt;width:113.35pt;height:16.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Ml5gEAALQDAAAOAAAAZHJzL2Uyb0RvYy54bWysU9Fu2yAUfZ+0f0C8L7ZTr2usOFWVqtOk&#10;bp3U7QMwxjYa5rILiZN9/S44TaPtbdoL4nLhcM7hsL49jIbtFXoNtubFIudMWQmttn3Nv397eHfD&#10;mQ/CtsKAVTU/Ks9vN2/frCdXqSUMYFqFjECsryZX8yEEV2WZl4MahV+AU5aaHeAoApXYZy2KidBH&#10;ky3z/DqbAFuHIJX3tHo/N/km4XedkuGp67wKzNScuIU0YhqbOGabtah6FG7Q8kRD/AOLUWhLl56h&#10;7kUQbIf6L6hRSwQPXVhIGDPoOi1V0kBqivwPNc+DcCppIXO8O9vk/x+s/LJ/dl8xUvfuEeQPzyxs&#10;B2F7dYcI06BES9cV0ahscr46H4iFp6OsmT5DS08rdgGSB4cOxwhI6tghWX08W60OgUlaLMqr1fXq&#10;ijNJvWVR5vlNukJUL6cd+vBRwcjipOZIT5nQxf7Rh8hGVC9bEnswun3QxqQixkdtDbK9oIdv+pk/&#10;abzcZWzcayGemgHjSlIZhcUM+aqB9kgiEeboUNRpMgD+4myi2NTc/9wJVJyZT5aMWhVlGXOWivL9&#10;hyUVeNlpLjvCSoKqeeBsnm7DnM2dQ90PdFORNFu4I3M7nXS/sjqRpWgkO04xjtm7rNOu18+2+Q0A&#10;AP//AwBQSwMEFAAGAAgAAAAhAC0ngoDmAAAAEAEAAA8AAABkcnMvZG93bnJldi54bWxMT01Pg0AQ&#10;vZv4HzZj4q1dpAFbytKobQ0x8WBbo8cpjEBkd5FdWvz3jie9TDLz3ryPdDXqVpyod401Cm6mAQgy&#10;hS0bUyk47LeTOQjn0ZTYWkMKvsnBKru8SDEp7dm80GnnK8EixiWooPa+S6R0RU0a3dR2ZBj7sL1G&#10;z2tfybLHM4vrVoZBEEuNjWGHGjt6qKn43A1aweZpHb6/veadz7fDvctHfH7cfCl1fTWulzzuliA8&#10;jf7vA347cH7IONjRDqZ0olUwi+IFUxVMosUtCGZE81kM4siXMA5AZqn8XyT7AQAA//8DAFBLAQIt&#10;ABQABgAIAAAAIQC2gziS/gAAAOEBAAATAAAAAAAAAAAAAAAAAAAAAABbQ29udGVudF9UeXBlc10u&#10;eG1sUEsBAi0AFAAGAAgAAAAhADj9If/WAAAAlAEAAAsAAAAAAAAAAAAAAAAALwEAAF9yZWxzLy5y&#10;ZWxzUEsBAi0AFAAGAAgAAAAhAAe/AyXmAQAAtAMAAA4AAAAAAAAAAAAAAAAALgIAAGRycy9lMm9E&#10;b2MueG1sUEsBAi0AFAAGAAgAAAAhAC0ngoDmAAAAEAEAAA8AAAAAAAAAAAAAAAAAQAQAAGRycy9k&#10;b3ducmV2LnhtbFBLBQYAAAAABAAEAPMAAABTBQAAAAA=&#10;" fillcolor="white [3212]" stroked="f"/>
            </w:pict>
          </mc:Fallback>
        </mc:AlternateContent>
      </w:r>
    </w:p>
    <w:p w14:paraId="382FE4FA" w14:textId="601D8924" w:rsidR="00AF1341" w:rsidRDefault="00AF1341" w:rsidP="009C01C1">
      <w:pPr>
        <w:pStyle w:val="Heading2"/>
      </w:pPr>
      <w:bookmarkStart w:id="110" w:name="_Weekly_Meeting_Agenda"/>
      <w:bookmarkStart w:id="111" w:name="_Toc138929982"/>
      <w:bookmarkStart w:id="112" w:name="_Toc146123766"/>
      <w:bookmarkStart w:id="113" w:name="_Toc146969774"/>
      <w:bookmarkEnd w:id="110"/>
      <w:r w:rsidRPr="00DF3CF7">
        <w:t>Weekly Meeting Agenda</w:t>
      </w:r>
      <w:bookmarkEnd w:id="111"/>
      <w:bookmarkEnd w:id="112"/>
      <w:bookmarkEnd w:id="113"/>
    </w:p>
    <w:p w14:paraId="20701022" w14:textId="77777777" w:rsidR="00AF1341" w:rsidRDefault="00AF1341">
      <w:pPr>
        <w:tabs>
          <w:tab w:val="clear" w:pos="1440"/>
          <w:tab w:val="clear" w:pos="9360"/>
        </w:tabs>
        <w:spacing w:after="0" w:line="240" w:lineRule="auto"/>
      </w:pPr>
    </w:p>
    <w:p w14:paraId="06279C81" w14:textId="77777777" w:rsidR="00AF1341" w:rsidRDefault="00AF1341">
      <w:pPr>
        <w:tabs>
          <w:tab w:val="clear" w:pos="1440"/>
          <w:tab w:val="clear" w:pos="9360"/>
        </w:tabs>
        <w:spacing w:after="0" w:line="240" w:lineRule="auto"/>
      </w:pPr>
    </w:p>
    <w:p w14:paraId="38ABC486" w14:textId="77777777" w:rsidR="009439C3" w:rsidRDefault="009439C3">
      <w:pPr>
        <w:tabs>
          <w:tab w:val="clear" w:pos="1440"/>
          <w:tab w:val="clear" w:pos="9360"/>
        </w:tabs>
        <w:spacing w:after="0" w:line="240" w:lineRule="auto"/>
      </w:pPr>
      <w:r>
        <w:br w:type="page"/>
      </w:r>
    </w:p>
    <w:p w14:paraId="309F2358" w14:textId="77777777" w:rsidR="00EE6412" w:rsidRPr="00DF3CF7" w:rsidRDefault="00EE6412" w:rsidP="00E46C6E">
      <w:pPr>
        <w:spacing w:after="0" w:line="293" w:lineRule="auto"/>
        <w:sectPr w:rsidR="00EE6412" w:rsidRPr="00DF3CF7" w:rsidSect="00AD249C">
          <w:headerReference w:type="even" r:id="rId28"/>
          <w:headerReference w:type="default" r:id="rId29"/>
          <w:footerReference w:type="default" r:id="rId30"/>
          <w:headerReference w:type="first" r:id="rId31"/>
          <w:pgSz w:w="12240" w:h="15840" w:code="1"/>
          <w:pgMar w:top="1440" w:right="1109" w:bottom="1170" w:left="1440" w:header="864" w:footer="561"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1A8DCDC" w14:textId="77777777" w:rsidR="006E75F7" w:rsidRPr="00102FB5" w:rsidRDefault="006E75F7" w:rsidP="009C01C1">
      <w:pPr>
        <w:pStyle w:val="Heading2"/>
      </w:pPr>
      <w:bookmarkStart w:id="114" w:name="_Toc146123767"/>
      <w:bookmarkStart w:id="115" w:name="_Toc146969775"/>
      <w:r w:rsidRPr="00102FB5">
        <w:lastRenderedPageBreak/>
        <w:t>Vice Director</w:t>
      </w:r>
      <w:bookmarkStart w:id="116" w:name="_Toc138929983"/>
      <w:bookmarkEnd w:id="114"/>
      <w:bookmarkEnd w:id="115"/>
    </w:p>
    <w:p w14:paraId="462DA629" w14:textId="77777777" w:rsidR="006E75F7" w:rsidRPr="00102FB5" w:rsidRDefault="006E75F7" w:rsidP="006E75F7">
      <w:pPr>
        <w:pStyle w:val="BoldLeftCaps"/>
      </w:pPr>
      <w:r w:rsidRPr="00102FB5">
        <w:t>DUTIES</w:t>
      </w:r>
    </w:p>
    <w:p w14:paraId="604C3C40" w14:textId="77777777" w:rsidR="006E75F7" w:rsidRPr="00102FB5" w:rsidRDefault="006E75F7" w:rsidP="006E75F7">
      <w:r w:rsidRPr="00102FB5">
        <w:t>The duties of the Vice Director include</w:t>
      </w:r>
    </w:p>
    <w:p w14:paraId="67B041E2" w14:textId="77777777" w:rsidR="006E75F7" w:rsidRPr="00102FB5" w:rsidRDefault="006E75F7" w:rsidP="00D132BF">
      <w:pPr>
        <w:pStyle w:val="ListParagraph"/>
        <w:numPr>
          <w:ilvl w:val="0"/>
          <w:numId w:val="41"/>
        </w:numPr>
        <w:tabs>
          <w:tab w:val="clear" w:pos="540"/>
          <w:tab w:val="clear" w:pos="9360"/>
        </w:tabs>
        <w:spacing w:before="0" w:after="0" w:line="240" w:lineRule="auto"/>
        <w:contextualSpacing/>
      </w:pPr>
      <w:r w:rsidRPr="00102FB5">
        <w:t>Appoint Monthly Program Chairs covering 12 months starting with July. An MPC is responsible for creating and hosting weekly programs for his month.</w:t>
      </w:r>
    </w:p>
    <w:p w14:paraId="6FDC64BF" w14:textId="77777777" w:rsidR="006E75F7" w:rsidRPr="00102FB5" w:rsidRDefault="006E75F7" w:rsidP="00D132BF">
      <w:pPr>
        <w:pStyle w:val="ListParagraph"/>
        <w:numPr>
          <w:ilvl w:val="0"/>
          <w:numId w:val="41"/>
        </w:numPr>
        <w:tabs>
          <w:tab w:val="clear" w:pos="540"/>
          <w:tab w:val="clear" w:pos="9360"/>
        </w:tabs>
        <w:spacing w:before="0" w:after="0" w:line="240" w:lineRule="auto"/>
        <w:contextualSpacing/>
      </w:pPr>
      <w:r w:rsidRPr="00102FB5">
        <w:t>Serve on the Council.</w:t>
      </w:r>
    </w:p>
    <w:p w14:paraId="7511F7EF" w14:textId="77777777" w:rsidR="006E75F7" w:rsidRPr="00102FB5" w:rsidRDefault="006E75F7" w:rsidP="00D132BF">
      <w:pPr>
        <w:pStyle w:val="ListParagraph"/>
        <w:numPr>
          <w:ilvl w:val="0"/>
          <w:numId w:val="41"/>
        </w:numPr>
        <w:tabs>
          <w:tab w:val="clear" w:pos="540"/>
          <w:tab w:val="clear" w:pos="9360"/>
        </w:tabs>
        <w:spacing w:before="0" w:after="0" w:line="240" w:lineRule="auto"/>
        <w:contextualSpacing/>
      </w:pPr>
      <w:r w:rsidRPr="00102FB5">
        <w:t>Perform the Director’s duties in his absence. Coordinate with the Director regarding plenary meeting agendas.</w:t>
      </w:r>
    </w:p>
    <w:p w14:paraId="4D61721A" w14:textId="77777777" w:rsidR="006E75F7" w:rsidRPr="00102FB5" w:rsidRDefault="006E75F7" w:rsidP="00D132BF">
      <w:pPr>
        <w:pStyle w:val="ListParagraph"/>
        <w:numPr>
          <w:ilvl w:val="0"/>
          <w:numId w:val="41"/>
        </w:numPr>
        <w:tabs>
          <w:tab w:val="clear" w:pos="540"/>
          <w:tab w:val="clear" w:pos="9360"/>
        </w:tabs>
        <w:spacing w:before="0" w:after="0" w:line="240" w:lineRule="auto"/>
        <w:contextualSpacing/>
      </w:pPr>
      <w:r w:rsidRPr="00102FB5">
        <w:t>Supervise presentation programming for weekly plenary meetings.</w:t>
      </w:r>
    </w:p>
    <w:p w14:paraId="2E63270A" w14:textId="77777777" w:rsidR="006E75F7" w:rsidRPr="00102FB5" w:rsidRDefault="006E75F7" w:rsidP="00D132BF">
      <w:pPr>
        <w:pStyle w:val="ListParagraph"/>
        <w:numPr>
          <w:ilvl w:val="0"/>
          <w:numId w:val="41"/>
        </w:numPr>
        <w:tabs>
          <w:tab w:val="clear" w:pos="540"/>
          <w:tab w:val="clear" w:pos="9360"/>
        </w:tabs>
        <w:spacing w:before="0" w:after="0" w:line="240" w:lineRule="auto"/>
        <w:contextualSpacing/>
      </w:pPr>
      <w:r w:rsidRPr="00102FB5">
        <w:t>Chair the Program committee. Train and coordinate MPCs.</w:t>
      </w:r>
    </w:p>
    <w:p w14:paraId="2CDD6B13" w14:textId="77777777" w:rsidR="006E75F7" w:rsidRPr="00102FB5" w:rsidRDefault="006E75F7" w:rsidP="00D132BF">
      <w:pPr>
        <w:pStyle w:val="ListParagraph"/>
        <w:numPr>
          <w:ilvl w:val="0"/>
          <w:numId w:val="41"/>
        </w:numPr>
        <w:tabs>
          <w:tab w:val="clear" w:pos="540"/>
          <w:tab w:val="clear" w:pos="9360"/>
        </w:tabs>
        <w:spacing w:before="0" w:after="0" w:line="240" w:lineRule="auto"/>
        <w:contextualSpacing/>
      </w:pPr>
      <w:r w:rsidRPr="00102FB5">
        <w:t>Track and report on programming. Provide program details to other support committees and coordinate with them.</w:t>
      </w:r>
    </w:p>
    <w:p w14:paraId="45617378" w14:textId="77777777" w:rsidR="006E75F7" w:rsidRPr="00102FB5" w:rsidRDefault="006E75F7" w:rsidP="00D132BF">
      <w:pPr>
        <w:pStyle w:val="ListParagraph"/>
        <w:numPr>
          <w:ilvl w:val="0"/>
          <w:numId w:val="41"/>
        </w:numPr>
        <w:tabs>
          <w:tab w:val="clear" w:pos="540"/>
          <w:tab w:val="clear" w:pos="9360"/>
        </w:tabs>
        <w:spacing w:before="0" w:after="0" w:line="240" w:lineRule="auto"/>
        <w:contextualSpacing/>
      </w:pPr>
      <w:r w:rsidRPr="00102FB5">
        <w:t xml:space="preserve">Plan special programs such as a Holiday Party. </w:t>
      </w:r>
    </w:p>
    <w:p w14:paraId="4697ABF1" w14:textId="77777777" w:rsidR="006E75F7" w:rsidRPr="00102FB5" w:rsidRDefault="006E75F7" w:rsidP="00D132BF">
      <w:pPr>
        <w:pStyle w:val="ListParagraph"/>
        <w:numPr>
          <w:ilvl w:val="0"/>
          <w:numId w:val="41"/>
        </w:numPr>
        <w:tabs>
          <w:tab w:val="clear" w:pos="540"/>
          <w:tab w:val="clear" w:pos="9360"/>
        </w:tabs>
        <w:spacing w:before="0" w:after="0" w:line="240" w:lineRule="auto"/>
        <w:contextualSpacing/>
      </w:pPr>
      <w:r w:rsidRPr="00102FB5">
        <w:t>Plan “pocket” programs to be used in case a scheduled speaker cannot appear.</w:t>
      </w:r>
    </w:p>
    <w:p w14:paraId="43AC253A" w14:textId="77777777" w:rsidR="006E75F7" w:rsidRPr="00102FB5" w:rsidRDefault="006E75F7" w:rsidP="00D132BF">
      <w:pPr>
        <w:pStyle w:val="ListParagraph"/>
        <w:numPr>
          <w:ilvl w:val="0"/>
          <w:numId w:val="41"/>
        </w:numPr>
        <w:tabs>
          <w:tab w:val="clear" w:pos="540"/>
          <w:tab w:val="clear" w:pos="9360"/>
        </w:tabs>
        <w:spacing w:before="0" w:after="0" w:line="240" w:lineRule="auto"/>
        <w:contextualSpacing/>
      </w:pPr>
      <w:r w:rsidRPr="00102FB5">
        <w:t>Oversee the program section of plenary meetings. Introduce MPCs, thank them, and preside at Q&amp;A with speakers.</w:t>
      </w:r>
    </w:p>
    <w:p w14:paraId="3E1CF265" w14:textId="77777777" w:rsidR="006E75F7" w:rsidRPr="00102FB5" w:rsidRDefault="006E75F7" w:rsidP="00D132BF">
      <w:pPr>
        <w:pStyle w:val="ListParagraph"/>
        <w:numPr>
          <w:ilvl w:val="0"/>
          <w:numId w:val="41"/>
        </w:numPr>
        <w:tabs>
          <w:tab w:val="clear" w:pos="540"/>
          <w:tab w:val="clear" w:pos="9360"/>
        </w:tabs>
        <w:spacing w:before="0" w:after="0" w:line="240" w:lineRule="auto"/>
        <w:contextualSpacing/>
      </w:pPr>
      <w:r w:rsidRPr="00102FB5">
        <w:t>Contribute occasional columns to the Bulletin regarding programming and Vice Director’s concerns.</w:t>
      </w:r>
    </w:p>
    <w:p w14:paraId="778BDBBD" w14:textId="77777777" w:rsidR="006E75F7" w:rsidRPr="00102FB5" w:rsidRDefault="006E75F7" w:rsidP="00D132BF">
      <w:pPr>
        <w:pStyle w:val="ListParagraph"/>
        <w:numPr>
          <w:ilvl w:val="0"/>
          <w:numId w:val="41"/>
        </w:numPr>
        <w:tabs>
          <w:tab w:val="clear" w:pos="540"/>
          <w:tab w:val="clear" w:pos="9360"/>
        </w:tabs>
        <w:spacing w:before="0" w:after="0" w:line="240" w:lineRule="auto"/>
        <w:contextualSpacing/>
      </w:pPr>
      <w:r w:rsidRPr="00102FB5">
        <w:t>Serve on the By-Laws committee.</w:t>
      </w:r>
    </w:p>
    <w:p w14:paraId="4B79D3B3" w14:textId="77777777" w:rsidR="006E75F7" w:rsidRPr="00102FB5" w:rsidRDefault="006E75F7" w:rsidP="00D132BF">
      <w:pPr>
        <w:pStyle w:val="ListParagraph"/>
        <w:numPr>
          <w:ilvl w:val="0"/>
          <w:numId w:val="41"/>
        </w:numPr>
        <w:tabs>
          <w:tab w:val="clear" w:pos="540"/>
          <w:tab w:val="clear" w:pos="9360"/>
        </w:tabs>
        <w:spacing w:before="0" w:after="0" w:line="240" w:lineRule="auto"/>
        <w:contextualSpacing/>
      </w:pPr>
      <w:r w:rsidRPr="00102FB5">
        <w:t>Maintain a repository of information for the MPCs and the Vice Director, to be passed to his successor. Make document copies available to the Historian as appropriate.</w:t>
      </w:r>
    </w:p>
    <w:p w14:paraId="1BBB658D" w14:textId="77777777" w:rsidR="006E75F7" w:rsidRPr="00102FB5" w:rsidRDefault="006E75F7" w:rsidP="00D132BF">
      <w:pPr>
        <w:pStyle w:val="ListParagraph"/>
        <w:numPr>
          <w:ilvl w:val="0"/>
          <w:numId w:val="41"/>
        </w:numPr>
        <w:tabs>
          <w:tab w:val="clear" w:pos="540"/>
          <w:tab w:val="clear" w:pos="9360"/>
        </w:tabs>
        <w:spacing w:before="0" w:after="0" w:line="240" w:lineRule="auto"/>
        <w:contextualSpacing/>
      </w:pPr>
      <w:r w:rsidRPr="00102FB5">
        <w:t>Advise and support the Vice Director Elect.</w:t>
      </w:r>
    </w:p>
    <w:p w14:paraId="7F339ECC" w14:textId="77777777" w:rsidR="006E75F7" w:rsidRDefault="006E75F7" w:rsidP="00D132BF">
      <w:pPr>
        <w:pStyle w:val="ListParagraph"/>
        <w:numPr>
          <w:ilvl w:val="0"/>
          <w:numId w:val="41"/>
        </w:numPr>
        <w:tabs>
          <w:tab w:val="clear" w:pos="540"/>
          <w:tab w:val="clear" w:pos="9360"/>
        </w:tabs>
        <w:spacing w:before="0" w:after="0" w:line="240" w:lineRule="auto"/>
        <w:contextualSpacing/>
      </w:pPr>
      <w:r w:rsidRPr="00102FB5">
        <w:t>Select and present a gift to be presented to the outgoing Director at the end of his term.</w:t>
      </w:r>
    </w:p>
    <w:p w14:paraId="6684EEB7" w14:textId="77777777" w:rsidR="00374208" w:rsidRPr="00102FB5" w:rsidRDefault="00374208" w:rsidP="00374208">
      <w:pPr>
        <w:tabs>
          <w:tab w:val="clear" w:pos="9360"/>
        </w:tabs>
        <w:spacing w:after="0" w:line="240" w:lineRule="auto"/>
        <w:contextualSpacing/>
      </w:pPr>
    </w:p>
    <w:p w14:paraId="4CAF3EDD" w14:textId="77777777" w:rsidR="006E75F7" w:rsidRPr="00A1089D" w:rsidRDefault="006E75F7" w:rsidP="00A1089D">
      <w:pPr>
        <w:pStyle w:val="BoldLeftCaps"/>
      </w:pPr>
      <w:r w:rsidRPr="00A1089D">
        <w:t>PROCEDURES</w:t>
      </w:r>
    </w:p>
    <w:p w14:paraId="7A0B83F7" w14:textId="77777777" w:rsidR="006E75F7" w:rsidRPr="00102FB5" w:rsidRDefault="006E75F7" w:rsidP="006E75F7">
      <w:r w:rsidRPr="00102FB5">
        <w:t>Programming for weekly meetings should aim to be interesting, relevant, informative, entertaining, diverse, and of high quality.</w:t>
      </w:r>
    </w:p>
    <w:p w14:paraId="26D29936" w14:textId="77777777" w:rsidR="006E75F7" w:rsidRPr="00102FB5" w:rsidRDefault="006E75F7" w:rsidP="006E75F7">
      <w:r w:rsidRPr="00102FB5">
        <w:t>The Vice Director should recruit some newer members as MPCs, in order to increase their participation and make use of their external contacts.</w:t>
      </w:r>
    </w:p>
    <w:p w14:paraId="784C7778" w14:textId="77777777" w:rsidR="006E75F7" w:rsidRPr="00102FB5" w:rsidRDefault="006E75F7" w:rsidP="006E75F7">
      <w:r w:rsidRPr="00102FB5">
        <w:t>The oversight of programming involves supporting MPCs with training and comprehensive guidance, including reference information, checklists of tasks, and forms. Historical records of programs and lists of program ideas should be provided as resources.</w:t>
      </w:r>
    </w:p>
    <w:p w14:paraId="2890220B" w14:textId="77777777" w:rsidR="006E75F7" w:rsidRPr="00102FB5" w:rsidRDefault="006E75F7" w:rsidP="006E75F7">
      <w:r w:rsidRPr="00102FB5">
        <w:t>Documents including records of programs, information about speakers, schedules, and reference information should be maintained in a permanent repository accessible to MPCs. The repository should be organized and edited to be effective as an operational tool and an archive.</w:t>
      </w:r>
    </w:p>
    <w:bookmarkEnd w:id="116"/>
    <w:p w14:paraId="0B581E64" w14:textId="77777777" w:rsidR="00EE6412" w:rsidRPr="00DF3CF7" w:rsidRDefault="00BD10D4" w:rsidP="004D6844">
      <w:pPr>
        <w:sectPr w:rsidR="00EE6412" w:rsidRPr="00DF3CF7" w:rsidSect="00AD249C">
          <w:headerReference w:type="even" r:id="rId32"/>
          <w:headerReference w:type="default" r:id="rId33"/>
          <w:headerReference w:type="first" r:id="rId34"/>
          <w:pgSz w:w="12240" w:h="15840" w:code="1"/>
          <w:pgMar w:top="1440" w:right="1152" w:bottom="1170" w:left="1728" w:header="864" w:footer="647"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r w:rsidRPr="00DF3CF7">
        <w:t>.</w:t>
      </w:r>
    </w:p>
    <w:p w14:paraId="46C7BFEF" w14:textId="374F1CAB" w:rsidR="00F422EC" w:rsidRPr="00E23854" w:rsidRDefault="00B53FAB" w:rsidP="009C01C1">
      <w:pPr>
        <w:pStyle w:val="Heading2"/>
      </w:pPr>
      <w:bookmarkStart w:id="117" w:name="_Calendars_for_Directors"/>
      <w:bookmarkStart w:id="118" w:name="_Toc138929984"/>
      <w:bookmarkStart w:id="119" w:name="_Toc146123768"/>
      <w:bookmarkStart w:id="120" w:name="_Toc146969776"/>
      <w:bookmarkEnd w:id="117"/>
      <w:r w:rsidRPr="00DF3CF7">
        <w:lastRenderedPageBreak/>
        <w:t xml:space="preserve">Calendars for </w:t>
      </w:r>
      <w:r w:rsidR="005A76E2" w:rsidRPr="00DF3CF7">
        <w:t>Director</w:t>
      </w:r>
      <w:r w:rsidRPr="00DF3CF7">
        <w:t>s</w:t>
      </w:r>
      <w:r w:rsidR="00BB04E1" w:rsidRPr="00DF3CF7">
        <w:t xml:space="preserve"> </w:t>
      </w:r>
      <w:r w:rsidR="005A76E2" w:rsidRPr="00DF3CF7">
        <w:t>&amp; Vice Director</w:t>
      </w:r>
      <w:r w:rsidRPr="00DF3CF7">
        <w:t>s</w:t>
      </w:r>
      <w:bookmarkEnd w:id="118"/>
      <w:bookmarkEnd w:id="119"/>
      <w:bookmarkEnd w:id="120"/>
    </w:p>
    <w:p w14:paraId="187CA83B" w14:textId="77777777" w:rsidR="00184D56" w:rsidRDefault="00012CF3" w:rsidP="00294D93">
      <w:pPr>
        <w:pStyle w:val="BoldCtrCaps"/>
      </w:pPr>
      <w:bookmarkStart w:id="121" w:name="_Toc138929985"/>
      <w:bookmarkStart w:id="122" w:name="_Toc146123769"/>
      <w:r w:rsidRPr="00E23854">
        <w:t>Vice Director Elect</w:t>
      </w:r>
      <w:bookmarkEnd w:id="121"/>
      <w:bookmarkEnd w:id="122"/>
    </w:p>
    <w:tbl>
      <w:tblPr>
        <w:tblW w:w="10980" w:type="dxa"/>
        <w:tblInd w:w="-815" w:type="dxa"/>
        <w:tblLayout w:type="fixed"/>
        <w:tblCellMar>
          <w:left w:w="0" w:type="dxa"/>
          <w:bottom w:w="72" w:type="dxa"/>
          <w:right w:w="0" w:type="dxa"/>
        </w:tblCellMar>
        <w:tblLook w:val="0000" w:firstRow="0" w:lastRow="0" w:firstColumn="0" w:lastColumn="0" w:noHBand="0" w:noVBand="0"/>
      </w:tblPr>
      <w:tblGrid>
        <w:gridCol w:w="1259"/>
        <w:gridCol w:w="1267"/>
        <w:gridCol w:w="8454"/>
      </w:tblGrid>
      <w:tr w:rsidR="00012CF3" w:rsidRPr="00012CF3" w14:paraId="53CFC82F" w14:textId="77777777" w:rsidTr="00CF2D58">
        <w:tc>
          <w:tcPr>
            <w:tcW w:w="1260" w:type="dxa"/>
          </w:tcPr>
          <w:p w14:paraId="18CC91C6" w14:textId="0AD7EBC5" w:rsidR="00012CF3" w:rsidRPr="007D7403" w:rsidRDefault="00012CF3" w:rsidP="00CF2D58">
            <w:pPr>
              <w:spacing w:after="0" w:line="240" w:lineRule="auto"/>
            </w:pPr>
            <w:r w:rsidRPr="007D7403">
              <w:rPr>
                <w:rFonts w:ascii="Calibri" w:hAnsi="Calibri" w:cs="Calibri"/>
              </w:rPr>
              <w:t>DATE</w:t>
            </w:r>
          </w:p>
        </w:tc>
        <w:tc>
          <w:tcPr>
            <w:tcW w:w="1268" w:type="dxa"/>
          </w:tcPr>
          <w:p w14:paraId="7B011398" w14:textId="77777777" w:rsidR="00012CF3" w:rsidRPr="007D7403" w:rsidRDefault="00012CF3" w:rsidP="006440CE">
            <w:pPr>
              <w:spacing w:after="0" w:line="240" w:lineRule="auto"/>
              <w:rPr>
                <w:rFonts w:ascii="Calibri" w:hAnsi="Calibri" w:cs="Calibri"/>
              </w:rPr>
            </w:pPr>
            <w:r w:rsidRPr="007D7403">
              <w:rPr>
                <w:rFonts w:ascii="Calibri" w:hAnsi="Calibri" w:cs="Calibri"/>
              </w:rPr>
              <w:t>OCCASION</w:t>
            </w:r>
          </w:p>
        </w:tc>
        <w:tc>
          <w:tcPr>
            <w:tcW w:w="8452" w:type="dxa"/>
          </w:tcPr>
          <w:p w14:paraId="7359B709" w14:textId="77777777" w:rsidR="00012CF3" w:rsidRPr="007D7403" w:rsidRDefault="00012CF3" w:rsidP="006440CE">
            <w:pPr>
              <w:spacing w:after="0" w:line="240" w:lineRule="auto"/>
              <w:rPr>
                <w:rFonts w:ascii="Calibri" w:hAnsi="Calibri" w:cs="Calibri"/>
              </w:rPr>
            </w:pPr>
            <w:r w:rsidRPr="007D7403">
              <w:rPr>
                <w:rFonts w:ascii="Calibri" w:hAnsi="Calibri" w:cs="Calibri"/>
              </w:rPr>
              <w:t>ACTION</w:t>
            </w:r>
          </w:p>
        </w:tc>
      </w:tr>
      <w:tr w:rsidR="00012CF3" w:rsidRPr="007D7403" w14:paraId="135FCC2C" w14:textId="77777777" w:rsidTr="00CF2D58">
        <w:tc>
          <w:tcPr>
            <w:tcW w:w="1260" w:type="dxa"/>
          </w:tcPr>
          <w:p w14:paraId="653F8CE9" w14:textId="77777777" w:rsidR="00012CF3" w:rsidRPr="007D7403" w:rsidRDefault="00012CF3" w:rsidP="006440CE">
            <w:pPr>
              <w:spacing w:after="0"/>
              <w:rPr>
                <w:rFonts w:ascii="Calibri" w:hAnsi="Calibri" w:cs="Calibri"/>
                <w:sz w:val="10"/>
              </w:rPr>
            </w:pPr>
          </w:p>
        </w:tc>
        <w:tc>
          <w:tcPr>
            <w:tcW w:w="1268" w:type="dxa"/>
          </w:tcPr>
          <w:p w14:paraId="520DBEAE" w14:textId="77777777" w:rsidR="00012CF3" w:rsidRPr="007D7403" w:rsidRDefault="00012CF3" w:rsidP="006440CE">
            <w:pPr>
              <w:spacing w:after="0"/>
              <w:rPr>
                <w:rFonts w:ascii="Calibri" w:hAnsi="Calibri" w:cs="Calibri"/>
                <w:sz w:val="10"/>
              </w:rPr>
            </w:pPr>
          </w:p>
        </w:tc>
        <w:tc>
          <w:tcPr>
            <w:tcW w:w="8452" w:type="dxa"/>
          </w:tcPr>
          <w:p w14:paraId="7458F299" w14:textId="77777777" w:rsidR="00012CF3" w:rsidRPr="007D7403" w:rsidRDefault="00012CF3" w:rsidP="006440CE">
            <w:pPr>
              <w:spacing w:after="0"/>
              <w:rPr>
                <w:rFonts w:ascii="Calibri" w:hAnsi="Calibri" w:cs="Calibri"/>
                <w:sz w:val="10"/>
              </w:rPr>
            </w:pPr>
          </w:p>
        </w:tc>
      </w:tr>
      <w:tr w:rsidR="00012CF3" w:rsidRPr="007D7403" w14:paraId="0D44B376" w14:textId="77777777" w:rsidTr="00CF2D58">
        <w:tc>
          <w:tcPr>
            <w:tcW w:w="1260" w:type="dxa"/>
          </w:tcPr>
          <w:p w14:paraId="5D287FBC" w14:textId="77777777" w:rsidR="00012CF3" w:rsidRPr="007D7403" w:rsidRDefault="00012CF3" w:rsidP="006440CE">
            <w:pPr>
              <w:rPr>
                <w:rFonts w:ascii="Calibri" w:hAnsi="Calibri" w:cs="Calibri"/>
              </w:rPr>
            </w:pPr>
            <w:r w:rsidRPr="007D7403">
              <w:rPr>
                <w:rFonts w:ascii="Calibri" w:hAnsi="Calibri" w:cs="Calibri"/>
              </w:rPr>
              <w:t>Oct-Nov</w:t>
            </w:r>
          </w:p>
        </w:tc>
        <w:tc>
          <w:tcPr>
            <w:tcW w:w="1268" w:type="dxa"/>
          </w:tcPr>
          <w:p w14:paraId="75B941A2" w14:textId="10205216" w:rsidR="00012CF3" w:rsidRPr="007D7403" w:rsidRDefault="00012CF3" w:rsidP="006440CE">
            <w:pPr>
              <w:rPr>
                <w:rFonts w:ascii="Calibri" w:hAnsi="Calibri" w:cs="Calibri"/>
              </w:rPr>
            </w:pPr>
            <w:r w:rsidRPr="007D7403">
              <w:rPr>
                <w:rFonts w:ascii="Calibri" w:hAnsi="Calibri" w:cs="Calibri"/>
              </w:rPr>
              <w:t>Proposed</w:t>
            </w:r>
            <w:r w:rsidR="001D6869">
              <w:rPr>
                <w:rFonts w:ascii="Calibri" w:hAnsi="Calibri" w:cs="Calibri"/>
              </w:rPr>
              <w:t xml:space="preserve"> </w:t>
            </w:r>
            <w:r w:rsidRPr="007D7403">
              <w:rPr>
                <w:rFonts w:ascii="Calibri" w:hAnsi="Calibri" w:cs="Calibri"/>
              </w:rPr>
              <w:t>nomination</w:t>
            </w:r>
          </w:p>
        </w:tc>
        <w:tc>
          <w:tcPr>
            <w:tcW w:w="8452" w:type="dxa"/>
          </w:tcPr>
          <w:p w14:paraId="5F17EB18" w14:textId="77777777" w:rsidR="00012CF3" w:rsidRPr="007D7403" w:rsidRDefault="00012CF3" w:rsidP="006440CE">
            <w:pPr>
              <w:rPr>
                <w:rFonts w:ascii="Calibri" w:hAnsi="Calibri" w:cs="Calibri"/>
              </w:rPr>
            </w:pPr>
            <w:r w:rsidRPr="007D7403">
              <w:rPr>
                <w:rFonts w:ascii="Calibri" w:hAnsi="Calibri" w:cs="Calibri"/>
                <w:u w:val="single"/>
              </w:rPr>
              <w:t>Obtain Program Chairman files</w:t>
            </w:r>
            <w:r w:rsidRPr="007D7403">
              <w:rPr>
                <w:rFonts w:ascii="Calibri" w:hAnsi="Calibri" w:cs="Calibri"/>
              </w:rPr>
              <w:t xml:space="preserve"> from the current Vice Director. Begin to appoint your Program Chairmen for July through December of the following year, </w:t>
            </w:r>
            <w:r w:rsidRPr="007D7403">
              <w:rPr>
                <w:rFonts w:ascii="Calibri" w:hAnsi="Calibri" w:cs="Calibri"/>
                <w:u w:val="single"/>
              </w:rPr>
              <w:t>but do not discuss</w:t>
            </w:r>
            <w:r w:rsidRPr="007D7403">
              <w:rPr>
                <w:rFonts w:ascii="Calibri" w:hAnsi="Calibri" w:cs="Calibri"/>
              </w:rPr>
              <w:t xml:space="preserve"> with anyone until after you have been elected.</w:t>
            </w:r>
          </w:p>
          <w:p w14:paraId="33A2F2AD" w14:textId="56F87017" w:rsidR="00012CF3" w:rsidRPr="007D7403" w:rsidRDefault="00012CF3" w:rsidP="006440CE">
            <w:pPr>
              <w:rPr>
                <w:rFonts w:ascii="Calibri" w:hAnsi="Calibri" w:cs="Calibri"/>
              </w:rPr>
            </w:pPr>
            <w:r w:rsidRPr="007D7403">
              <w:rPr>
                <w:rFonts w:ascii="Calibri" w:hAnsi="Calibri" w:cs="Calibri"/>
              </w:rPr>
              <w:t xml:space="preserve">Provide months and names of all </w:t>
            </w:r>
            <w:r w:rsidR="007B32FA" w:rsidRPr="007D7403">
              <w:rPr>
                <w:rFonts w:ascii="Calibri" w:hAnsi="Calibri" w:cs="Calibri"/>
              </w:rPr>
              <w:t>twelve-Monthly</w:t>
            </w:r>
            <w:r w:rsidRPr="007D7403">
              <w:rPr>
                <w:rFonts w:ascii="Calibri" w:hAnsi="Calibri" w:cs="Calibri"/>
              </w:rPr>
              <w:t xml:space="preserve"> Program Chairmen to the Database and Directory Committee by the end of December.</w:t>
            </w:r>
          </w:p>
        </w:tc>
      </w:tr>
      <w:tr w:rsidR="00012CF3" w:rsidRPr="007D7403" w14:paraId="7BBE7F09" w14:textId="77777777" w:rsidTr="00CF2D58">
        <w:tc>
          <w:tcPr>
            <w:tcW w:w="1260" w:type="dxa"/>
          </w:tcPr>
          <w:p w14:paraId="1FA57CD4" w14:textId="073C4988" w:rsidR="00012CF3" w:rsidRPr="007D7403" w:rsidRDefault="00012CF3" w:rsidP="006440CE">
            <w:pPr>
              <w:rPr>
                <w:rFonts w:ascii="Calibri" w:hAnsi="Calibri" w:cs="Calibri"/>
              </w:rPr>
            </w:pPr>
            <w:r w:rsidRPr="007D7403">
              <w:rPr>
                <w:rFonts w:ascii="Calibri" w:hAnsi="Calibri" w:cs="Calibri"/>
              </w:rPr>
              <w:t>Dec</w:t>
            </w:r>
            <w:r w:rsidR="001D6869">
              <w:rPr>
                <w:rFonts w:ascii="Calibri" w:hAnsi="Calibri" w:cs="Calibri"/>
              </w:rPr>
              <w:t xml:space="preserve"> </w:t>
            </w:r>
            <w:r w:rsidRPr="007D7403">
              <w:rPr>
                <w:rFonts w:ascii="Calibri" w:hAnsi="Calibri" w:cs="Calibri"/>
              </w:rPr>
              <w:br/>
              <w:t>1</w:t>
            </w:r>
            <w:r w:rsidRPr="007D7403">
              <w:rPr>
                <w:rFonts w:ascii="Calibri" w:hAnsi="Calibri" w:cs="Calibri"/>
                <w:vertAlign w:val="superscript"/>
              </w:rPr>
              <w:t>st</w:t>
            </w:r>
            <w:r w:rsidRPr="007D7403">
              <w:rPr>
                <w:rFonts w:ascii="Calibri" w:hAnsi="Calibri" w:cs="Calibri"/>
              </w:rPr>
              <w:t xml:space="preserve"> Tues</w:t>
            </w:r>
          </w:p>
        </w:tc>
        <w:tc>
          <w:tcPr>
            <w:tcW w:w="1260" w:type="dxa"/>
          </w:tcPr>
          <w:p w14:paraId="2AB28504" w14:textId="77777777" w:rsidR="00012CF3" w:rsidRPr="007D7403" w:rsidRDefault="00012CF3" w:rsidP="006440CE">
            <w:pPr>
              <w:rPr>
                <w:rFonts w:ascii="Calibri" w:hAnsi="Calibri" w:cs="Calibri"/>
              </w:rPr>
            </w:pPr>
            <w:r w:rsidRPr="007D7403">
              <w:rPr>
                <w:rFonts w:ascii="Calibri" w:hAnsi="Calibri" w:cs="Calibri"/>
              </w:rPr>
              <w:t>Past Director’s Luncheon</w:t>
            </w:r>
          </w:p>
        </w:tc>
        <w:tc>
          <w:tcPr>
            <w:tcW w:w="8460" w:type="dxa"/>
          </w:tcPr>
          <w:p w14:paraId="1DA5C68B" w14:textId="07429AD2" w:rsidR="00012CF3" w:rsidRPr="007D7403" w:rsidRDefault="00012CF3" w:rsidP="006440CE">
            <w:pPr>
              <w:rPr>
                <w:rFonts w:ascii="Calibri" w:hAnsi="Calibri" w:cs="Calibri"/>
              </w:rPr>
            </w:pPr>
            <w:r w:rsidRPr="007D7403">
              <w:rPr>
                <w:rFonts w:ascii="Calibri" w:hAnsi="Calibri" w:cs="Calibri"/>
                <w:u w:val="single"/>
              </w:rPr>
              <w:t>Attend, listen &amp; ENJOY</w:t>
            </w:r>
            <w:r w:rsidRPr="007D7403">
              <w:rPr>
                <w:rFonts w:ascii="Calibri" w:hAnsi="Calibri" w:cs="Calibri"/>
              </w:rPr>
              <w:t>. You are the special guest of the Past Directors, (the current Vice Director is also a guest).</w:t>
            </w:r>
            <w:r w:rsidR="001D6869">
              <w:rPr>
                <w:rFonts w:ascii="Calibri" w:hAnsi="Calibri" w:cs="Calibri"/>
              </w:rPr>
              <w:t xml:space="preserve"> </w:t>
            </w:r>
            <w:r w:rsidRPr="007D7403">
              <w:rPr>
                <w:rFonts w:ascii="Calibri" w:hAnsi="Calibri" w:cs="Calibri"/>
              </w:rPr>
              <w:t>The Past Directors will offer their advice for the conduct of your office during the next two years. You are expected to take notes.</w:t>
            </w:r>
          </w:p>
        </w:tc>
      </w:tr>
      <w:tr w:rsidR="00012CF3" w:rsidRPr="007D7403" w14:paraId="6C360385" w14:textId="77777777" w:rsidTr="00454910">
        <w:trPr>
          <w:trHeight w:val="918"/>
        </w:trPr>
        <w:tc>
          <w:tcPr>
            <w:tcW w:w="1260" w:type="dxa"/>
          </w:tcPr>
          <w:p w14:paraId="561C737B" w14:textId="4BF3ECA0" w:rsidR="00012CF3" w:rsidRPr="007D7403" w:rsidRDefault="00012CF3" w:rsidP="006440CE">
            <w:pPr>
              <w:rPr>
                <w:rFonts w:ascii="Calibri" w:hAnsi="Calibri" w:cs="Calibri"/>
              </w:rPr>
            </w:pPr>
            <w:r>
              <w:rPr>
                <w:rFonts w:ascii="Calibri" w:hAnsi="Calibri" w:cs="Calibri"/>
              </w:rPr>
              <w:t>Dec</w:t>
            </w:r>
            <w:r w:rsidR="001D6869">
              <w:rPr>
                <w:rFonts w:ascii="Calibri" w:hAnsi="Calibri" w:cs="Calibri"/>
              </w:rPr>
              <w:t xml:space="preserve"> </w:t>
            </w:r>
            <w:r>
              <w:rPr>
                <w:rFonts w:ascii="Calibri" w:hAnsi="Calibri" w:cs="Calibri"/>
              </w:rPr>
              <w:br/>
              <w:t>2</w:t>
            </w:r>
            <w:r w:rsidRPr="00875ADF">
              <w:rPr>
                <w:rFonts w:ascii="Calibri" w:hAnsi="Calibri" w:cs="Calibri"/>
                <w:vertAlign w:val="superscript"/>
              </w:rPr>
              <w:t>nd</w:t>
            </w:r>
            <w:r>
              <w:rPr>
                <w:rFonts w:ascii="Calibri" w:hAnsi="Calibri" w:cs="Calibri"/>
              </w:rPr>
              <w:t xml:space="preserve"> </w:t>
            </w:r>
            <w:r w:rsidRPr="00E34693">
              <w:rPr>
                <w:rFonts w:ascii="Calibri" w:hAnsi="Calibri" w:cs="Calibri"/>
              </w:rPr>
              <w:t>Tues</w:t>
            </w:r>
          </w:p>
        </w:tc>
        <w:tc>
          <w:tcPr>
            <w:tcW w:w="1260" w:type="dxa"/>
          </w:tcPr>
          <w:p w14:paraId="1C870F3A" w14:textId="77777777" w:rsidR="00012CF3" w:rsidRPr="007D7403" w:rsidRDefault="00012CF3" w:rsidP="006440CE">
            <w:pPr>
              <w:spacing w:after="0"/>
              <w:rPr>
                <w:rFonts w:ascii="Calibri" w:hAnsi="Calibri" w:cs="Calibri"/>
              </w:rPr>
            </w:pPr>
            <w:r>
              <w:rPr>
                <w:rFonts w:ascii="Calibri" w:hAnsi="Calibri" w:cs="Calibri"/>
              </w:rPr>
              <w:t>Council Luncheon</w:t>
            </w:r>
          </w:p>
        </w:tc>
        <w:tc>
          <w:tcPr>
            <w:tcW w:w="8460" w:type="dxa"/>
          </w:tcPr>
          <w:p w14:paraId="045FD9DF" w14:textId="7E44DC5F" w:rsidR="00012CF3" w:rsidRPr="007D7403" w:rsidRDefault="00012CF3" w:rsidP="006440CE">
            <w:pPr>
              <w:rPr>
                <w:rFonts w:ascii="Calibri" w:hAnsi="Calibri" w:cs="Calibri"/>
                <w:u w:val="single"/>
              </w:rPr>
            </w:pPr>
            <w:r>
              <w:rPr>
                <w:rFonts w:ascii="Calibri" w:hAnsi="Calibri" w:cs="Calibri"/>
                <w:u w:val="single"/>
              </w:rPr>
              <w:t>Attend. Your luncheon cost will be billed to you later.</w:t>
            </w:r>
            <w:r w:rsidR="001D6869">
              <w:rPr>
                <w:rFonts w:ascii="Calibri" w:hAnsi="Calibri" w:cs="Calibri"/>
                <w:u w:val="single"/>
              </w:rPr>
              <w:t xml:space="preserve"> </w:t>
            </w:r>
            <w:r>
              <w:rPr>
                <w:rFonts w:ascii="Calibri" w:hAnsi="Calibri" w:cs="Calibri"/>
                <w:u w:val="single"/>
              </w:rPr>
              <w:t xml:space="preserve">The first round of refreshments </w:t>
            </w:r>
            <w:r w:rsidR="007B32FA">
              <w:rPr>
                <w:rFonts w:ascii="Calibri" w:hAnsi="Calibri" w:cs="Calibri"/>
                <w:u w:val="single"/>
              </w:rPr>
              <w:t>is</w:t>
            </w:r>
            <w:r>
              <w:rPr>
                <w:rFonts w:ascii="Calibri" w:hAnsi="Calibri" w:cs="Calibri"/>
                <w:u w:val="single"/>
              </w:rPr>
              <w:t xml:space="preserve"> courtesy of the Director.</w:t>
            </w:r>
          </w:p>
        </w:tc>
      </w:tr>
    </w:tbl>
    <w:p w14:paraId="6F31F867" w14:textId="77777777" w:rsidR="00012CF3" w:rsidRPr="00454910" w:rsidRDefault="00012CF3" w:rsidP="00012CF3">
      <w:pPr>
        <w:rPr>
          <w:sz w:val="12"/>
        </w:rPr>
      </w:pPr>
    </w:p>
    <w:p w14:paraId="0FA1C83E" w14:textId="77777777" w:rsidR="00184D56" w:rsidRDefault="00A5354F" w:rsidP="00294D93">
      <w:pPr>
        <w:pStyle w:val="BoldCtrCaps"/>
      </w:pPr>
      <w:bookmarkStart w:id="123" w:name="_Toc138929986"/>
      <w:bookmarkStart w:id="124" w:name="_Toc146123770"/>
      <w:r w:rsidRPr="00A5354F">
        <w:t xml:space="preserve">Vice </w:t>
      </w:r>
      <w:r w:rsidR="00E23854">
        <w:t>D</w:t>
      </w:r>
      <w:r w:rsidRPr="00A5354F">
        <w:t>irector</w:t>
      </w:r>
      <w:bookmarkEnd w:id="123"/>
      <w:bookmarkEnd w:id="124"/>
    </w:p>
    <w:tbl>
      <w:tblPr>
        <w:tblW w:w="10980" w:type="dxa"/>
        <w:tblInd w:w="-815" w:type="dxa"/>
        <w:tblLayout w:type="fixed"/>
        <w:tblCellMar>
          <w:left w:w="0" w:type="dxa"/>
          <w:bottom w:w="72" w:type="dxa"/>
          <w:right w:w="0" w:type="dxa"/>
        </w:tblCellMar>
        <w:tblLook w:val="0000" w:firstRow="0" w:lastRow="0" w:firstColumn="0" w:lastColumn="0" w:noHBand="0" w:noVBand="0"/>
      </w:tblPr>
      <w:tblGrid>
        <w:gridCol w:w="1286"/>
        <w:gridCol w:w="1234"/>
        <w:gridCol w:w="8460"/>
      </w:tblGrid>
      <w:tr w:rsidR="00012CF3" w:rsidRPr="007D7403" w14:paraId="778E910C" w14:textId="77777777" w:rsidTr="00CF2D58">
        <w:tc>
          <w:tcPr>
            <w:tcW w:w="1286" w:type="dxa"/>
          </w:tcPr>
          <w:p w14:paraId="1DEE4BA9" w14:textId="3536BA9C" w:rsidR="00012CF3" w:rsidRPr="007D7403" w:rsidRDefault="00012CF3" w:rsidP="006440CE">
            <w:pPr>
              <w:spacing w:after="0" w:line="240" w:lineRule="auto"/>
              <w:rPr>
                <w:rFonts w:ascii="Calibri" w:hAnsi="Calibri" w:cs="Calibri"/>
              </w:rPr>
            </w:pPr>
            <w:r w:rsidRPr="007D7403">
              <w:rPr>
                <w:rFonts w:ascii="Calibri" w:hAnsi="Calibri" w:cs="Calibri"/>
              </w:rPr>
              <w:t>Jan</w:t>
            </w:r>
          </w:p>
          <w:p w14:paraId="59D96377"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CF2D58">
              <w:rPr>
                <w:rFonts w:ascii="Calibri" w:hAnsi="Calibri" w:cs="Calibri"/>
              </w:rPr>
              <w:t>st</w:t>
            </w:r>
            <w:r w:rsidRPr="007D7403">
              <w:rPr>
                <w:rFonts w:ascii="Calibri" w:hAnsi="Calibri" w:cs="Calibri"/>
              </w:rPr>
              <w:t xml:space="preserve"> Tues</w:t>
            </w:r>
          </w:p>
        </w:tc>
        <w:tc>
          <w:tcPr>
            <w:tcW w:w="1234" w:type="dxa"/>
          </w:tcPr>
          <w:p w14:paraId="03C9BA9B" w14:textId="77777777" w:rsidR="00012CF3" w:rsidRPr="007D7403" w:rsidRDefault="00012CF3" w:rsidP="006440CE">
            <w:pPr>
              <w:spacing w:after="0" w:line="240" w:lineRule="auto"/>
              <w:rPr>
                <w:rFonts w:ascii="Calibri" w:hAnsi="Calibri" w:cs="Calibri"/>
              </w:rPr>
            </w:pPr>
            <w:r w:rsidRPr="007D7403">
              <w:rPr>
                <w:rFonts w:ascii="Calibri" w:hAnsi="Calibri" w:cs="Calibri"/>
              </w:rPr>
              <w:t>Council</w:t>
            </w:r>
          </w:p>
        </w:tc>
        <w:tc>
          <w:tcPr>
            <w:tcW w:w="8460" w:type="dxa"/>
          </w:tcPr>
          <w:p w14:paraId="6D086EC6" w14:textId="77777777" w:rsidR="00012CF3" w:rsidRPr="007D7403" w:rsidRDefault="00012CF3" w:rsidP="006440CE">
            <w:pPr>
              <w:spacing w:line="240" w:lineRule="auto"/>
              <w:rPr>
                <w:rFonts w:ascii="Calibri" w:hAnsi="Calibri" w:cs="Calibri"/>
              </w:rPr>
            </w:pPr>
            <w:r w:rsidRPr="007D7403">
              <w:rPr>
                <w:rFonts w:ascii="Calibri" w:hAnsi="Calibri" w:cs="Calibri"/>
              </w:rPr>
              <w:t>Assume your duties upon transfer of the gavel to the new Director.</w:t>
            </w:r>
          </w:p>
        </w:tc>
      </w:tr>
      <w:tr w:rsidR="00012CF3" w:rsidRPr="007D7403" w14:paraId="1D3F4869" w14:textId="77777777" w:rsidTr="00CF2D58">
        <w:tc>
          <w:tcPr>
            <w:tcW w:w="1286" w:type="dxa"/>
          </w:tcPr>
          <w:p w14:paraId="335F6196" w14:textId="77777777" w:rsidR="00012CF3" w:rsidRPr="007D7403" w:rsidRDefault="00012CF3" w:rsidP="006440CE">
            <w:pPr>
              <w:spacing w:after="0" w:line="240" w:lineRule="auto"/>
              <w:rPr>
                <w:rFonts w:ascii="Calibri" w:hAnsi="Calibri" w:cs="Calibri"/>
              </w:rPr>
            </w:pPr>
            <w:r w:rsidRPr="007D7403">
              <w:rPr>
                <w:rFonts w:ascii="Calibri" w:hAnsi="Calibri" w:cs="Calibri"/>
              </w:rPr>
              <w:t>Every</w:t>
            </w:r>
          </w:p>
          <w:p w14:paraId="6D2F8471"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Tues</w:t>
            </w:r>
          </w:p>
        </w:tc>
        <w:tc>
          <w:tcPr>
            <w:tcW w:w="1234" w:type="dxa"/>
          </w:tcPr>
          <w:p w14:paraId="52F8D1CB" w14:textId="77777777" w:rsidR="00012CF3" w:rsidRPr="007D7403" w:rsidRDefault="00012CF3" w:rsidP="006440CE">
            <w:pPr>
              <w:spacing w:after="0" w:line="240" w:lineRule="auto"/>
              <w:rPr>
                <w:rFonts w:ascii="Calibri" w:hAnsi="Calibri" w:cs="Calibri"/>
              </w:rPr>
            </w:pPr>
            <w:r w:rsidRPr="007D7403">
              <w:rPr>
                <w:rFonts w:ascii="Calibri" w:hAnsi="Calibri" w:cs="Calibri"/>
              </w:rPr>
              <w:t>Regular</w:t>
            </w:r>
          </w:p>
          <w:p w14:paraId="2E954492" w14:textId="77777777" w:rsidR="00012CF3" w:rsidRPr="007D7403" w:rsidRDefault="00012CF3" w:rsidP="006440CE">
            <w:pPr>
              <w:spacing w:after="0" w:line="240" w:lineRule="auto"/>
              <w:rPr>
                <w:rFonts w:ascii="Calibri" w:hAnsi="Calibri" w:cs="Calibri"/>
              </w:rPr>
            </w:pPr>
            <w:r w:rsidRPr="007D7403">
              <w:rPr>
                <w:rFonts w:ascii="Calibri" w:hAnsi="Calibri" w:cs="Calibri"/>
              </w:rPr>
              <w:t>Meetings</w:t>
            </w:r>
          </w:p>
        </w:tc>
        <w:tc>
          <w:tcPr>
            <w:tcW w:w="8460" w:type="dxa"/>
          </w:tcPr>
          <w:p w14:paraId="2F745721" w14:textId="4B518E06" w:rsidR="00012CF3" w:rsidRPr="00CF2D58" w:rsidRDefault="00012CF3" w:rsidP="006440CE">
            <w:pPr>
              <w:spacing w:line="240" w:lineRule="auto"/>
              <w:rPr>
                <w:rFonts w:ascii="Calibri" w:hAnsi="Calibri" w:cs="Calibri"/>
              </w:rPr>
            </w:pPr>
            <w:r w:rsidRPr="00CF2D58">
              <w:rPr>
                <w:rFonts w:ascii="Calibri" w:hAnsi="Calibri" w:cs="Calibri"/>
              </w:rPr>
              <w:t>Assist Program Chairman</w:t>
            </w:r>
            <w:r w:rsidRPr="007D7403">
              <w:rPr>
                <w:rFonts w:ascii="Calibri" w:hAnsi="Calibri" w:cs="Calibri"/>
              </w:rPr>
              <w:t>. Remind him to</w:t>
            </w:r>
            <w:r>
              <w:rPr>
                <w:rFonts w:ascii="Calibri" w:hAnsi="Calibri" w:cs="Calibri"/>
              </w:rPr>
              <w:t xml:space="preserve"> </w:t>
            </w:r>
            <w:r w:rsidRPr="007D7403">
              <w:rPr>
                <w:rFonts w:ascii="Calibri" w:hAnsi="Calibri" w:cs="Calibri"/>
              </w:rPr>
              <w:t xml:space="preserve">order an orchid for female speakers, </w:t>
            </w:r>
            <w:r>
              <w:rPr>
                <w:rFonts w:ascii="Calibri" w:hAnsi="Calibri" w:cs="Calibri"/>
              </w:rPr>
              <w:t xml:space="preserve">to </w:t>
            </w:r>
            <w:r w:rsidRPr="007D7403">
              <w:rPr>
                <w:rFonts w:ascii="Calibri" w:hAnsi="Calibri" w:cs="Calibri"/>
              </w:rPr>
              <w:t>keep introductions brief,</w:t>
            </w:r>
            <w:r>
              <w:rPr>
                <w:rFonts w:ascii="Calibri" w:hAnsi="Calibri" w:cs="Calibri"/>
              </w:rPr>
              <w:t xml:space="preserve"> to</w:t>
            </w:r>
            <w:r w:rsidRPr="007D7403">
              <w:rPr>
                <w:rFonts w:ascii="Calibri" w:hAnsi="Calibri" w:cs="Calibri"/>
              </w:rPr>
              <w:t xml:space="preserve"> keep the program on time, </w:t>
            </w:r>
            <w:r>
              <w:rPr>
                <w:rFonts w:ascii="Calibri" w:hAnsi="Calibri" w:cs="Calibri"/>
              </w:rPr>
              <w:t xml:space="preserve">and if appropriate to </w:t>
            </w:r>
            <w:r w:rsidRPr="007D7403">
              <w:rPr>
                <w:rFonts w:ascii="Calibri" w:hAnsi="Calibri" w:cs="Calibri"/>
              </w:rPr>
              <w:t>arrange for a member to thank the speaker (and present the orchid to a female speaker)</w:t>
            </w:r>
            <w:r>
              <w:rPr>
                <w:rFonts w:ascii="Calibri" w:hAnsi="Calibri" w:cs="Calibri"/>
              </w:rPr>
              <w:t>.</w:t>
            </w:r>
            <w:r w:rsidR="001D6869">
              <w:rPr>
                <w:rFonts w:ascii="Calibri" w:hAnsi="Calibri" w:cs="Calibri"/>
              </w:rPr>
              <w:t xml:space="preserve"> </w:t>
            </w:r>
            <w:r>
              <w:rPr>
                <w:rFonts w:ascii="Calibri" w:hAnsi="Calibri" w:cs="Calibri"/>
              </w:rPr>
              <w:t>A</w:t>
            </w:r>
            <w:r w:rsidRPr="007D7403">
              <w:rPr>
                <w:rFonts w:ascii="Calibri" w:hAnsi="Calibri" w:cs="Calibri"/>
              </w:rPr>
              <w:t>ssist in entertaining the speaker at lunch</w:t>
            </w:r>
            <w:r w:rsidRPr="00CF2D58">
              <w:rPr>
                <w:rFonts w:ascii="Calibri" w:hAnsi="Calibri" w:cs="Calibri"/>
              </w:rPr>
              <w:t xml:space="preserve"> </w:t>
            </w:r>
          </w:p>
        </w:tc>
      </w:tr>
      <w:tr w:rsidR="00012CF3" w:rsidRPr="007D7403" w14:paraId="667BBB41" w14:textId="77777777" w:rsidTr="00CF2D58">
        <w:tc>
          <w:tcPr>
            <w:tcW w:w="1286" w:type="dxa"/>
          </w:tcPr>
          <w:p w14:paraId="1FC99932" w14:textId="77777777" w:rsidR="00012CF3" w:rsidRPr="007D7403" w:rsidRDefault="00012CF3" w:rsidP="006440CE">
            <w:pPr>
              <w:spacing w:after="0" w:line="240" w:lineRule="auto"/>
              <w:rPr>
                <w:rFonts w:ascii="Calibri" w:hAnsi="Calibri" w:cs="Calibri"/>
              </w:rPr>
            </w:pPr>
            <w:r w:rsidRPr="007D7403">
              <w:rPr>
                <w:rFonts w:ascii="Calibri" w:hAnsi="Calibri" w:cs="Calibri"/>
              </w:rPr>
              <w:t>Jan</w:t>
            </w:r>
          </w:p>
          <w:p w14:paraId="1406DDB9"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2</w:t>
            </w:r>
            <w:r w:rsidRPr="00CF2D58">
              <w:rPr>
                <w:rFonts w:ascii="Calibri" w:hAnsi="Calibri" w:cs="Calibri"/>
              </w:rPr>
              <w:t>nd</w:t>
            </w:r>
            <w:r w:rsidRPr="007D7403">
              <w:rPr>
                <w:rFonts w:ascii="Calibri" w:hAnsi="Calibri" w:cs="Calibri"/>
              </w:rPr>
              <w:t xml:space="preserve"> </w:t>
            </w:r>
          </w:p>
        </w:tc>
        <w:tc>
          <w:tcPr>
            <w:tcW w:w="1234" w:type="dxa"/>
          </w:tcPr>
          <w:p w14:paraId="6674AB6A" w14:textId="77777777" w:rsidR="00012CF3" w:rsidRPr="007D7403" w:rsidRDefault="00012CF3" w:rsidP="006440CE">
            <w:pPr>
              <w:spacing w:after="0" w:line="240" w:lineRule="auto"/>
              <w:rPr>
                <w:rFonts w:ascii="Calibri" w:hAnsi="Calibri" w:cs="Calibri"/>
              </w:rPr>
            </w:pPr>
          </w:p>
        </w:tc>
        <w:tc>
          <w:tcPr>
            <w:tcW w:w="8460" w:type="dxa"/>
          </w:tcPr>
          <w:p w14:paraId="24E0FDF7" w14:textId="77777777" w:rsidR="00012CF3" w:rsidRPr="00CF2D58" w:rsidRDefault="00012CF3" w:rsidP="006440CE">
            <w:pPr>
              <w:spacing w:line="240" w:lineRule="auto"/>
              <w:rPr>
                <w:rFonts w:ascii="Calibri" w:hAnsi="Calibri" w:cs="Calibri"/>
              </w:rPr>
            </w:pPr>
            <w:r w:rsidRPr="007D7403">
              <w:rPr>
                <w:rFonts w:ascii="Calibri" w:hAnsi="Calibri" w:cs="Calibri"/>
              </w:rPr>
              <w:t xml:space="preserve">Submit </w:t>
            </w:r>
            <w:r w:rsidRPr="00CF2D58">
              <w:rPr>
                <w:rFonts w:ascii="Calibri" w:hAnsi="Calibri" w:cs="Calibri"/>
              </w:rPr>
              <w:t>Vice Director’s Message</w:t>
            </w:r>
            <w:r w:rsidRPr="007D7403">
              <w:rPr>
                <w:rFonts w:ascii="Calibri" w:hAnsi="Calibri" w:cs="Calibri"/>
              </w:rPr>
              <w:t xml:space="preserve"> for the February Bulletin to the Bulletin Committee by the first Tuesday of January. </w:t>
            </w:r>
          </w:p>
        </w:tc>
      </w:tr>
      <w:tr w:rsidR="00012CF3" w:rsidRPr="007D7403" w14:paraId="7AA7212C" w14:textId="77777777" w:rsidTr="00CF2D58">
        <w:tc>
          <w:tcPr>
            <w:tcW w:w="1286" w:type="dxa"/>
          </w:tcPr>
          <w:p w14:paraId="33CB943D" w14:textId="77777777" w:rsidR="00012CF3" w:rsidRPr="007D7403" w:rsidRDefault="00012CF3" w:rsidP="006440CE">
            <w:pPr>
              <w:spacing w:after="0" w:line="240" w:lineRule="auto"/>
              <w:rPr>
                <w:rFonts w:ascii="Calibri" w:hAnsi="Calibri" w:cs="Calibri"/>
              </w:rPr>
            </w:pPr>
            <w:r>
              <w:rPr>
                <w:rFonts w:ascii="Calibri" w:hAnsi="Calibri" w:cs="Calibri"/>
              </w:rPr>
              <w:t>March</w:t>
            </w:r>
          </w:p>
        </w:tc>
        <w:tc>
          <w:tcPr>
            <w:tcW w:w="1234" w:type="dxa"/>
          </w:tcPr>
          <w:p w14:paraId="2402CA05" w14:textId="77777777" w:rsidR="00012CF3" w:rsidRPr="007D7403" w:rsidRDefault="00012CF3" w:rsidP="006440CE">
            <w:pPr>
              <w:spacing w:after="0" w:line="240" w:lineRule="auto"/>
              <w:rPr>
                <w:rFonts w:ascii="Calibri" w:hAnsi="Calibri" w:cs="Calibri"/>
              </w:rPr>
            </w:pPr>
          </w:p>
        </w:tc>
        <w:tc>
          <w:tcPr>
            <w:tcW w:w="8460" w:type="dxa"/>
          </w:tcPr>
          <w:p w14:paraId="1A0CDDD6" w14:textId="77777777" w:rsidR="00012CF3" w:rsidRPr="007D7403" w:rsidRDefault="00012CF3" w:rsidP="006440CE">
            <w:pPr>
              <w:spacing w:line="240" w:lineRule="auto"/>
              <w:rPr>
                <w:rFonts w:ascii="Calibri" w:hAnsi="Calibri" w:cs="Calibri"/>
              </w:rPr>
            </w:pPr>
            <w:r w:rsidRPr="00CF2D58">
              <w:rPr>
                <w:rFonts w:ascii="Calibri" w:hAnsi="Calibri" w:cs="Calibri"/>
              </w:rPr>
              <w:t>Appoint Monthly Program Chairmen</w:t>
            </w:r>
            <w:r w:rsidRPr="007D7403">
              <w:rPr>
                <w:rFonts w:ascii="Calibri" w:hAnsi="Calibri" w:cs="Calibri"/>
              </w:rPr>
              <w:t xml:space="preserve"> for January through June of the succeeding year.</w:t>
            </w:r>
          </w:p>
        </w:tc>
      </w:tr>
      <w:tr w:rsidR="00012CF3" w:rsidRPr="007D7403" w14:paraId="17AD9489" w14:textId="77777777" w:rsidTr="00CF2D58">
        <w:tc>
          <w:tcPr>
            <w:tcW w:w="1286" w:type="dxa"/>
          </w:tcPr>
          <w:p w14:paraId="78B08B4B" w14:textId="77777777" w:rsidR="00012CF3" w:rsidRDefault="00012CF3" w:rsidP="006440CE">
            <w:pPr>
              <w:spacing w:after="0" w:line="240" w:lineRule="auto"/>
              <w:rPr>
                <w:rFonts w:ascii="Calibri" w:hAnsi="Calibri" w:cs="Calibri"/>
              </w:rPr>
            </w:pPr>
            <w:r w:rsidRPr="00EF1DA3">
              <w:rPr>
                <w:rFonts w:ascii="Calibri" w:hAnsi="Calibri" w:cs="Calibri"/>
              </w:rPr>
              <w:t>March or April</w:t>
            </w:r>
          </w:p>
        </w:tc>
        <w:tc>
          <w:tcPr>
            <w:tcW w:w="1234" w:type="dxa"/>
          </w:tcPr>
          <w:p w14:paraId="27DCB542" w14:textId="77777777" w:rsidR="00012CF3" w:rsidRPr="007D7403" w:rsidRDefault="00012CF3" w:rsidP="006440CE">
            <w:pPr>
              <w:spacing w:after="0" w:line="240" w:lineRule="auto"/>
              <w:rPr>
                <w:rFonts w:ascii="Calibri" w:hAnsi="Calibri" w:cs="Calibri"/>
              </w:rPr>
            </w:pPr>
            <w:r>
              <w:rPr>
                <w:rFonts w:ascii="Calibri" w:hAnsi="Calibri" w:cs="Calibri"/>
              </w:rPr>
              <w:t>Special meeting</w:t>
            </w:r>
          </w:p>
        </w:tc>
        <w:tc>
          <w:tcPr>
            <w:tcW w:w="8460" w:type="dxa"/>
          </w:tcPr>
          <w:p w14:paraId="592265F0" w14:textId="58186C71" w:rsidR="00012CF3" w:rsidRPr="00CF2D58" w:rsidRDefault="00012CF3" w:rsidP="006440CE">
            <w:pPr>
              <w:spacing w:line="240" w:lineRule="auto"/>
              <w:rPr>
                <w:rFonts w:ascii="Calibri" w:hAnsi="Calibri" w:cs="Calibri"/>
              </w:rPr>
            </w:pPr>
            <w:r w:rsidRPr="00CF2D58">
              <w:rPr>
                <w:rFonts w:ascii="Calibri" w:hAnsi="Calibri" w:cs="Calibri"/>
              </w:rPr>
              <w:t>Brief the Monthly Program Chairmen</w:t>
            </w:r>
            <w:r>
              <w:rPr>
                <w:rFonts w:ascii="Calibri" w:hAnsi="Calibri" w:cs="Calibri"/>
              </w:rPr>
              <w:t>.</w:t>
            </w:r>
            <w:r w:rsidR="001D6869">
              <w:rPr>
                <w:rFonts w:ascii="Calibri" w:hAnsi="Calibri" w:cs="Calibri"/>
              </w:rPr>
              <w:t xml:space="preserve"> </w:t>
            </w:r>
            <w:r>
              <w:rPr>
                <w:rFonts w:ascii="Calibri" w:hAnsi="Calibri" w:cs="Calibri"/>
              </w:rPr>
              <w:t>Invite all chairmen for the remainder of the current year and all chairmen appointed for the succeeding year.</w:t>
            </w:r>
            <w:r w:rsidR="001D6869">
              <w:rPr>
                <w:rFonts w:ascii="Calibri" w:hAnsi="Calibri" w:cs="Calibri"/>
              </w:rPr>
              <w:t xml:space="preserve"> </w:t>
            </w:r>
          </w:p>
        </w:tc>
      </w:tr>
      <w:tr w:rsidR="00012CF3" w:rsidRPr="007D7403" w14:paraId="36E70760" w14:textId="77777777" w:rsidTr="00CF2D58">
        <w:tc>
          <w:tcPr>
            <w:tcW w:w="1286" w:type="dxa"/>
          </w:tcPr>
          <w:p w14:paraId="79281845" w14:textId="77777777" w:rsidR="00012CF3" w:rsidRPr="007D7403" w:rsidRDefault="00012CF3" w:rsidP="006440CE">
            <w:pPr>
              <w:spacing w:after="0" w:line="240" w:lineRule="auto"/>
              <w:rPr>
                <w:rFonts w:ascii="Calibri" w:hAnsi="Calibri" w:cs="Calibri"/>
              </w:rPr>
            </w:pPr>
            <w:r w:rsidRPr="007D7403">
              <w:rPr>
                <w:rFonts w:ascii="Calibri" w:hAnsi="Calibri" w:cs="Calibri"/>
              </w:rPr>
              <w:t>June</w:t>
            </w:r>
          </w:p>
          <w:p w14:paraId="1237FA5E"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CF2D58">
              <w:rPr>
                <w:rFonts w:ascii="Calibri" w:hAnsi="Calibri" w:cs="Calibri"/>
              </w:rPr>
              <w:t>st</w:t>
            </w:r>
            <w:r w:rsidRPr="007D7403">
              <w:rPr>
                <w:rFonts w:ascii="Calibri" w:hAnsi="Calibri" w:cs="Calibri"/>
              </w:rPr>
              <w:t xml:space="preserve"> Tues</w:t>
            </w:r>
          </w:p>
        </w:tc>
        <w:tc>
          <w:tcPr>
            <w:tcW w:w="1234" w:type="dxa"/>
          </w:tcPr>
          <w:p w14:paraId="088C9FD3" w14:textId="77777777" w:rsidR="00012CF3" w:rsidRPr="007D7403" w:rsidRDefault="00012CF3" w:rsidP="006440CE">
            <w:pPr>
              <w:spacing w:after="0" w:line="240" w:lineRule="auto"/>
              <w:rPr>
                <w:rFonts w:ascii="Calibri" w:hAnsi="Calibri" w:cs="Calibri"/>
              </w:rPr>
            </w:pPr>
            <w:r w:rsidRPr="007D7403">
              <w:rPr>
                <w:rFonts w:ascii="Calibri" w:hAnsi="Calibri" w:cs="Calibri"/>
              </w:rPr>
              <w:t>Council</w:t>
            </w:r>
          </w:p>
        </w:tc>
        <w:tc>
          <w:tcPr>
            <w:tcW w:w="8460" w:type="dxa"/>
          </w:tcPr>
          <w:p w14:paraId="15DC138F" w14:textId="77777777" w:rsidR="00012CF3" w:rsidRPr="007D7403" w:rsidRDefault="00012CF3" w:rsidP="006440CE">
            <w:pPr>
              <w:spacing w:line="240" w:lineRule="auto"/>
              <w:rPr>
                <w:rFonts w:ascii="Calibri" w:hAnsi="Calibri" w:cs="Calibri"/>
              </w:rPr>
            </w:pPr>
            <w:r w:rsidRPr="007D7403">
              <w:rPr>
                <w:rFonts w:ascii="Calibri" w:hAnsi="Calibri" w:cs="Calibri"/>
              </w:rPr>
              <w:t>Last regular meeting until September.</w:t>
            </w:r>
          </w:p>
        </w:tc>
      </w:tr>
      <w:tr w:rsidR="00012CF3" w:rsidRPr="007D7403" w14:paraId="06AA4386" w14:textId="77777777" w:rsidTr="00CF2D58">
        <w:tc>
          <w:tcPr>
            <w:tcW w:w="1286" w:type="dxa"/>
          </w:tcPr>
          <w:p w14:paraId="5812D114" w14:textId="77777777" w:rsidR="00012CF3" w:rsidRPr="007D7403" w:rsidRDefault="00012CF3" w:rsidP="006440CE">
            <w:pPr>
              <w:spacing w:after="0" w:line="240" w:lineRule="auto"/>
              <w:rPr>
                <w:rFonts w:ascii="Calibri" w:hAnsi="Calibri" w:cs="Calibri"/>
              </w:rPr>
            </w:pPr>
            <w:r w:rsidRPr="007D7403">
              <w:rPr>
                <w:rFonts w:ascii="Calibri" w:hAnsi="Calibri" w:cs="Calibri"/>
              </w:rPr>
              <w:t>Aug</w:t>
            </w:r>
          </w:p>
        </w:tc>
        <w:tc>
          <w:tcPr>
            <w:tcW w:w="1234" w:type="dxa"/>
          </w:tcPr>
          <w:p w14:paraId="64EBD8FC" w14:textId="77777777" w:rsidR="00012CF3" w:rsidRPr="007D7403" w:rsidRDefault="00012CF3" w:rsidP="006440CE">
            <w:pPr>
              <w:spacing w:after="0" w:line="240" w:lineRule="auto"/>
              <w:rPr>
                <w:rFonts w:ascii="Calibri" w:hAnsi="Calibri" w:cs="Calibri"/>
              </w:rPr>
            </w:pPr>
          </w:p>
        </w:tc>
        <w:tc>
          <w:tcPr>
            <w:tcW w:w="8460" w:type="dxa"/>
          </w:tcPr>
          <w:p w14:paraId="46F02AE4" w14:textId="77777777" w:rsidR="00012CF3" w:rsidRPr="007D7403" w:rsidRDefault="00012CF3" w:rsidP="006440CE">
            <w:pPr>
              <w:spacing w:line="240" w:lineRule="auto"/>
              <w:rPr>
                <w:rFonts w:ascii="Calibri" w:hAnsi="Calibri" w:cs="Calibri"/>
              </w:rPr>
            </w:pPr>
            <w:r w:rsidRPr="007D7403">
              <w:rPr>
                <w:rFonts w:ascii="Calibri" w:hAnsi="Calibri" w:cs="Calibri"/>
              </w:rPr>
              <w:t xml:space="preserve">Submit </w:t>
            </w:r>
            <w:r w:rsidRPr="00CF2D58">
              <w:rPr>
                <w:rFonts w:ascii="Calibri" w:hAnsi="Calibri" w:cs="Calibri"/>
              </w:rPr>
              <w:t>Committee Participation and Suggestions</w:t>
            </w:r>
            <w:r w:rsidRPr="007D7403">
              <w:rPr>
                <w:rFonts w:ascii="Calibri" w:hAnsi="Calibri" w:cs="Calibri"/>
              </w:rPr>
              <w:t xml:space="preserve"> questionnaire to the Bulletin Committee for inclusion in the September Bulletin.</w:t>
            </w:r>
          </w:p>
        </w:tc>
      </w:tr>
      <w:tr w:rsidR="00012CF3" w:rsidRPr="007D7403" w14:paraId="304377CF" w14:textId="77777777" w:rsidTr="00CF2D58">
        <w:tc>
          <w:tcPr>
            <w:tcW w:w="1286" w:type="dxa"/>
          </w:tcPr>
          <w:p w14:paraId="4CED2539" w14:textId="77777777" w:rsidR="00012CF3" w:rsidRPr="007D7403" w:rsidRDefault="00012CF3" w:rsidP="006440CE">
            <w:pPr>
              <w:spacing w:after="0" w:line="240" w:lineRule="auto"/>
              <w:rPr>
                <w:rFonts w:ascii="Calibri" w:hAnsi="Calibri" w:cs="Calibri"/>
              </w:rPr>
            </w:pPr>
            <w:r w:rsidRPr="007D7403">
              <w:rPr>
                <w:rFonts w:ascii="Calibri" w:hAnsi="Calibri" w:cs="Calibri"/>
              </w:rPr>
              <w:t>Aug</w:t>
            </w:r>
          </w:p>
        </w:tc>
        <w:tc>
          <w:tcPr>
            <w:tcW w:w="1234" w:type="dxa"/>
          </w:tcPr>
          <w:p w14:paraId="40B9E8BA" w14:textId="77777777" w:rsidR="00012CF3" w:rsidRPr="007D7403" w:rsidRDefault="00012CF3" w:rsidP="006440CE">
            <w:pPr>
              <w:spacing w:after="0" w:line="240" w:lineRule="auto"/>
              <w:rPr>
                <w:rFonts w:ascii="Calibri" w:hAnsi="Calibri" w:cs="Calibri"/>
              </w:rPr>
            </w:pPr>
          </w:p>
        </w:tc>
        <w:tc>
          <w:tcPr>
            <w:tcW w:w="8460" w:type="dxa"/>
          </w:tcPr>
          <w:p w14:paraId="37220C6D" w14:textId="77777777" w:rsidR="00012CF3" w:rsidRPr="007D7403" w:rsidRDefault="00012CF3" w:rsidP="006440CE">
            <w:pPr>
              <w:spacing w:line="240" w:lineRule="auto"/>
              <w:rPr>
                <w:rFonts w:ascii="Calibri" w:hAnsi="Calibri" w:cs="Calibri"/>
              </w:rPr>
            </w:pPr>
            <w:r w:rsidRPr="007D7403">
              <w:rPr>
                <w:rFonts w:ascii="Calibri" w:hAnsi="Calibri" w:cs="Calibri"/>
              </w:rPr>
              <w:t xml:space="preserve">Submit </w:t>
            </w:r>
            <w:r w:rsidRPr="007D7403">
              <w:rPr>
                <w:rFonts w:ascii="Calibri" w:hAnsi="Calibri" w:cs="Calibri"/>
                <w:u w:val="single"/>
              </w:rPr>
              <w:t>Vice Director’s Message</w:t>
            </w:r>
            <w:r w:rsidRPr="007D7403">
              <w:rPr>
                <w:rFonts w:ascii="Calibri" w:hAnsi="Calibri" w:cs="Calibri"/>
              </w:rPr>
              <w:t xml:space="preserve"> for the September Bulletin to the Bulletin Committee by the 2</w:t>
            </w:r>
            <w:r w:rsidRPr="007D7403">
              <w:rPr>
                <w:rFonts w:ascii="Calibri" w:hAnsi="Calibri" w:cs="Calibri"/>
                <w:vertAlign w:val="superscript"/>
              </w:rPr>
              <w:t>nd</w:t>
            </w:r>
            <w:r w:rsidRPr="007D7403">
              <w:rPr>
                <w:rFonts w:ascii="Calibri" w:hAnsi="Calibri" w:cs="Calibri"/>
              </w:rPr>
              <w:t xml:space="preserve"> Tues (3</w:t>
            </w:r>
            <w:r w:rsidRPr="007D7403">
              <w:rPr>
                <w:rFonts w:ascii="Calibri" w:hAnsi="Calibri" w:cs="Calibri"/>
                <w:vertAlign w:val="superscript"/>
              </w:rPr>
              <w:t>rd</w:t>
            </w:r>
            <w:r w:rsidRPr="007D7403">
              <w:rPr>
                <w:rFonts w:ascii="Calibri" w:hAnsi="Calibri" w:cs="Calibri"/>
              </w:rPr>
              <w:t xml:space="preserve"> Tues if there are 5 Tuesdays in August).</w:t>
            </w:r>
          </w:p>
        </w:tc>
      </w:tr>
      <w:tr w:rsidR="00012CF3" w:rsidRPr="007D7403" w14:paraId="11F6CA9D" w14:textId="77777777" w:rsidTr="00CF2D58">
        <w:trPr>
          <w:trHeight w:val="612"/>
        </w:trPr>
        <w:tc>
          <w:tcPr>
            <w:tcW w:w="1286" w:type="dxa"/>
          </w:tcPr>
          <w:p w14:paraId="2757FB3F" w14:textId="77777777" w:rsidR="00012CF3" w:rsidRPr="00CF2D58" w:rsidRDefault="00012CF3" w:rsidP="006440CE">
            <w:pPr>
              <w:spacing w:after="0" w:line="240" w:lineRule="auto"/>
              <w:rPr>
                <w:rFonts w:ascii="Calibri" w:hAnsi="Calibri" w:cs="Calibri"/>
              </w:rPr>
            </w:pPr>
            <w:r w:rsidRPr="00CF2D58">
              <w:rPr>
                <w:rFonts w:ascii="Calibri" w:hAnsi="Calibri" w:cs="Calibri"/>
              </w:rPr>
              <w:lastRenderedPageBreak/>
              <w:t>Oct Election</w:t>
            </w:r>
          </w:p>
        </w:tc>
        <w:tc>
          <w:tcPr>
            <w:tcW w:w="1234" w:type="dxa"/>
          </w:tcPr>
          <w:p w14:paraId="754E5874" w14:textId="77777777" w:rsidR="00012CF3" w:rsidRPr="00CA42D9" w:rsidRDefault="00012CF3" w:rsidP="006440CE">
            <w:pPr>
              <w:spacing w:after="0" w:line="240" w:lineRule="auto"/>
              <w:rPr>
                <w:rFonts w:ascii="Calibri" w:hAnsi="Calibri" w:cs="Calibri"/>
                <w:b/>
              </w:rPr>
            </w:pPr>
          </w:p>
        </w:tc>
        <w:tc>
          <w:tcPr>
            <w:tcW w:w="8460" w:type="dxa"/>
          </w:tcPr>
          <w:p w14:paraId="59A45FA9" w14:textId="77777777" w:rsidR="00012CF3" w:rsidRPr="00CA42D9" w:rsidRDefault="00012CF3" w:rsidP="006440CE">
            <w:pPr>
              <w:spacing w:line="240" w:lineRule="auto"/>
              <w:rPr>
                <w:rFonts w:ascii="Calibri" w:hAnsi="Calibri" w:cs="Calibri"/>
                <w:b/>
              </w:rPr>
            </w:pPr>
            <w:r w:rsidRPr="00CA42D9">
              <w:rPr>
                <w:rFonts w:ascii="Calibri" w:hAnsi="Calibri" w:cs="Calibri"/>
                <w:b/>
              </w:rPr>
              <w:t>Assume Duties Of The Director Elect</w:t>
            </w:r>
          </w:p>
        </w:tc>
      </w:tr>
      <w:tr w:rsidR="00012CF3" w:rsidRPr="007D7403" w14:paraId="6E4A7591" w14:textId="77777777" w:rsidTr="00CF2D58">
        <w:tc>
          <w:tcPr>
            <w:tcW w:w="1286" w:type="dxa"/>
          </w:tcPr>
          <w:p w14:paraId="43C791F2" w14:textId="77777777" w:rsidR="00012CF3" w:rsidRPr="007D7403" w:rsidRDefault="00012CF3" w:rsidP="006440CE">
            <w:pPr>
              <w:spacing w:after="0" w:line="240" w:lineRule="auto"/>
              <w:rPr>
                <w:rFonts w:ascii="Calibri" w:hAnsi="Calibri" w:cs="Calibri"/>
              </w:rPr>
            </w:pPr>
            <w:r w:rsidRPr="007D7403">
              <w:rPr>
                <w:rFonts w:ascii="Calibri" w:hAnsi="Calibri" w:cs="Calibri"/>
              </w:rPr>
              <w:t>Sept-Nov</w:t>
            </w:r>
          </w:p>
        </w:tc>
        <w:tc>
          <w:tcPr>
            <w:tcW w:w="1234" w:type="dxa"/>
          </w:tcPr>
          <w:p w14:paraId="5A36D17F" w14:textId="77777777" w:rsidR="00012CF3" w:rsidRPr="007D7403" w:rsidRDefault="00012CF3" w:rsidP="006440CE">
            <w:pPr>
              <w:spacing w:after="0" w:line="240" w:lineRule="auto"/>
              <w:rPr>
                <w:rFonts w:ascii="Calibri" w:hAnsi="Calibri" w:cs="Calibri"/>
              </w:rPr>
            </w:pPr>
          </w:p>
        </w:tc>
        <w:tc>
          <w:tcPr>
            <w:tcW w:w="8460" w:type="dxa"/>
          </w:tcPr>
          <w:p w14:paraId="040FD426" w14:textId="77777777" w:rsidR="00012CF3" w:rsidRPr="007D7403" w:rsidRDefault="00012CF3" w:rsidP="006440CE">
            <w:pPr>
              <w:spacing w:line="240" w:lineRule="auto"/>
              <w:rPr>
                <w:rFonts w:ascii="Calibri" w:hAnsi="Calibri" w:cs="Calibri"/>
              </w:rPr>
            </w:pPr>
            <w:r w:rsidRPr="007D7403">
              <w:rPr>
                <w:rFonts w:ascii="Calibri" w:hAnsi="Calibri" w:cs="Calibri"/>
                <w:u w:val="single"/>
              </w:rPr>
              <w:t>Collect questionnaires</w:t>
            </w:r>
            <w:r w:rsidRPr="007D7403">
              <w:rPr>
                <w:rFonts w:ascii="Calibri" w:hAnsi="Calibri" w:cs="Calibri"/>
              </w:rPr>
              <w:t xml:space="preserve"> submitted by members. </w:t>
            </w:r>
          </w:p>
        </w:tc>
      </w:tr>
      <w:tr w:rsidR="00012CF3" w:rsidRPr="007D7403" w14:paraId="440706ED" w14:textId="77777777" w:rsidTr="00CF2D58">
        <w:tc>
          <w:tcPr>
            <w:tcW w:w="1286" w:type="dxa"/>
          </w:tcPr>
          <w:p w14:paraId="398D2B9F" w14:textId="77777777" w:rsidR="00012CF3" w:rsidRPr="007D7403" w:rsidRDefault="00012CF3" w:rsidP="006440CE">
            <w:pPr>
              <w:spacing w:after="0" w:line="240" w:lineRule="auto"/>
              <w:rPr>
                <w:rFonts w:ascii="Calibri" w:hAnsi="Calibri" w:cs="Calibri"/>
              </w:rPr>
            </w:pPr>
            <w:r w:rsidRPr="007D7403">
              <w:rPr>
                <w:rFonts w:ascii="Calibri" w:hAnsi="Calibri" w:cs="Calibri"/>
              </w:rPr>
              <w:t>Nov</w:t>
            </w:r>
          </w:p>
        </w:tc>
        <w:tc>
          <w:tcPr>
            <w:tcW w:w="1234" w:type="dxa"/>
          </w:tcPr>
          <w:p w14:paraId="77CF349F" w14:textId="77777777" w:rsidR="00012CF3" w:rsidRPr="007D7403" w:rsidRDefault="00012CF3" w:rsidP="006440CE">
            <w:pPr>
              <w:spacing w:after="0" w:line="240" w:lineRule="auto"/>
              <w:rPr>
                <w:rFonts w:ascii="Calibri" w:hAnsi="Calibri" w:cs="Calibri"/>
              </w:rPr>
            </w:pPr>
          </w:p>
        </w:tc>
        <w:tc>
          <w:tcPr>
            <w:tcW w:w="8460" w:type="dxa"/>
          </w:tcPr>
          <w:p w14:paraId="6322AB00" w14:textId="77777777" w:rsidR="00012CF3" w:rsidRPr="007D7403" w:rsidRDefault="00012CF3" w:rsidP="006440CE">
            <w:pPr>
              <w:spacing w:line="240" w:lineRule="auto"/>
              <w:rPr>
                <w:rFonts w:ascii="Calibri" w:hAnsi="Calibri" w:cs="Calibri"/>
              </w:rPr>
            </w:pPr>
            <w:r w:rsidRPr="007D7403">
              <w:rPr>
                <w:rFonts w:ascii="Calibri" w:hAnsi="Calibri" w:cs="Calibri"/>
                <w:u w:val="single"/>
              </w:rPr>
              <w:t>Order plaque</w:t>
            </w:r>
            <w:r w:rsidRPr="007D7403">
              <w:rPr>
                <w:rFonts w:ascii="Calibri" w:hAnsi="Calibri" w:cs="Calibri"/>
              </w:rPr>
              <w:t xml:space="preserve"> that you will present to the Director at the regular January meeting.</w:t>
            </w:r>
          </w:p>
        </w:tc>
      </w:tr>
      <w:tr w:rsidR="00012CF3" w:rsidRPr="007D7403" w14:paraId="102CA709" w14:textId="77777777" w:rsidTr="00CF2D58">
        <w:tc>
          <w:tcPr>
            <w:tcW w:w="1286" w:type="dxa"/>
          </w:tcPr>
          <w:p w14:paraId="5CA18976" w14:textId="77777777" w:rsidR="00012CF3" w:rsidRPr="007D7403" w:rsidRDefault="00012CF3" w:rsidP="006440CE">
            <w:pPr>
              <w:spacing w:after="0" w:line="240" w:lineRule="auto"/>
              <w:rPr>
                <w:rFonts w:ascii="Calibri" w:hAnsi="Calibri" w:cs="Calibri"/>
              </w:rPr>
            </w:pPr>
            <w:r w:rsidRPr="007D7403">
              <w:rPr>
                <w:rFonts w:ascii="Calibri" w:hAnsi="Calibri" w:cs="Calibri"/>
              </w:rPr>
              <w:t>Dec</w:t>
            </w:r>
          </w:p>
          <w:p w14:paraId="3C236C21"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CF2D58">
              <w:rPr>
                <w:rFonts w:ascii="Calibri" w:hAnsi="Calibri" w:cs="Calibri"/>
              </w:rPr>
              <w:t>st</w:t>
            </w:r>
            <w:r w:rsidRPr="007D7403">
              <w:rPr>
                <w:rFonts w:ascii="Calibri" w:hAnsi="Calibri" w:cs="Calibri"/>
              </w:rPr>
              <w:t xml:space="preserve"> Tues</w:t>
            </w:r>
          </w:p>
        </w:tc>
        <w:tc>
          <w:tcPr>
            <w:tcW w:w="1234" w:type="dxa"/>
          </w:tcPr>
          <w:p w14:paraId="35F7F5EC" w14:textId="77777777" w:rsidR="00012CF3" w:rsidRPr="007D7403" w:rsidRDefault="00012CF3" w:rsidP="006440CE">
            <w:pPr>
              <w:spacing w:after="0" w:line="240" w:lineRule="auto"/>
              <w:rPr>
                <w:rFonts w:ascii="Calibri" w:hAnsi="Calibri" w:cs="Calibri"/>
              </w:rPr>
            </w:pPr>
            <w:r w:rsidRPr="007D7403">
              <w:rPr>
                <w:rFonts w:ascii="Calibri" w:hAnsi="Calibri" w:cs="Calibri"/>
              </w:rPr>
              <w:t>Past</w:t>
            </w:r>
          </w:p>
          <w:p w14:paraId="04A2209A" w14:textId="77777777" w:rsidR="00012CF3" w:rsidRPr="007D7403" w:rsidRDefault="00012CF3" w:rsidP="006440CE">
            <w:pPr>
              <w:spacing w:after="0" w:line="240" w:lineRule="auto"/>
              <w:rPr>
                <w:rFonts w:ascii="Calibri" w:hAnsi="Calibri" w:cs="Calibri"/>
              </w:rPr>
            </w:pPr>
            <w:r w:rsidRPr="007D7403">
              <w:rPr>
                <w:rFonts w:ascii="Calibri" w:hAnsi="Calibri" w:cs="Calibri"/>
              </w:rPr>
              <w:t>Director’s Luncheon</w:t>
            </w:r>
          </w:p>
        </w:tc>
        <w:tc>
          <w:tcPr>
            <w:tcW w:w="8460" w:type="dxa"/>
          </w:tcPr>
          <w:p w14:paraId="5AC95A75" w14:textId="77777777" w:rsidR="00012CF3" w:rsidRPr="007D7403" w:rsidRDefault="00012CF3" w:rsidP="006440CE">
            <w:pPr>
              <w:spacing w:after="0" w:line="240" w:lineRule="auto"/>
              <w:rPr>
                <w:rFonts w:ascii="Calibri" w:hAnsi="Calibri" w:cs="Calibri"/>
              </w:rPr>
            </w:pPr>
            <w:r w:rsidRPr="007D7403">
              <w:rPr>
                <w:rFonts w:ascii="Calibri" w:hAnsi="Calibri" w:cs="Calibri"/>
                <w:u w:val="single"/>
              </w:rPr>
              <w:t>Attend</w:t>
            </w:r>
            <w:r w:rsidRPr="007D7403">
              <w:rPr>
                <w:rFonts w:ascii="Calibri" w:hAnsi="Calibri" w:cs="Calibri"/>
              </w:rPr>
              <w:t xml:space="preserve"> as a guest of the Past Directors.</w:t>
            </w:r>
          </w:p>
          <w:p w14:paraId="79A02247" w14:textId="77777777" w:rsidR="00012CF3" w:rsidRPr="007D7403" w:rsidRDefault="00012CF3" w:rsidP="006440CE">
            <w:pPr>
              <w:spacing w:after="0" w:line="240" w:lineRule="auto"/>
              <w:rPr>
                <w:rFonts w:ascii="Calibri" w:hAnsi="Calibri" w:cs="Calibri"/>
              </w:rPr>
            </w:pPr>
            <w:r w:rsidRPr="007D7403">
              <w:rPr>
                <w:rFonts w:ascii="Calibri" w:hAnsi="Calibri" w:cs="Calibri"/>
                <w:u w:val="single"/>
              </w:rPr>
              <w:t>Participate</w:t>
            </w:r>
            <w:r w:rsidRPr="007D7403">
              <w:rPr>
                <w:rFonts w:ascii="Calibri" w:hAnsi="Calibri" w:cs="Calibri"/>
              </w:rPr>
              <w:t xml:space="preserve"> in advice to your successor.</w:t>
            </w:r>
          </w:p>
          <w:p w14:paraId="0F4FED97" w14:textId="77777777" w:rsidR="00012CF3" w:rsidRDefault="00012CF3" w:rsidP="006440CE">
            <w:pPr>
              <w:spacing w:after="0" w:line="240" w:lineRule="auto"/>
              <w:rPr>
                <w:rFonts w:ascii="Calibri" w:hAnsi="Calibri" w:cs="Calibri"/>
              </w:rPr>
            </w:pPr>
            <w:r>
              <w:rPr>
                <w:rFonts w:ascii="Calibri" w:hAnsi="Calibri" w:cs="Calibri"/>
                <w:u w:val="single"/>
              </w:rPr>
              <w:t>If necessary, m</w:t>
            </w:r>
            <w:r w:rsidRPr="007D7403">
              <w:rPr>
                <w:rFonts w:ascii="Calibri" w:hAnsi="Calibri" w:cs="Calibri"/>
                <w:u w:val="single"/>
              </w:rPr>
              <w:t>ake reservation</w:t>
            </w:r>
            <w:r w:rsidRPr="007D7403">
              <w:rPr>
                <w:rFonts w:ascii="Calibri" w:hAnsi="Calibri" w:cs="Calibri"/>
              </w:rPr>
              <w:t xml:space="preserve"> for next year’s Past Director’s Luncheon</w:t>
            </w:r>
          </w:p>
          <w:p w14:paraId="085A6DA2" w14:textId="77777777" w:rsidR="00012CF3" w:rsidRPr="007D7403" w:rsidRDefault="00012CF3" w:rsidP="006440CE">
            <w:pPr>
              <w:spacing w:after="0" w:line="240" w:lineRule="auto"/>
              <w:rPr>
                <w:rFonts w:ascii="Calibri" w:hAnsi="Calibri" w:cs="Calibri"/>
              </w:rPr>
            </w:pPr>
          </w:p>
        </w:tc>
      </w:tr>
      <w:tr w:rsidR="00012CF3" w:rsidRPr="007D7403" w14:paraId="64D71412" w14:textId="77777777" w:rsidTr="00CF2D58">
        <w:tc>
          <w:tcPr>
            <w:tcW w:w="1286" w:type="dxa"/>
          </w:tcPr>
          <w:p w14:paraId="1C10CD2D" w14:textId="77777777" w:rsidR="00012CF3" w:rsidRPr="007D7403" w:rsidRDefault="00012CF3" w:rsidP="006440CE">
            <w:pPr>
              <w:spacing w:after="0" w:line="240" w:lineRule="auto"/>
              <w:rPr>
                <w:rFonts w:ascii="Calibri" w:hAnsi="Calibri" w:cs="Calibri"/>
              </w:rPr>
            </w:pPr>
            <w:r w:rsidRPr="007D7403">
              <w:rPr>
                <w:rFonts w:ascii="Calibri" w:hAnsi="Calibri" w:cs="Calibri"/>
              </w:rPr>
              <w:t>Dec</w:t>
            </w:r>
          </w:p>
          <w:p w14:paraId="4B9C0712"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2</w:t>
            </w:r>
            <w:r w:rsidRPr="00CF2D58">
              <w:rPr>
                <w:rFonts w:ascii="Calibri" w:hAnsi="Calibri" w:cs="Calibri"/>
              </w:rPr>
              <w:t>nd</w:t>
            </w:r>
            <w:r w:rsidRPr="007D7403">
              <w:rPr>
                <w:rFonts w:ascii="Calibri" w:hAnsi="Calibri" w:cs="Calibri"/>
              </w:rPr>
              <w:t xml:space="preserve"> Tues</w:t>
            </w:r>
          </w:p>
        </w:tc>
        <w:tc>
          <w:tcPr>
            <w:tcW w:w="1234" w:type="dxa"/>
          </w:tcPr>
          <w:p w14:paraId="3BC82192" w14:textId="77777777" w:rsidR="00012CF3" w:rsidRPr="007D7403" w:rsidRDefault="00012CF3" w:rsidP="006440CE">
            <w:pPr>
              <w:spacing w:after="0" w:line="240" w:lineRule="auto"/>
              <w:rPr>
                <w:rFonts w:ascii="Calibri" w:hAnsi="Calibri" w:cs="Calibri"/>
              </w:rPr>
            </w:pPr>
            <w:r w:rsidRPr="007D7403">
              <w:rPr>
                <w:rFonts w:ascii="Calibri" w:hAnsi="Calibri" w:cs="Calibri"/>
              </w:rPr>
              <w:t>Council Luncheon</w:t>
            </w:r>
          </w:p>
        </w:tc>
        <w:tc>
          <w:tcPr>
            <w:tcW w:w="8460" w:type="dxa"/>
          </w:tcPr>
          <w:p w14:paraId="07BCA453" w14:textId="2C031DAD" w:rsidR="00012CF3" w:rsidRPr="007D7403" w:rsidRDefault="00012CF3" w:rsidP="006440CE">
            <w:pPr>
              <w:spacing w:line="240" w:lineRule="auto"/>
              <w:rPr>
                <w:rFonts w:ascii="Calibri" w:hAnsi="Calibri" w:cs="Calibri"/>
              </w:rPr>
            </w:pPr>
            <w:r w:rsidRPr="007D7403">
              <w:rPr>
                <w:rFonts w:ascii="Calibri" w:hAnsi="Calibri" w:cs="Calibri"/>
                <w:u w:val="single"/>
              </w:rPr>
              <w:t>Attend</w:t>
            </w:r>
            <w:r w:rsidRPr="007D7403">
              <w:rPr>
                <w:rFonts w:ascii="Calibri" w:hAnsi="Calibri" w:cs="Calibri"/>
              </w:rPr>
              <w:t>.</w:t>
            </w:r>
            <w:r w:rsidR="001D6869">
              <w:rPr>
                <w:rFonts w:ascii="Calibri" w:hAnsi="Calibri" w:cs="Calibri"/>
              </w:rPr>
              <w:t xml:space="preserve"> </w:t>
            </w:r>
            <w:r w:rsidR="004B2CC1">
              <w:rPr>
                <w:rFonts w:ascii="Calibri" w:hAnsi="Calibri" w:cs="Calibri"/>
              </w:rPr>
              <w:t xml:space="preserve">Traditionally, the Director offers to cover the </w:t>
            </w:r>
            <w:r>
              <w:rPr>
                <w:rFonts w:ascii="Calibri" w:hAnsi="Calibri" w:cs="Calibri"/>
              </w:rPr>
              <w:t>first round of r</w:t>
            </w:r>
            <w:r w:rsidRPr="007D7403">
              <w:rPr>
                <w:rFonts w:ascii="Calibri" w:hAnsi="Calibri" w:cs="Calibri"/>
              </w:rPr>
              <w:t>efreshments.</w:t>
            </w:r>
          </w:p>
          <w:p w14:paraId="6AF8C629" w14:textId="362B93BE" w:rsidR="00012CF3" w:rsidRPr="007D7403" w:rsidRDefault="00012CF3" w:rsidP="006440CE">
            <w:pPr>
              <w:spacing w:line="240" w:lineRule="auto"/>
              <w:rPr>
                <w:rFonts w:ascii="Calibri" w:hAnsi="Calibri" w:cs="Calibri"/>
              </w:rPr>
            </w:pPr>
            <w:r>
              <w:rPr>
                <w:rFonts w:ascii="Calibri" w:hAnsi="Calibri" w:cs="Calibri"/>
                <w:u w:val="single"/>
              </w:rPr>
              <w:t>If necessary, m</w:t>
            </w:r>
            <w:r w:rsidRPr="007D7403">
              <w:rPr>
                <w:rFonts w:ascii="Calibri" w:hAnsi="Calibri" w:cs="Calibri"/>
                <w:u w:val="single"/>
              </w:rPr>
              <w:t>ake reservation</w:t>
            </w:r>
            <w:r w:rsidRPr="007D7403">
              <w:rPr>
                <w:rFonts w:ascii="Calibri" w:hAnsi="Calibri" w:cs="Calibri"/>
              </w:rPr>
              <w:t xml:space="preserve"> for next year’s Council Luncheon.</w:t>
            </w:r>
            <w:r w:rsidR="001D6869">
              <w:rPr>
                <w:rFonts w:ascii="Calibri" w:hAnsi="Calibri" w:cs="Calibri"/>
              </w:rPr>
              <w:t xml:space="preserve"> </w:t>
            </w:r>
          </w:p>
        </w:tc>
      </w:tr>
      <w:tr w:rsidR="00012CF3" w:rsidRPr="007D7403" w14:paraId="5C62F7B2" w14:textId="77777777" w:rsidTr="00CF2D58">
        <w:tc>
          <w:tcPr>
            <w:tcW w:w="1286" w:type="dxa"/>
          </w:tcPr>
          <w:p w14:paraId="2A29D613" w14:textId="77777777" w:rsidR="00012CF3" w:rsidRPr="007D7403" w:rsidRDefault="00012CF3" w:rsidP="006440CE">
            <w:pPr>
              <w:spacing w:after="0" w:line="240" w:lineRule="auto"/>
              <w:rPr>
                <w:rFonts w:ascii="Calibri" w:hAnsi="Calibri" w:cs="Calibri"/>
              </w:rPr>
            </w:pPr>
            <w:r w:rsidRPr="00CA42D9">
              <w:rPr>
                <w:rFonts w:ascii="Calibri" w:hAnsi="Calibri" w:cs="Calibri"/>
              </w:rPr>
              <w:t>Oct-Dec</w:t>
            </w:r>
          </w:p>
        </w:tc>
        <w:tc>
          <w:tcPr>
            <w:tcW w:w="1234" w:type="dxa"/>
          </w:tcPr>
          <w:p w14:paraId="22066115" w14:textId="77777777" w:rsidR="00012CF3" w:rsidRPr="007D7403" w:rsidRDefault="00012CF3" w:rsidP="006440CE">
            <w:pPr>
              <w:spacing w:line="240" w:lineRule="auto"/>
              <w:rPr>
                <w:rFonts w:ascii="Calibri" w:hAnsi="Calibri" w:cs="Calibri"/>
              </w:rPr>
            </w:pPr>
          </w:p>
        </w:tc>
        <w:tc>
          <w:tcPr>
            <w:tcW w:w="8460" w:type="dxa"/>
          </w:tcPr>
          <w:p w14:paraId="69C735B9" w14:textId="03EC670B" w:rsidR="00012CF3" w:rsidRDefault="00012CF3" w:rsidP="006440CE">
            <w:pPr>
              <w:spacing w:line="240" w:lineRule="auto"/>
              <w:rPr>
                <w:rFonts w:ascii="Calibri" w:hAnsi="Calibri" w:cs="Calibri"/>
              </w:rPr>
            </w:pPr>
            <w:r w:rsidRPr="007D7403">
              <w:rPr>
                <w:rFonts w:ascii="Calibri" w:hAnsi="Calibri" w:cs="Calibri"/>
                <w:u w:val="single"/>
              </w:rPr>
              <w:t>Committees</w:t>
            </w:r>
            <w:r w:rsidRPr="007D7403">
              <w:rPr>
                <w:rFonts w:ascii="Calibri" w:hAnsi="Calibri" w:cs="Calibri"/>
              </w:rPr>
              <w:t xml:space="preserve">: Appoint the remaining officers (Membership, Recording Secretary, Corresponding Secretary, Treasurer, Historian, and their Associates), three Council Members-at-Large, </w:t>
            </w:r>
            <w:r>
              <w:rPr>
                <w:rFonts w:ascii="Calibri" w:hAnsi="Calibri" w:cs="Calibri"/>
              </w:rPr>
              <w:t xml:space="preserve">and </w:t>
            </w:r>
            <w:r w:rsidRPr="007D7403">
              <w:rPr>
                <w:rFonts w:ascii="Calibri" w:hAnsi="Calibri" w:cs="Calibri"/>
              </w:rPr>
              <w:t xml:space="preserve">all committee chairmen and committee members </w:t>
            </w:r>
            <w:r>
              <w:rPr>
                <w:rFonts w:ascii="Calibri" w:hAnsi="Calibri" w:cs="Calibri"/>
              </w:rPr>
              <w:t>(including two members of the Nominating Committee and a member of the Recognition Awards Committee).</w:t>
            </w:r>
            <w:r w:rsidR="001D6869">
              <w:rPr>
                <w:rFonts w:ascii="Calibri" w:hAnsi="Calibri" w:cs="Calibri"/>
              </w:rPr>
              <w:t xml:space="preserve"> </w:t>
            </w:r>
            <w:r>
              <w:rPr>
                <w:rFonts w:ascii="Calibri" w:hAnsi="Calibri" w:cs="Calibri"/>
              </w:rPr>
              <w:t>Make appointments a</w:t>
            </w:r>
            <w:r w:rsidRPr="007D7403">
              <w:rPr>
                <w:rFonts w:ascii="Calibri" w:hAnsi="Calibri" w:cs="Calibri"/>
              </w:rPr>
              <w:t>s soon as possible, but certainly before year end.</w:t>
            </w:r>
            <w:r w:rsidR="001D6869">
              <w:rPr>
                <w:rFonts w:ascii="Calibri" w:hAnsi="Calibri" w:cs="Calibri"/>
              </w:rPr>
              <w:t xml:space="preserve"> </w:t>
            </w:r>
          </w:p>
          <w:p w14:paraId="1A64E4E8" w14:textId="053ED2A0" w:rsidR="00012CF3" w:rsidRDefault="00012CF3" w:rsidP="006440CE">
            <w:pPr>
              <w:spacing w:line="240" w:lineRule="auto"/>
              <w:rPr>
                <w:rFonts w:ascii="Calibri" w:hAnsi="Calibri" w:cs="Calibri"/>
              </w:rPr>
            </w:pPr>
            <w:r w:rsidRPr="007D7403">
              <w:rPr>
                <w:rFonts w:ascii="Calibri" w:hAnsi="Calibri" w:cs="Calibri"/>
              </w:rPr>
              <w:t xml:space="preserve">Provide </w:t>
            </w:r>
            <w:r w:rsidR="004B2CC1">
              <w:rPr>
                <w:rFonts w:ascii="Calibri" w:hAnsi="Calibri" w:cs="Calibri"/>
              </w:rPr>
              <w:t xml:space="preserve">the </w:t>
            </w:r>
            <w:r w:rsidRPr="007D7403">
              <w:rPr>
                <w:rFonts w:ascii="Calibri" w:hAnsi="Calibri" w:cs="Calibri"/>
              </w:rPr>
              <w:t>list to the Database and Directory Committee (for inclusion in the new Directory).</w:t>
            </w:r>
            <w:r w:rsidR="001D6869">
              <w:rPr>
                <w:rFonts w:ascii="Calibri" w:hAnsi="Calibri" w:cs="Calibri"/>
              </w:rPr>
              <w:t xml:space="preserve"> </w:t>
            </w:r>
            <w:r w:rsidRPr="007D7403">
              <w:rPr>
                <w:rFonts w:ascii="Calibri" w:hAnsi="Calibri" w:cs="Calibri"/>
              </w:rPr>
              <w:t>This is essential for relevant members to be aware of their being present at the Council meeting in January, and for their addition to the new Directory which should go to press as soon as possible after the first of in the new year.</w:t>
            </w:r>
          </w:p>
          <w:p w14:paraId="2BAE64EF" w14:textId="77777777" w:rsidR="00012CF3" w:rsidRPr="007D7403" w:rsidRDefault="00012CF3" w:rsidP="006440CE">
            <w:pPr>
              <w:spacing w:line="240" w:lineRule="auto"/>
              <w:rPr>
                <w:rFonts w:ascii="Calibri" w:hAnsi="Calibri" w:cs="Calibri"/>
              </w:rPr>
            </w:pPr>
            <w:r w:rsidRPr="00057CCB">
              <w:rPr>
                <w:rFonts w:ascii="Calibri" w:hAnsi="Calibri" w:cs="Calibri"/>
                <w:u w:val="single"/>
              </w:rPr>
              <w:t>Blue Book updates</w:t>
            </w:r>
            <w:r w:rsidRPr="00057CCB">
              <w:rPr>
                <w:rFonts w:ascii="Calibri" w:hAnsi="Calibri" w:cs="Calibri"/>
              </w:rPr>
              <w:t>: Poll the chairmen of the Support Committees for needed changes to their parts of the Blue Book. Remind them to provide Blue Book information to their members.</w:t>
            </w:r>
          </w:p>
        </w:tc>
      </w:tr>
    </w:tbl>
    <w:p w14:paraId="5BC53D75" w14:textId="77777777" w:rsidR="00012CF3" w:rsidRDefault="00012CF3" w:rsidP="00012CF3"/>
    <w:p w14:paraId="38D38A85" w14:textId="77777777" w:rsidR="00012CF3" w:rsidRDefault="00012CF3" w:rsidP="00012CF3">
      <w:r>
        <w:br w:type="page"/>
      </w:r>
    </w:p>
    <w:p w14:paraId="136E602C" w14:textId="76D17CD9" w:rsidR="00012CF3" w:rsidRPr="007D7403" w:rsidRDefault="00AB5F56" w:rsidP="00294D93">
      <w:pPr>
        <w:pStyle w:val="BoldCtrCaps"/>
      </w:pPr>
      <w:bookmarkStart w:id="125" w:name="_Toc138929987"/>
      <w:bookmarkStart w:id="126" w:name="_Toc146123771"/>
      <w:r w:rsidRPr="00E23854">
        <w:lastRenderedPageBreak/>
        <w:t>Director</w:t>
      </w:r>
      <w:bookmarkEnd w:id="125"/>
      <w:bookmarkEnd w:id="126"/>
    </w:p>
    <w:tbl>
      <w:tblPr>
        <w:tblW w:w="10990" w:type="dxa"/>
        <w:tblInd w:w="-815" w:type="dxa"/>
        <w:tblLayout w:type="fixed"/>
        <w:tblCellMar>
          <w:left w:w="0" w:type="dxa"/>
          <w:bottom w:w="72" w:type="dxa"/>
          <w:right w:w="0" w:type="dxa"/>
        </w:tblCellMar>
        <w:tblLook w:val="0000" w:firstRow="0" w:lastRow="0" w:firstColumn="0" w:lastColumn="0" w:noHBand="0" w:noVBand="0"/>
      </w:tblPr>
      <w:tblGrid>
        <w:gridCol w:w="1085"/>
        <w:gridCol w:w="185"/>
        <w:gridCol w:w="1260"/>
        <w:gridCol w:w="8460"/>
      </w:tblGrid>
      <w:tr w:rsidR="00E23854" w:rsidRPr="007D7403" w14:paraId="6DB726DC" w14:textId="77777777" w:rsidTr="001B1252">
        <w:tc>
          <w:tcPr>
            <w:tcW w:w="1085" w:type="dxa"/>
          </w:tcPr>
          <w:p w14:paraId="0C6C4218"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Jan</w:t>
            </w:r>
          </w:p>
          <w:p w14:paraId="3030387C"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09CB26E1"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44F3B581" w14:textId="0CF0B7E3"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tc>
        <w:tc>
          <w:tcPr>
            <w:tcW w:w="8460" w:type="dxa"/>
          </w:tcPr>
          <w:p w14:paraId="5486E224"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u w:val="single"/>
              </w:rPr>
              <w:t>Assume duties</w:t>
            </w:r>
            <w:r w:rsidRPr="007D7403">
              <w:rPr>
                <w:rFonts w:ascii="Calibri" w:hAnsi="Calibri" w:cs="Calibri"/>
              </w:rPr>
              <w:t xml:space="preserve"> when the previous Director turns the gavel over to you.</w:t>
            </w:r>
          </w:p>
          <w:p w14:paraId="559E5578"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Thank your predecessor.</w:t>
            </w:r>
            <w:r>
              <w:rPr>
                <w:rFonts w:ascii="Calibri" w:hAnsi="Calibri" w:cs="Calibri"/>
              </w:rPr>
              <w:t xml:space="preserve"> </w:t>
            </w:r>
          </w:p>
          <w:p w14:paraId="3641C6FE"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Announce</w:t>
            </w:r>
            <w:r w:rsidRPr="007D7403">
              <w:rPr>
                <w:rFonts w:ascii="Calibri" w:hAnsi="Calibri" w:cs="Calibri"/>
              </w:rPr>
              <w:t xml:space="preserve"> your Council appointees and remind the Corresponding Secretary to provide them with their updated </w:t>
            </w:r>
            <w:r>
              <w:rPr>
                <w:rFonts w:ascii="Calibri" w:hAnsi="Calibri" w:cs="Calibri"/>
              </w:rPr>
              <w:t>materials</w:t>
            </w:r>
            <w:r w:rsidRPr="007D7403">
              <w:rPr>
                <w:rFonts w:ascii="Calibri" w:hAnsi="Calibri" w:cs="Calibri"/>
              </w:rPr>
              <w:t>.</w:t>
            </w:r>
          </w:p>
          <w:p w14:paraId="147BD56B" w14:textId="1730F8BB" w:rsidR="00E23854" w:rsidRPr="007D7403" w:rsidRDefault="00E23854" w:rsidP="001B1252">
            <w:pPr>
              <w:tabs>
                <w:tab w:val="clear" w:pos="1440"/>
              </w:tabs>
              <w:spacing w:line="240" w:lineRule="auto"/>
              <w:ind w:left="-1255"/>
              <w:rPr>
                <w:rFonts w:ascii="Calibri" w:hAnsi="Calibri" w:cs="Calibri"/>
              </w:rPr>
            </w:pPr>
            <w:r w:rsidRPr="007D7403">
              <w:rPr>
                <w:rFonts w:ascii="Calibri" w:hAnsi="Calibri" w:cs="Calibri"/>
              </w:rPr>
              <w:t xml:space="preserve">Call for the </w:t>
            </w:r>
            <w:r w:rsidRPr="007D7403">
              <w:rPr>
                <w:rFonts w:ascii="Calibri" w:hAnsi="Calibri" w:cs="Calibri"/>
                <w:u w:val="single"/>
              </w:rPr>
              <w:t>Treasurer’s report of delinquent members</w:t>
            </w:r>
            <w:r w:rsidRPr="007D7403">
              <w:rPr>
                <w:rFonts w:ascii="Calibri" w:hAnsi="Calibri" w:cs="Calibri"/>
              </w:rPr>
              <w:t>.</w:t>
            </w:r>
            <w:r w:rsidR="001D6869">
              <w:rPr>
                <w:rFonts w:ascii="Calibri" w:hAnsi="Calibri" w:cs="Calibri"/>
              </w:rPr>
              <w:t xml:space="preserve"> </w:t>
            </w:r>
            <w:r w:rsidRPr="007D7403">
              <w:rPr>
                <w:rFonts w:ascii="Calibri" w:hAnsi="Calibri" w:cs="Calibri"/>
              </w:rPr>
              <w:t xml:space="preserve">Unless there are special circumstances, Council approves </w:t>
            </w:r>
            <w:r>
              <w:rPr>
                <w:rFonts w:ascii="Calibri" w:hAnsi="Calibri" w:cs="Calibri"/>
              </w:rPr>
              <w:t xml:space="preserve">a schedule </w:t>
            </w:r>
            <w:r w:rsidRPr="007D7403">
              <w:rPr>
                <w:rFonts w:ascii="Calibri" w:hAnsi="Calibri" w:cs="Calibri"/>
              </w:rPr>
              <w:t>of their being dropped from membership.</w:t>
            </w:r>
          </w:p>
        </w:tc>
      </w:tr>
      <w:tr w:rsidR="00E23854" w:rsidRPr="007D7403" w14:paraId="75D34E76" w14:textId="77777777" w:rsidTr="001B1252">
        <w:tc>
          <w:tcPr>
            <w:tcW w:w="1085" w:type="dxa"/>
          </w:tcPr>
          <w:p w14:paraId="265AC095"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Jan</w:t>
            </w:r>
          </w:p>
          <w:p w14:paraId="029AD4F2"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6781E0B3"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08E7FFF7" w14:textId="519F4E0B"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Regular</w:t>
            </w:r>
          </w:p>
          <w:p w14:paraId="4753551D"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meeting</w:t>
            </w:r>
          </w:p>
        </w:tc>
        <w:tc>
          <w:tcPr>
            <w:tcW w:w="8460" w:type="dxa"/>
          </w:tcPr>
          <w:p w14:paraId="62F514B6" w14:textId="77777777" w:rsidR="00E23854" w:rsidRPr="007D7403" w:rsidRDefault="00E23854" w:rsidP="001B1252">
            <w:pPr>
              <w:tabs>
                <w:tab w:val="clear" w:pos="1440"/>
              </w:tabs>
              <w:spacing w:after="0" w:line="240" w:lineRule="auto"/>
              <w:rPr>
                <w:rFonts w:ascii="Calibri" w:hAnsi="Calibri" w:cs="Calibri"/>
                <w:u w:val="single"/>
              </w:rPr>
            </w:pPr>
            <w:r w:rsidRPr="007D7403">
              <w:rPr>
                <w:rFonts w:ascii="Calibri" w:hAnsi="Calibri" w:cs="Calibri"/>
                <w:u w:val="single"/>
              </w:rPr>
              <w:t>Assume duties</w:t>
            </w:r>
            <w:r w:rsidRPr="007D7403">
              <w:rPr>
                <w:rFonts w:ascii="Calibri" w:hAnsi="Calibri" w:cs="Calibri"/>
              </w:rPr>
              <w:t xml:space="preserve"> when the previous Director turns the gavel over to you.</w:t>
            </w:r>
          </w:p>
          <w:p w14:paraId="6F287D34" w14:textId="2EA1B79E" w:rsidR="00E23854" w:rsidRDefault="00E23854" w:rsidP="001B1252">
            <w:pPr>
              <w:tabs>
                <w:tab w:val="clear" w:pos="1440"/>
              </w:tabs>
              <w:spacing w:after="0" w:line="240" w:lineRule="auto"/>
              <w:rPr>
                <w:rFonts w:ascii="Calibri" w:hAnsi="Calibri" w:cs="Calibri"/>
              </w:rPr>
            </w:pPr>
            <w:r w:rsidRPr="007D7403">
              <w:rPr>
                <w:rFonts w:ascii="Calibri" w:hAnsi="Calibri" w:cs="Calibri"/>
              </w:rPr>
              <w:t xml:space="preserve">Thank the previous Director &amp; present </w:t>
            </w:r>
            <w:r>
              <w:rPr>
                <w:rFonts w:ascii="Calibri" w:hAnsi="Calibri" w:cs="Calibri"/>
              </w:rPr>
              <w:t>a gift (</w:t>
            </w:r>
            <w:r w:rsidR="007B32FA">
              <w:rPr>
                <w:rFonts w:ascii="Calibri" w:hAnsi="Calibri" w:cs="Calibri"/>
              </w:rPr>
              <w:t>e.g.,</w:t>
            </w:r>
            <w:r>
              <w:rPr>
                <w:rFonts w:ascii="Calibri" w:hAnsi="Calibri" w:cs="Calibri"/>
              </w:rPr>
              <w:t xml:space="preserve"> a </w:t>
            </w:r>
            <w:r w:rsidRPr="007D7403">
              <w:rPr>
                <w:rFonts w:ascii="Calibri" w:hAnsi="Calibri" w:cs="Calibri"/>
              </w:rPr>
              <w:t>plaque</w:t>
            </w:r>
            <w:r>
              <w:rPr>
                <w:rFonts w:ascii="Calibri" w:hAnsi="Calibri" w:cs="Calibri"/>
              </w:rPr>
              <w:t>)</w:t>
            </w:r>
            <w:r w:rsidRPr="007D7403">
              <w:rPr>
                <w:rFonts w:ascii="Calibri" w:hAnsi="Calibri" w:cs="Calibri"/>
              </w:rPr>
              <w:t xml:space="preserve"> of appreciation to him.</w:t>
            </w:r>
            <w:r>
              <w:rPr>
                <w:rFonts w:ascii="Calibri" w:hAnsi="Calibri" w:cs="Calibri"/>
              </w:rPr>
              <w:t xml:space="preserve"> </w:t>
            </w:r>
          </w:p>
          <w:p w14:paraId="7F583417" w14:textId="77777777" w:rsidR="00E23854" w:rsidRPr="007D7403" w:rsidRDefault="00E23854" w:rsidP="001B1252">
            <w:pPr>
              <w:tabs>
                <w:tab w:val="clear" w:pos="1440"/>
              </w:tabs>
              <w:spacing w:after="0" w:line="240" w:lineRule="auto"/>
              <w:rPr>
                <w:rFonts w:ascii="Calibri" w:hAnsi="Calibri" w:cs="Calibri"/>
                <w:u w:val="single"/>
              </w:rPr>
            </w:pPr>
          </w:p>
        </w:tc>
      </w:tr>
      <w:tr w:rsidR="00E23854" w:rsidRPr="007D7403" w14:paraId="325BB5CF" w14:textId="77777777" w:rsidTr="001B1252">
        <w:tc>
          <w:tcPr>
            <w:tcW w:w="1085" w:type="dxa"/>
          </w:tcPr>
          <w:p w14:paraId="46760BAA"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Every</w:t>
            </w:r>
          </w:p>
          <w:p w14:paraId="39AA49E8"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meeting</w:t>
            </w:r>
          </w:p>
        </w:tc>
        <w:tc>
          <w:tcPr>
            <w:tcW w:w="185" w:type="dxa"/>
          </w:tcPr>
          <w:p w14:paraId="24306A0C"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54E21841" w14:textId="7C9611A9"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Regular</w:t>
            </w:r>
          </w:p>
          <w:p w14:paraId="00C960B1"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meeting</w:t>
            </w:r>
          </w:p>
        </w:tc>
        <w:tc>
          <w:tcPr>
            <w:tcW w:w="8460" w:type="dxa"/>
          </w:tcPr>
          <w:p w14:paraId="488F0911" w14:textId="06EF4701"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Oversee</w:t>
            </w:r>
            <w:r w:rsidRPr="007D7403">
              <w:rPr>
                <w:rFonts w:ascii="Calibri" w:hAnsi="Calibri" w:cs="Calibri"/>
              </w:rPr>
              <w:t xml:space="preserve"> the conduct of the meeting.</w:t>
            </w:r>
            <w:r w:rsidR="001D6869">
              <w:rPr>
                <w:rFonts w:ascii="Calibri" w:hAnsi="Calibri" w:cs="Calibri"/>
              </w:rPr>
              <w:t xml:space="preserve"> </w:t>
            </w:r>
            <w:r w:rsidRPr="007D7403">
              <w:rPr>
                <w:rFonts w:ascii="Calibri" w:hAnsi="Calibri" w:cs="Calibri"/>
              </w:rPr>
              <w:t>You are in charge.</w:t>
            </w:r>
            <w:r w:rsidR="001D6869">
              <w:rPr>
                <w:rFonts w:ascii="Calibri" w:hAnsi="Calibri" w:cs="Calibri"/>
              </w:rPr>
              <w:t xml:space="preserve"> </w:t>
            </w:r>
            <w:r w:rsidRPr="007D7403">
              <w:rPr>
                <w:rFonts w:ascii="Calibri" w:hAnsi="Calibri" w:cs="Calibri"/>
              </w:rPr>
              <w:t>Are the Committees or members forgetting some things?</w:t>
            </w:r>
            <w:r w:rsidR="001D6869">
              <w:rPr>
                <w:rFonts w:ascii="Calibri" w:hAnsi="Calibri" w:cs="Calibri"/>
              </w:rPr>
              <w:t xml:space="preserve"> </w:t>
            </w:r>
            <w:r w:rsidRPr="007D7403">
              <w:rPr>
                <w:rFonts w:ascii="Calibri" w:hAnsi="Calibri" w:cs="Calibri"/>
              </w:rPr>
              <w:t>Make guests feel welcome.</w:t>
            </w:r>
            <w:r w:rsidR="001D6869">
              <w:rPr>
                <w:rFonts w:ascii="Calibri" w:hAnsi="Calibri" w:cs="Calibri"/>
              </w:rPr>
              <w:t xml:space="preserve"> </w:t>
            </w:r>
            <w:r w:rsidRPr="007D7403">
              <w:rPr>
                <w:rFonts w:ascii="Calibri" w:hAnsi="Calibri" w:cs="Calibri"/>
              </w:rPr>
              <w:t>Conduct the election of new members.</w:t>
            </w:r>
            <w:r w:rsidR="001D6869">
              <w:rPr>
                <w:rFonts w:ascii="Calibri" w:hAnsi="Calibri" w:cs="Calibri"/>
              </w:rPr>
              <w:t xml:space="preserve"> </w:t>
            </w:r>
            <w:r w:rsidRPr="007D7403">
              <w:rPr>
                <w:rFonts w:ascii="Calibri" w:hAnsi="Calibri" w:cs="Calibri"/>
              </w:rPr>
              <w:t xml:space="preserve">Limit announcements to those which have been cleared in advance of the meeting, don’t call for “are there any others?” as this prolongs the meeting and encourages </w:t>
            </w:r>
            <w:r w:rsidR="007B32FA" w:rsidRPr="007D7403">
              <w:rPr>
                <w:rFonts w:ascii="Calibri" w:hAnsi="Calibri" w:cs="Calibri"/>
              </w:rPr>
              <w:t>non-Old</w:t>
            </w:r>
            <w:r w:rsidRPr="007D7403">
              <w:rPr>
                <w:rFonts w:ascii="Calibri" w:hAnsi="Calibri" w:cs="Calibri"/>
              </w:rPr>
              <w:t xml:space="preserve"> Guard business.</w:t>
            </w:r>
            <w:r w:rsidR="001D6869">
              <w:rPr>
                <w:rFonts w:ascii="Calibri" w:hAnsi="Calibri" w:cs="Calibri"/>
              </w:rPr>
              <w:t xml:space="preserve"> </w:t>
            </w:r>
            <w:r w:rsidRPr="007D7403">
              <w:rPr>
                <w:rFonts w:ascii="Calibri" w:hAnsi="Calibri" w:cs="Calibri"/>
              </w:rPr>
              <w:t>Endeavor to end the business meetings promptly at or before 10:30 a.m.</w:t>
            </w:r>
            <w:r w:rsidR="001D6869">
              <w:rPr>
                <w:rFonts w:ascii="Calibri" w:hAnsi="Calibri" w:cs="Calibri"/>
              </w:rPr>
              <w:t xml:space="preserve"> </w:t>
            </w:r>
            <w:r w:rsidRPr="007D7403">
              <w:rPr>
                <w:rFonts w:ascii="Calibri" w:hAnsi="Calibri" w:cs="Calibri"/>
              </w:rPr>
              <w:t xml:space="preserve">To do otherwise limits the speaker’s time. </w:t>
            </w:r>
          </w:p>
        </w:tc>
      </w:tr>
      <w:tr w:rsidR="00E23854" w:rsidRPr="007D7403" w14:paraId="148E9D20" w14:textId="77777777" w:rsidTr="001B1252">
        <w:tc>
          <w:tcPr>
            <w:tcW w:w="1085" w:type="dxa"/>
          </w:tcPr>
          <w:p w14:paraId="035A82F8"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Monthly</w:t>
            </w:r>
          </w:p>
        </w:tc>
        <w:tc>
          <w:tcPr>
            <w:tcW w:w="185" w:type="dxa"/>
          </w:tcPr>
          <w:p w14:paraId="553CB8A7"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425F237C" w14:textId="70610654" w:rsidR="00E23854" w:rsidRPr="007D7403" w:rsidRDefault="00E23854" w:rsidP="001B1252">
            <w:pPr>
              <w:tabs>
                <w:tab w:val="clear" w:pos="1440"/>
              </w:tabs>
              <w:spacing w:after="0" w:line="240" w:lineRule="auto"/>
              <w:rPr>
                <w:rFonts w:ascii="Calibri" w:hAnsi="Calibri" w:cs="Calibri"/>
              </w:rPr>
            </w:pPr>
          </w:p>
        </w:tc>
        <w:tc>
          <w:tcPr>
            <w:tcW w:w="8460" w:type="dxa"/>
          </w:tcPr>
          <w:p w14:paraId="56E11926"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Submit the </w:t>
            </w:r>
            <w:r w:rsidRPr="007D7403">
              <w:rPr>
                <w:rFonts w:ascii="Calibri" w:hAnsi="Calibri" w:cs="Calibri"/>
                <w:u w:val="single"/>
              </w:rPr>
              <w:t xml:space="preserve">Director’s Message </w:t>
            </w:r>
            <w:r w:rsidRPr="007D7403">
              <w:rPr>
                <w:rFonts w:ascii="Calibri" w:hAnsi="Calibri" w:cs="Calibri"/>
              </w:rPr>
              <w:t>(except for February &amp; September) for the next Bulletin to the Bulletin Committee.</w:t>
            </w:r>
          </w:p>
        </w:tc>
      </w:tr>
      <w:tr w:rsidR="00E23854" w:rsidRPr="007D7403" w14:paraId="6DBF9127" w14:textId="77777777" w:rsidTr="001B1252">
        <w:tc>
          <w:tcPr>
            <w:tcW w:w="1085" w:type="dxa"/>
          </w:tcPr>
          <w:p w14:paraId="3E2E91B1"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Anytime</w:t>
            </w:r>
          </w:p>
        </w:tc>
        <w:tc>
          <w:tcPr>
            <w:tcW w:w="185" w:type="dxa"/>
          </w:tcPr>
          <w:p w14:paraId="22CC00B0"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1B980E91" w14:textId="1584CD7D"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Death of</w:t>
            </w:r>
          </w:p>
          <w:p w14:paraId="33738D4B"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member</w:t>
            </w:r>
          </w:p>
        </w:tc>
        <w:tc>
          <w:tcPr>
            <w:tcW w:w="8460" w:type="dxa"/>
          </w:tcPr>
          <w:p w14:paraId="73004E0F" w14:textId="5265B988"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Prepare announcement of death</w:t>
            </w:r>
            <w:r w:rsidRPr="007D7403">
              <w:rPr>
                <w:rFonts w:ascii="Calibri" w:hAnsi="Calibri" w:cs="Calibri"/>
              </w:rPr>
              <w:t xml:space="preserve"> at next meeting.</w:t>
            </w:r>
            <w:r w:rsidR="001D6869">
              <w:rPr>
                <w:rFonts w:ascii="Calibri" w:hAnsi="Calibri" w:cs="Calibri"/>
              </w:rPr>
              <w:t xml:space="preserve"> </w:t>
            </w:r>
            <w:r w:rsidRPr="007D7403">
              <w:rPr>
                <w:rFonts w:ascii="Calibri" w:hAnsi="Calibri" w:cs="Calibri"/>
              </w:rPr>
              <w:t>Be sure source of information is accurate, such as from a newspaper obituary (it is embarrassing to announce the death of a member who is in the meeting audience!)</w:t>
            </w:r>
            <w:r w:rsidR="001D6869">
              <w:rPr>
                <w:rFonts w:ascii="Calibri" w:hAnsi="Calibri" w:cs="Calibri"/>
              </w:rPr>
              <w:t xml:space="preserve"> </w:t>
            </w:r>
            <w:r w:rsidRPr="007D7403">
              <w:rPr>
                <w:rFonts w:ascii="Calibri" w:hAnsi="Calibri" w:cs="Calibri"/>
              </w:rPr>
              <w:t>Obtain biographical data from the Database and Directory Committee.</w:t>
            </w:r>
            <w:r w:rsidR="001D6869">
              <w:rPr>
                <w:rFonts w:ascii="Calibri" w:hAnsi="Calibri" w:cs="Calibri"/>
              </w:rPr>
              <w:t xml:space="preserve"> </w:t>
            </w:r>
          </w:p>
        </w:tc>
      </w:tr>
      <w:tr w:rsidR="00E23854" w:rsidRPr="007D7403" w14:paraId="266AE2AC" w14:textId="77777777" w:rsidTr="001B1252">
        <w:tc>
          <w:tcPr>
            <w:tcW w:w="1085" w:type="dxa"/>
          </w:tcPr>
          <w:p w14:paraId="6930812C" w14:textId="3A632FC5"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At</w:t>
            </w:r>
            <w:r w:rsidR="001D6869">
              <w:rPr>
                <w:rFonts w:ascii="Calibri" w:hAnsi="Calibri" w:cs="Calibri"/>
              </w:rPr>
              <w:t xml:space="preserve"> </w:t>
            </w:r>
            <w:r w:rsidRPr="007D7403">
              <w:rPr>
                <w:rFonts w:ascii="Calibri" w:hAnsi="Calibri" w:cs="Calibri"/>
              </w:rPr>
              <w:t>anytime</w:t>
            </w:r>
          </w:p>
        </w:tc>
        <w:tc>
          <w:tcPr>
            <w:tcW w:w="185" w:type="dxa"/>
          </w:tcPr>
          <w:p w14:paraId="38881EEA"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04D86681" w14:textId="07433655"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Special</w:t>
            </w:r>
          </w:p>
          <w:p w14:paraId="7CE11D74"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p w14:paraId="6333ECFD"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Meeting</w:t>
            </w:r>
          </w:p>
        </w:tc>
        <w:tc>
          <w:tcPr>
            <w:tcW w:w="8460" w:type="dxa"/>
          </w:tcPr>
          <w:p w14:paraId="5A179DDE"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Special Council Meetings</w:t>
            </w:r>
            <w:r w:rsidRPr="007D7403">
              <w:rPr>
                <w:rFonts w:ascii="Calibri" w:hAnsi="Calibri" w:cs="Calibri"/>
              </w:rPr>
              <w:t xml:space="preserve"> may be called by the Council members.</w:t>
            </w:r>
          </w:p>
          <w:p w14:paraId="5710466F"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Special elections</w:t>
            </w:r>
            <w:r w:rsidRPr="007D7403">
              <w:rPr>
                <w:rFonts w:ascii="Calibri" w:hAnsi="Calibri" w:cs="Calibri"/>
              </w:rPr>
              <w:t xml:space="preserve"> may be authorized by the Council.</w:t>
            </w:r>
          </w:p>
        </w:tc>
      </w:tr>
      <w:tr w:rsidR="00E23854" w:rsidRPr="007D7403" w14:paraId="0279A410" w14:textId="77777777" w:rsidTr="001B1252">
        <w:tc>
          <w:tcPr>
            <w:tcW w:w="1085" w:type="dxa"/>
          </w:tcPr>
          <w:p w14:paraId="6D86ABDC"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Every</w:t>
            </w:r>
          </w:p>
          <w:p w14:paraId="627C0CC8"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5AEF6B29"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4C034A38" w14:textId="5916CE26"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Every</w:t>
            </w:r>
          </w:p>
          <w:p w14:paraId="35431FF5"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p w14:paraId="6B2DDD22"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Meeting</w:t>
            </w:r>
          </w:p>
        </w:tc>
        <w:tc>
          <w:tcPr>
            <w:tcW w:w="8460" w:type="dxa"/>
          </w:tcPr>
          <w:p w14:paraId="5989471A" w14:textId="271BE0F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Sales of trips, Ladies Day seats, etc.</w:t>
            </w:r>
            <w:r w:rsidR="001D6869">
              <w:rPr>
                <w:rFonts w:ascii="Calibri" w:hAnsi="Calibri" w:cs="Calibri"/>
              </w:rPr>
              <w:t xml:space="preserve"> </w:t>
            </w:r>
            <w:r w:rsidRPr="007D7403">
              <w:rPr>
                <w:rFonts w:ascii="Calibri" w:hAnsi="Calibri" w:cs="Calibri"/>
              </w:rPr>
              <w:t>If sales begin on the day of a Council meeting, instruct that sales must begin first with solicitation of Council members at the Council meeting (do not rely on advance illegal sales through a friend).</w:t>
            </w:r>
            <w:r w:rsidR="001D6869">
              <w:rPr>
                <w:rFonts w:ascii="Calibri" w:hAnsi="Calibri" w:cs="Calibri"/>
              </w:rPr>
              <w:t xml:space="preserve"> </w:t>
            </w:r>
            <w:r w:rsidRPr="007D7403">
              <w:rPr>
                <w:rFonts w:ascii="Calibri" w:hAnsi="Calibri" w:cs="Calibri"/>
              </w:rPr>
              <w:t>To do otherwise frequently results in Council members being penalized for serving on the Council because sales proceed before they have a chance.</w:t>
            </w:r>
            <w:r w:rsidR="001D6869">
              <w:rPr>
                <w:rFonts w:ascii="Calibri" w:hAnsi="Calibri" w:cs="Calibri"/>
              </w:rPr>
              <w:t xml:space="preserve"> </w:t>
            </w:r>
            <w:r w:rsidRPr="007D7403">
              <w:rPr>
                <w:rFonts w:ascii="Calibri" w:hAnsi="Calibri" w:cs="Calibri"/>
              </w:rPr>
              <w:t>Even when the regular meeting starts, many of the Council are occupied by their duties and do not get a chance to make purchases before all places are sold or the choicest seats are taken.</w:t>
            </w:r>
            <w:r w:rsidR="001D6869">
              <w:rPr>
                <w:rFonts w:ascii="Calibri" w:hAnsi="Calibri" w:cs="Calibri"/>
              </w:rPr>
              <w:t xml:space="preserve"> </w:t>
            </w:r>
            <w:r w:rsidRPr="007D7403">
              <w:rPr>
                <w:rFonts w:ascii="Calibri" w:hAnsi="Calibri" w:cs="Calibri"/>
              </w:rPr>
              <w:t>Do not penalize the Council for serving.</w:t>
            </w:r>
            <w:r w:rsidR="001D6869">
              <w:rPr>
                <w:rFonts w:ascii="Calibri" w:hAnsi="Calibri" w:cs="Calibri"/>
              </w:rPr>
              <w:t xml:space="preserve"> </w:t>
            </w:r>
            <w:r w:rsidRPr="007D7403">
              <w:rPr>
                <w:rFonts w:ascii="Calibri" w:hAnsi="Calibri" w:cs="Calibri"/>
              </w:rPr>
              <w:t>This is very important.</w:t>
            </w:r>
            <w:r w:rsidR="001D6869">
              <w:rPr>
                <w:rFonts w:ascii="Calibri" w:hAnsi="Calibri" w:cs="Calibri"/>
              </w:rPr>
              <w:t xml:space="preserve"> </w:t>
            </w:r>
            <w:r w:rsidRPr="007D7403">
              <w:rPr>
                <w:rFonts w:ascii="Calibri" w:hAnsi="Calibri" w:cs="Calibri"/>
              </w:rPr>
              <w:t>Failure to do this has happened frequently and causes resentment.</w:t>
            </w:r>
            <w:r w:rsidR="001D6869">
              <w:rPr>
                <w:rFonts w:ascii="Calibri" w:hAnsi="Calibri" w:cs="Calibri"/>
              </w:rPr>
              <w:t xml:space="preserve"> </w:t>
            </w:r>
          </w:p>
        </w:tc>
      </w:tr>
      <w:tr w:rsidR="00E23854" w:rsidRPr="007D7403" w14:paraId="77E77AD5" w14:textId="77777777" w:rsidTr="001B1252">
        <w:tc>
          <w:tcPr>
            <w:tcW w:w="1085" w:type="dxa"/>
          </w:tcPr>
          <w:p w14:paraId="0F97B7B5"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Jun</w:t>
            </w:r>
          </w:p>
          <w:p w14:paraId="4A6F4F95"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3EE8908A"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2B4CD3C8" w14:textId="2DEED831"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tc>
        <w:tc>
          <w:tcPr>
            <w:tcW w:w="8460" w:type="dxa"/>
          </w:tcPr>
          <w:p w14:paraId="3D657287"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Call</w:t>
            </w:r>
            <w:r w:rsidRPr="007D7403">
              <w:rPr>
                <w:rFonts w:ascii="Calibri" w:hAnsi="Calibri" w:cs="Calibri"/>
              </w:rPr>
              <w:t xml:space="preserve"> for </w:t>
            </w:r>
            <w:r>
              <w:rPr>
                <w:rFonts w:ascii="Calibri" w:hAnsi="Calibri" w:cs="Calibri"/>
              </w:rPr>
              <w:t xml:space="preserve">a status </w:t>
            </w:r>
            <w:r w:rsidRPr="007D7403">
              <w:rPr>
                <w:rFonts w:ascii="Calibri" w:hAnsi="Calibri" w:cs="Calibri"/>
              </w:rPr>
              <w:t xml:space="preserve">report </w:t>
            </w:r>
            <w:r>
              <w:rPr>
                <w:rFonts w:ascii="Calibri" w:hAnsi="Calibri" w:cs="Calibri"/>
              </w:rPr>
              <w:t>from the Awards Committee</w:t>
            </w:r>
            <w:r w:rsidRPr="007D7403">
              <w:rPr>
                <w:rFonts w:ascii="Calibri" w:hAnsi="Calibri" w:cs="Calibri"/>
              </w:rPr>
              <w:t>.</w:t>
            </w:r>
          </w:p>
        </w:tc>
      </w:tr>
      <w:tr w:rsidR="00E23854" w:rsidRPr="007D7403" w14:paraId="39E44749" w14:textId="77777777" w:rsidTr="001B1252">
        <w:tc>
          <w:tcPr>
            <w:tcW w:w="1085" w:type="dxa"/>
          </w:tcPr>
          <w:p w14:paraId="06603CC3"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lastRenderedPageBreak/>
              <w:t>Sept</w:t>
            </w:r>
          </w:p>
        </w:tc>
        <w:tc>
          <w:tcPr>
            <w:tcW w:w="185" w:type="dxa"/>
          </w:tcPr>
          <w:p w14:paraId="76F74144"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3507B039" w14:textId="7AFDD592" w:rsidR="00E23854" w:rsidRPr="007D7403" w:rsidRDefault="00E23854" w:rsidP="001B1252">
            <w:pPr>
              <w:tabs>
                <w:tab w:val="clear" w:pos="1440"/>
              </w:tabs>
              <w:spacing w:after="0" w:line="240" w:lineRule="auto"/>
              <w:rPr>
                <w:rFonts w:ascii="Calibri" w:hAnsi="Calibri" w:cs="Calibri"/>
              </w:rPr>
            </w:pPr>
          </w:p>
        </w:tc>
        <w:tc>
          <w:tcPr>
            <w:tcW w:w="8460" w:type="dxa"/>
          </w:tcPr>
          <w:p w14:paraId="03005B12"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Arrange for and send written invitations for </w:t>
            </w:r>
            <w:r>
              <w:rPr>
                <w:rFonts w:ascii="Calibri" w:hAnsi="Calibri" w:cs="Calibri"/>
              </w:rPr>
              <w:t xml:space="preserve">the </w:t>
            </w:r>
            <w:r w:rsidRPr="007D7403">
              <w:rPr>
                <w:rFonts w:ascii="Calibri" w:hAnsi="Calibri" w:cs="Calibri"/>
              </w:rPr>
              <w:t>Past Directors</w:t>
            </w:r>
            <w:r>
              <w:rPr>
                <w:rFonts w:ascii="Calibri" w:hAnsi="Calibri" w:cs="Calibri"/>
              </w:rPr>
              <w:t>’</w:t>
            </w:r>
            <w:r w:rsidRPr="007D7403">
              <w:rPr>
                <w:rFonts w:ascii="Calibri" w:hAnsi="Calibri" w:cs="Calibri"/>
              </w:rPr>
              <w:t xml:space="preserve"> Luncheon to all Past Directors.</w:t>
            </w:r>
          </w:p>
          <w:p w14:paraId="3FB26548"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Issue </w:t>
            </w:r>
            <w:r w:rsidRPr="007D7403">
              <w:rPr>
                <w:rFonts w:ascii="Calibri" w:hAnsi="Calibri" w:cs="Calibri"/>
                <w:u w:val="single"/>
              </w:rPr>
              <w:t>Verbal invitations</w:t>
            </w:r>
            <w:r w:rsidRPr="007D7403">
              <w:rPr>
                <w:rFonts w:ascii="Calibri" w:hAnsi="Calibri" w:cs="Calibri"/>
              </w:rPr>
              <w:t xml:space="preserve"> for </w:t>
            </w:r>
            <w:r w:rsidRPr="007D7403">
              <w:rPr>
                <w:rFonts w:ascii="Calibri" w:hAnsi="Calibri" w:cs="Calibri"/>
                <w:u w:val="single"/>
              </w:rPr>
              <w:t>Council Luncheon</w:t>
            </w:r>
            <w:r w:rsidRPr="007D7403">
              <w:rPr>
                <w:rFonts w:ascii="Calibri" w:hAnsi="Calibri" w:cs="Calibri"/>
              </w:rPr>
              <w:t xml:space="preserve"> to Council members and the Officer Associates.</w:t>
            </w:r>
          </w:p>
        </w:tc>
      </w:tr>
      <w:tr w:rsidR="00E23854" w:rsidRPr="007D7403" w14:paraId="2FA5EF65" w14:textId="77777777" w:rsidTr="001B1252">
        <w:tc>
          <w:tcPr>
            <w:tcW w:w="1085" w:type="dxa"/>
          </w:tcPr>
          <w:p w14:paraId="058F9AFB"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September</w:t>
            </w:r>
          </w:p>
          <w:p w14:paraId="71395264"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5293B4CA"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3F1AC3E9" w14:textId="068FB808"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p w14:paraId="00DA859C"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CLOSED</w:t>
            </w:r>
          </w:p>
          <w:p w14:paraId="5A445B7B"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SESSION</w:t>
            </w:r>
          </w:p>
          <w:p w14:paraId="0B76652A" w14:textId="77777777" w:rsidR="00E23854" w:rsidRPr="007D7403" w:rsidRDefault="00E23854" w:rsidP="001B1252">
            <w:pPr>
              <w:tabs>
                <w:tab w:val="clear" w:pos="1440"/>
              </w:tabs>
              <w:spacing w:after="0" w:line="240" w:lineRule="auto"/>
              <w:rPr>
                <w:rFonts w:ascii="Calibri" w:hAnsi="Calibri" w:cs="Calibri"/>
              </w:rPr>
            </w:pPr>
          </w:p>
        </w:tc>
        <w:tc>
          <w:tcPr>
            <w:tcW w:w="8460" w:type="dxa"/>
          </w:tcPr>
          <w:p w14:paraId="5813B547" w14:textId="4BEC403D"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 xml:space="preserve">Call for the Nominating Committee to report </w:t>
            </w:r>
            <w:r w:rsidRPr="007D7403">
              <w:rPr>
                <w:rFonts w:ascii="Calibri" w:hAnsi="Calibri" w:cs="Calibri"/>
              </w:rPr>
              <w:t>its proposed candidates for the positions of Director and Vice Director for the succeeding year.</w:t>
            </w:r>
            <w:r w:rsidR="001D6869">
              <w:rPr>
                <w:rFonts w:ascii="Calibri" w:hAnsi="Calibri" w:cs="Calibri"/>
              </w:rPr>
              <w:t xml:space="preserve"> </w:t>
            </w:r>
            <w:r w:rsidRPr="007D7403">
              <w:rPr>
                <w:rFonts w:ascii="Calibri" w:hAnsi="Calibri" w:cs="Calibri"/>
              </w:rPr>
              <w:t>The Council will consider the Committee’s proposal and approve it or refer the proposal back to the Nominating Committee for further consideration.</w:t>
            </w:r>
          </w:p>
          <w:p w14:paraId="071E4767" w14:textId="7C0C6839"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Call for the Nominating Committee to report</w:t>
            </w:r>
            <w:r w:rsidRPr="007D7403">
              <w:rPr>
                <w:rFonts w:ascii="Calibri" w:hAnsi="Calibri" w:cs="Calibri"/>
              </w:rPr>
              <w:t xml:space="preserve"> its proposed candidate for Trustee to replace the Trustee who will retire at the end of the year.</w:t>
            </w:r>
            <w:r w:rsidR="001D6869">
              <w:rPr>
                <w:rFonts w:ascii="Calibri" w:hAnsi="Calibri" w:cs="Calibri"/>
              </w:rPr>
              <w:t xml:space="preserve"> </w:t>
            </w:r>
            <w:r w:rsidRPr="007D7403">
              <w:rPr>
                <w:rFonts w:ascii="Calibri" w:hAnsi="Calibri" w:cs="Calibri"/>
              </w:rPr>
              <w:t>The Council will consider the Committee’s proposal and approve it or refer the proposal back to the Nominating Committee for further consideration.</w:t>
            </w:r>
          </w:p>
        </w:tc>
      </w:tr>
      <w:tr w:rsidR="00E23854" w:rsidRPr="007D7403" w14:paraId="70139692" w14:textId="77777777" w:rsidTr="001B1252">
        <w:tc>
          <w:tcPr>
            <w:tcW w:w="1085" w:type="dxa"/>
          </w:tcPr>
          <w:p w14:paraId="0BDDB948"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Sep</w:t>
            </w:r>
          </w:p>
          <w:p w14:paraId="5419AC7D"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114C6FD1"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77FB0D20" w14:textId="078B97D5"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p w14:paraId="75337D08"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CLOSED</w:t>
            </w:r>
          </w:p>
          <w:p w14:paraId="53509836"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SESSION</w:t>
            </w:r>
          </w:p>
          <w:p w14:paraId="55EC36A4" w14:textId="77777777" w:rsidR="00E23854" w:rsidRPr="007D7403" w:rsidRDefault="00E23854" w:rsidP="001B1252">
            <w:pPr>
              <w:tabs>
                <w:tab w:val="clear" w:pos="1440"/>
              </w:tabs>
              <w:spacing w:after="0" w:line="240" w:lineRule="auto"/>
              <w:rPr>
                <w:rFonts w:ascii="Calibri" w:hAnsi="Calibri" w:cs="Calibri"/>
              </w:rPr>
            </w:pPr>
          </w:p>
        </w:tc>
        <w:tc>
          <w:tcPr>
            <w:tcW w:w="8460" w:type="dxa"/>
          </w:tcPr>
          <w:p w14:paraId="61F9286A" w14:textId="498357B9"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Call for </w:t>
            </w:r>
            <w:r w:rsidRPr="007D7403">
              <w:rPr>
                <w:rFonts w:ascii="Calibri" w:hAnsi="Calibri" w:cs="Calibri"/>
                <w:u w:val="single"/>
              </w:rPr>
              <w:t>Life Member Committee</w:t>
            </w:r>
            <w:r w:rsidRPr="007D7403">
              <w:rPr>
                <w:rFonts w:ascii="Calibri" w:hAnsi="Calibri" w:cs="Calibri"/>
              </w:rPr>
              <w:t xml:space="preserve"> chairman’s report.</w:t>
            </w:r>
            <w:r w:rsidR="001D6869">
              <w:rPr>
                <w:rFonts w:ascii="Calibri" w:hAnsi="Calibri" w:cs="Calibri"/>
              </w:rPr>
              <w:t xml:space="preserve"> </w:t>
            </w:r>
            <w:r w:rsidRPr="007D7403">
              <w:rPr>
                <w:rFonts w:ascii="Calibri" w:hAnsi="Calibri" w:cs="Calibri"/>
                <w:u w:val="single"/>
              </w:rPr>
              <w:t>Discuss</w:t>
            </w:r>
            <w:r w:rsidRPr="007D7403">
              <w:rPr>
                <w:rFonts w:ascii="Calibri" w:hAnsi="Calibri" w:cs="Calibri"/>
              </w:rPr>
              <w:t xml:space="preserve"> their recommendation.</w:t>
            </w:r>
          </w:p>
          <w:p w14:paraId="2E90477F"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The </w:t>
            </w:r>
            <w:r w:rsidRPr="007D7403">
              <w:rPr>
                <w:rFonts w:ascii="Calibri" w:hAnsi="Calibri" w:cs="Calibri"/>
                <w:u w:val="single"/>
              </w:rPr>
              <w:t>New Life Member</w:t>
            </w:r>
            <w:r w:rsidRPr="007D7403">
              <w:rPr>
                <w:rFonts w:ascii="Calibri" w:hAnsi="Calibri" w:cs="Calibri"/>
              </w:rPr>
              <w:t xml:space="preserve"> (usually one, but may be none or two) is recommended by the Life Membership Committee and approved by the Council. Caution the Council not to reveal action until the Award is made by the Director, usually at Ladies Day.</w:t>
            </w:r>
          </w:p>
        </w:tc>
      </w:tr>
      <w:tr w:rsidR="00E23854" w:rsidRPr="007D7403" w14:paraId="47A7FB5D" w14:textId="77777777" w:rsidTr="001B1252">
        <w:tc>
          <w:tcPr>
            <w:tcW w:w="1085" w:type="dxa"/>
          </w:tcPr>
          <w:p w14:paraId="3A844B29"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Sept</w:t>
            </w:r>
          </w:p>
        </w:tc>
        <w:tc>
          <w:tcPr>
            <w:tcW w:w="185" w:type="dxa"/>
          </w:tcPr>
          <w:p w14:paraId="59607B79"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004441EF" w14:textId="3C6A6990" w:rsidR="00E23854" w:rsidRPr="007D7403" w:rsidRDefault="00E23854" w:rsidP="001B1252">
            <w:pPr>
              <w:tabs>
                <w:tab w:val="clear" w:pos="1440"/>
              </w:tabs>
              <w:spacing w:after="0" w:line="240" w:lineRule="auto"/>
              <w:rPr>
                <w:rFonts w:ascii="Calibri" w:hAnsi="Calibri" w:cs="Calibri"/>
              </w:rPr>
            </w:pPr>
          </w:p>
        </w:tc>
        <w:tc>
          <w:tcPr>
            <w:tcW w:w="8460" w:type="dxa"/>
          </w:tcPr>
          <w:p w14:paraId="55A21FBA" w14:textId="6EEFA10C" w:rsidR="00E23854" w:rsidRPr="007D7403" w:rsidRDefault="00E23854" w:rsidP="001B1252">
            <w:pPr>
              <w:tabs>
                <w:tab w:val="clear" w:pos="1440"/>
              </w:tabs>
              <w:spacing w:line="240" w:lineRule="auto"/>
              <w:rPr>
                <w:rFonts w:ascii="Calibri" w:hAnsi="Calibri" w:cs="Calibri"/>
              </w:rPr>
            </w:pPr>
            <w:proofErr w:type="gramStart"/>
            <w:r w:rsidRPr="007D7403">
              <w:rPr>
                <w:rFonts w:ascii="Calibri" w:hAnsi="Calibri" w:cs="Calibri"/>
                <w:u w:val="single"/>
              </w:rPr>
              <w:t>Make arrangements</w:t>
            </w:r>
            <w:proofErr w:type="gramEnd"/>
            <w:r w:rsidRPr="007D7403">
              <w:rPr>
                <w:rFonts w:ascii="Calibri" w:hAnsi="Calibri" w:cs="Calibri"/>
              </w:rPr>
              <w:t xml:space="preserve"> for </w:t>
            </w:r>
            <w:proofErr w:type="gramStart"/>
            <w:r w:rsidRPr="007D7403">
              <w:rPr>
                <w:rFonts w:ascii="Calibri" w:hAnsi="Calibri" w:cs="Calibri"/>
                <w:u w:val="single"/>
              </w:rPr>
              <w:t>Life</w:t>
            </w:r>
            <w:proofErr w:type="gramEnd"/>
            <w:r w:rsidRPr="007D7403">
              <w:rPr>
                <w:rFonts w:ascii="Calibri" w:hAnsi="Calibri" w:cs="Calibri"/>
                <w:u w:val="single"/>
              </w:rPr>
              <w:t xml:space="preserve"> Member Award:</w:t>
            </w:r>
            <w:r w:rsidRPr="007D7403">
              <w:rPr>
                <w:rFonts w:ascii="Calibri" w:hAnsi="Calibri" w:cs="Calibri"/>
              </w:rPr>
              <w:t xml:space="preserve"> 1) ensure that the new Life Member attends the meeting at which you plan to make the award, and 2) arrange for his being escorted to the podium.</w:t>
            </w:r>
            <w:r w:rsidR="001D6869">
              <w:rPr>
                <w:rFonts w:ascii="Calibri" w:hAnsi="Calibri" w:cs="Calibri"/>
              </w:rPr>
              <w:t xml:space="preserve"> </w:t>
            </w:r>
            <w:r w:rsidRPr="007D7403">
              <w:rPr>
                <w:rFonts w:ascii="Calibri" w:hAnsi="Calibri" w:cs="Calibri"/>
              </w:rPr>
              <w:t>This is our highest honor and should be handled with great respect.</w:t>
            </w:r>
            <w:r w:rsidR="001D6869">
              <w:rPr>
                <w:rFonts w:ascii="Calibri" w:hAnsi="Calibri" w:cs="Calibri"/>
              </w:rPr>
              <w:t xml:space="preserve"> </w:t>
            </w:r>
            <w:r w:rsidRPr="007D7403">
              <w:rPr>
                <w:rFonts w:ascii="Calibri" w:hAnsi="Calibri" w:cs="Calibri"/>
              </w:rPr>
              <w:t>Arrange for the preparation of the award certificate, again, with secrecy.</w:t>
            </w:r>
          </w:p>
        </w:tc>
      </w:tr>
      <w:tr w:rsidR="00E23854" w:rsidRPr="007D7403" w14:paraId="40B2DBEB" w14:textId="77777777" w:rsidTr="001B1252">
        <w:tc>
          <w:tcPr>
            <w:tcW w:w="1085" w:type="dxa"/>
          </w:tcPr>
          <w:p w14:paraId="1262EA04"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Oct</w:t>
            </w:r>
          </w:p>
          <w:p w14:paraId="77B85D03"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3D7A2C0C"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76D539D1" w14:textId="656DB9B4"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Regular Meeting</w:t>
            </w:r>
          </w:p>
        </w:tc>
        <w:tc>
          <w:tcPr>
            <w:tcW w:w="8460" w:type="dxa"/>
          </w:tcPr>
          <w:p w14:paraId="6D17FF55" w14:textId="7D2ABFB7" w:rsidR="00E23854" w:rsidRPr="007D7403" w:rsidRDefault="00E23854" w:rsidP="001B1252">
            <w:pPr>
              <w:tabs>
                <w:tab w:val="clear" w:pos="1440"/>
              </w:tabs>
              <w:spacing w:line="240" w:lineRule="auto"/>
              <w:rPr>
                <w:rFonts w:ascii="Calibri" w:hAnsi="Calibri" w:cs="Calibri"/>
              </w:rPr>
            </w:pPr>
            <w:r w:rsidRPr="00057CCB">
              <w:rPr>
                <w:rFonts w:ascii="Calibri" w:hAnsi="Calibri" w:cs="Calibri"/>
                <w:u w:val="single"/>
              </w:rPr>
              <w:t xml:space="preserve">Conduct the </w:t>
            </w:r>
            <w:r w:rsidRPr="00057CCB">
              <w:rPr>
                <w:rFonts w:ascii="Calibri" w:hAnsi="Calibri" w:cs="Calibri"/>
                <w:b/>
                <w:bCs/>
                <w:u w:val="single"/>
              </w:rPr>
              <w:t>Annual Meeting</w:t>
            </w:r>
            <w:r w:rsidRPr="00057CCB">
              <w:rPr>
                <w:rFonts w:ascii="Calibri" w:hAnsi="Calibri" w:cs="Calibri"/>
                <w:u w:val="single"/>
              </w:rPr>
              <w:t xml:space="preserve"> and election, usually at the first regular meeting in October:</w:t>
            </w:r>
            <w:r>
              <w:rPr>
                <w:rFonts w:ascii="Calibri" w:hAnsi="Calibri" w:cs="Calibri"/>
                <w:u w:val="single"/>
              </w:rPr>
              <w:t xml:space="preserve"> </w:t>
            </w:r>
            <w:r w:rsidRPr="007D7403">
              <w:rPr>
                <w:rFonts w:ascii="Calibri" w:hAnsi="Calibri" w:cs="Calibri"/>
                <w:u w:val="single"/>
              </w:rPr>
              <w:t>Call for the Nominating Committee to report</w:t>
            </w:r>
            <w:r w:rsidRPr="007D7403">
              <w:rPr>
                <w:rFonts w:ascii="Calibri" w:hAnsi="Calibri" w:cs="Calibri"/>
              </w:rPr>
              <w:t xml:space="preserve"> its proposed</w:t>
            </w:r>
            <w:r w:rsidRPr="007D7403">
              <w:rPr>
                <w:rFonts w:ascii="Calibri" w:hAnsi="Calibri" w:cs="Calibri"/>
                <w:u w:val="single"/>
              </w:rPr>
              <w:t xml:space="preserve"> </w:t>
            </w:r>
            <w:r w:rsidRPr="007D7403">
              <w:rPr>
                <w:rFonts w:ascii="Calibri" w:hAnsi="Calibri" w:cs="Calibri"/>
              </w:rPr>
              <w:t>nominations for Director &amp; Vice Director.</w:t>
            </w:r>
            <w:r w:rsidR="001D6869">
              <w:rPr>
                <w:rFonts w:ascii="Calibri" w:hAnsi="Calibri" w:cs="Calibri"/>
              </w:rPr>
              <w:t xml:space="preserve"> </w:t>
            </w:r>
            <w:r w:rsidRPr="007D7403">
              <w:rPr>
                <w:rFonts w:ascii="Calibri" w:hAnsi="Calibri" w:cs="Calibri"/>
                <w:u w:val="single"/>
              </w:rPr>
              <w:t>Request other nominations</w:t>
            </w:r>
            <w:r w:rsidRPr="007D7403">
              <w:rPr>
                <w:rFonts w:ascii="Calibri" w:hAnsi="Calibri" w:cs="Calibri"/>
              </w:rPr>
              <w:t xml:space="preserve"> from the members.</w:t>
            </w:r>
            <w:r w:rsidR="001D6869">
              <w:rPr>
                <w:rFonts w:ascii="Calibri" w:hAnsi="Calibri" w:cs="Calibri"/>
              </w:rPr>
              <w:t xml:space="preserve"> </w:t>
            </w:r>
            <w:r w:rsidRPr="007D7403">
              <w:rPr>
                <w:rFonts w:ascii="Calibri" w:hAnsi="Calibri" w:cs="Calibri"/>
              </w:rPr>
              <w:t>If none, direct Secretary to cast ballot for the slate of officers. Probably, the Vice Director will become the Director-elect.</w:t>
            </w:r>
          </w:p>
          <w:p w14:paraId="4CAB5C2F" w14:textId="59C7130A"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Call for the Nominating Committee to report</w:t>
            </w:r>
            <w:r w:rsidRPr="007D7403">
              <w:rPr>
                <w:rFonts w:ascii="Calibri" w:hAnsi="Calibri" w:cs="Calibri"/>
              </w:rPr>
              <w:t xml:space="preserve"> its</w:t>
            </w:r>
            <w:r w:rsidRPr="007D7403">
              <w:rPr>
                <w:rFonts w:ascii="Calibri" w:hAnsi="Calibri" w:cs="Calibri"/>
                <w:u w:val="single"/>
              </w:rPr>
              <w:t xml:space="preserve"> </w:t>
            </w:r>
            <w:r w:rsidRPr="007D7403">
              <w:rPr>
                <w:rFonts w:ascii="Calibri" w:hAnsi="Calibri" w:cs="Calibri"/>
              </w:rPr>
              <w:t>nomination for Trustee to replace the Trustee who will retire at the end of the year.</w:t>
            </w:r>
            <w:r w:rsidR="001D6869">
              <w:rPr>
                <w:rFonts w:ascii="Calibri" w:hAnsi="Calibri" w:cs="Calibri"/>
              </w:rPr>
              <w:t xml:space="preserve"> </w:t>
            </w:r>
            <w:r w:rsidRPr="007D7403">
              <w:rPr>
                <w:rFonts w:ascii="Calibri" w:hAnsi="Calibri" w:cs="Calibri"/>
                <w:u w:val="single"/>
              </w:rPr>
              <w:t>Request other nominations</w:t>
            </w:r>
            <w:r w:rsidRPr="007D7403">
              <w:rPr>
                <w:rFonts w:ascii="Calibri" w:hAnsi="Calibri" w:cs="Calibri"/>
              </w:rPr>
              <w:t xml:space="preserve"> from the members.</w:t>
            </w:r>
            <w:r w:rsidR="001D6869">
              <w:rPr>
                <w:rFonts w:ascii="Calibri" w:hAnsi="Calibri" w:cs="Calibri"/>
              </w:rPr>
              <w:t xml:space="preserve"> </w:t>
            </w:r>
            <w:r w:rsidRPr="007D7403">
              <w:rPr>
                <w:rFonts w:ascii="Calibri" w:hAnsi="Calibri" w:cs="Calibri"/>
              </w:rPr>
              <w:t>If none, direct Secretary to cast ballot for the Committee’s nominee.</w:t>
            </w:r>
          </w:p>
          <w:p w14:paraId="64FC5E19" w14:textId="31DAEDCC"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Remind Council members</w:t>
            </w:r>
            <w:r w:rsidRPr="007D7403">
              <w:rPr>
                <w:rFonts w:ascii="Calibri" w:hAnsi="Calibri" w:cs="Calibri"/>
              </w:rPr>
              <w:t>, both current &amp; new, to attend the January Council meeting, and to bring their By-Law Procedure Manuals, committee files, etc. for their successors.</w:t>
            </w:r>
          </w:p>
        </w:tc>
      </w:tr>
      <w:tr w:rsidR="00E23854" w:rsidRPr="007D7403" w14:paraId="0961E912" w14:textId="77777777" w:rsidTr="001B1252">
        <w:tc>
          <w:tcPr>
            <w:tcW w:w="1085" w:type="dxa"/>
          </w:tcPr>
          <w:p w14:paraId="28ABA35C"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Oct</w:t>
            </w:r>
          </w:p>
          <w:p w14:paraId="5BA6C3DB"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2</w:t>
            </w:r>
            <w:r w:rsidRPr="007D7403">
              <w:rPr>
                <w:rFonts w:ascii="Calibri" w:hAnsi="Calibri" w:cs="Calibri"/>
                <w:vertAlign w:val="superscript"/>
              </w:rPr>
              <w:t>nd</w:t>
            </w:r>
            <w:r w:rsidRPr="007D7403">
              <w:rPr>
                <w:rFonts w:ascii="Calibri" w:hAnsi="Calibri" w:cs="Calibri"/>
              </w:rPr>
              <w:t xml:space="preserve"> Tues</w:t>
            </w:r>
          </w:p>
        </w:tc>
        <w:tc>
          <w:tcPr>
            <w:tcW w:w="185" w:type="dxa"/>
          </w:tcPr>
          <w:p w14:paraId="653749EF" w14:textId="77777777" w:rsidR="00E23854" w:rsidRDefault="00E23854" w:rsidP="001B1252">
            <w:pPr>
              <w:tabs>
                <w:tab w:val="clear" w:pos="1440"/>
              </w:tabs>
              <w:spacing w:after="0" w:line="240" w:lineRule="auto"/>
              <w:rPr>
                <w:rFonts w:ascii="Calibri" w:hAnsi="Calibri" w:cs="Calibri"/>
              </w:rPr>
            </w:pPr>
          </w:p>
        </w:tc>
        <w:tc>
          <w:tcPr>
            <w:tcW w:w="1260" w:type="dxa"/>
          </w:tcPr>
          <w:p w14:paraId="27B494AF" w14:textId="38190301" w:rsidR="00E23854" w:rsidRPr="007D7403" w:rsidRDefault="00E23854" w:rsidP="001B1252">
            <w:pPr>
              <w:tabs>
                <w:tab w:val="clear" w:pos="1440"/>
              </w:tabs>
              <w:spacing w:after="0" w:line="240" w:lineRule="auto"/>
              <w:rPr>
                <w:rFonts w:ascii="Calibri" w:hAnsi="Calibri" w:cs="Calibri"/>
              </w:rPr>
            </w:pPr>
            <w:r>
              <w:rPr>
                <w:rFonts w:ascii="Calibri" w:hAnsi="Calibri" w:cs="Calibri"/>
              </w:rPr>
              <w:t>Awards</w:t>
            </w:r>
            <w:r w:rsidR="001D6869">
              <w:rPr>
                <w:rFonts w:ascii="Calibri" w:hAnsi="Calibri" w:cs="Calibri"/>
              </w:rPr>
              <w:t xml:space="preserve"> </w:t>
            </w:r>
            <w:r w:rsidRPr="007D7403">
              <w:rPr>
                <w:rFonts w:ascii="Calibri" w:hAnsi="Calibri" w:cs="Calibri"/>
              </w:rPr>
              <w:t>Meeting</w:t>
            </w:r>
          </w:p>
        </w:tc>
        <w:tc>
          <w:tcPr>
            <w:tcW w:w="8460" w:type="dxa"/>
          </w:tcPr>
          <w:p w14:paraId="55B8B52C"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Make the </w:t>
            </w:r>
            <w:r w:rsidRPr="007D7403">
              <w:rPr>
                <w:rFonts w:ascii="Calibri" w:hAnsi="Calibri" w:cs="Calibri"/>
                <w:u w:val="single"/>
              </w:rPr>
              <w:t>Life Member Award</w:t>
            </w:r>
            <w:r w:rsidRPr="007D7403">
              <w:rPr>
                <w:rFonts w:ascii="Calibri" w:hAnsi="Calibri" w:cs="Calibri"/>
              </w:rPr>
              <w:t xml:space="preserve"> </w:t>
            </w:r>
            <w:r>
              <w:rPr>
                <w:rFonts w:ascii="Calibri" w:hAnsi="Calibri" w:cs="Calibri"/>
              </w:rPr>
              <w:t xml:space="preserve">and the Unsung Hero Award </w:t>
            </w:r>
            <w:r w:rsidRPr="007D7403">
              <w:rPr>
                <w:rFonts w:ascii="Calibri" w:hAnsi="Calibri" w:cs="Calibri"/>
              </w:rPr>
              <w:t>by presenting certificate</w:t>
            </w:r>
            <w:r>
              <w:rPr>
                <w:rFonts w:ascii="Calibri" w:hAnsi="Calibri" w:cs="Calibri"/>
              </w:rPr>
              <w:t>s</w:t>
            </w:r>
            <w:r w:rsidRPr="007D7403">
              <w:rPr>
                <w:rFonts w:ascii="Calibri" w:hAnsi="Calibri" w:cs="Calibri"/>
              </w:rPr>
              <w:t xml:space="preserve"> to the newly appointed member</w:t>
            </w:r>
            <w:r>
              <w:rPr>
                <w:rFonts w:ascii="Calibri" w:hAnsi="Calibri" w:cs="Calibri"/>
              </w:rPr>
              <w:t>s</w:t>
            </w:r>
            <w:r w:rsidRPr="007D7403">
              <w:rPr>
                <w:rFonts w:ascii="Calibri" w:hAnsi="Calibri" w:cs="Calibri"/>
              </w:rPr>
              <w:t>, either at this meeting or a</w:t>
            </w:r>
            <w:r>
              <w:rPr>
                <w:rFonts w:ascii="Calibri" w:hAnsi="Calibri" w:cs="Calibri"/>
              </w:rPr>
              <w:t xml:space="preserve">nother </w:t>
            </w:r>
            <w:r w:rsidRPr="007D7403">
              <w:rPr>
                <w:rFonts w:ascii="Calibri" w:hAnsi="Calibri" w:cs="Calibri"/>
              </w:rPr>
              <w:t>regular meeting.</w:t>
            </w:r>
          </w:p>
          <w:p w14:paraId="2A0B2A49" w14:textId="10B5FA6F"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Award </w:t>
            </w:r>
            <w:r w:rsidRPr="007D7403">
              <w:rPr>
                <w:rFonts w:ascii="Calibri" w:hAnsi="Calibri" w:cs="Calibri"/>
                <w:u w:val="single"/>
              </w:rPr>
              <w:t xml:space="preserve">20-year member </w:t>
            </w:r>
            <w:r>
              <w:rPr>
                <w:rFonts w:ascii="Calibri" w:hAnsi="Calibri" w:cs="Calibri"/>
                <w:u w:val="single"/>
              </w:rPr>
              <w:t xml:space="preserve">name </w:t>
            </w:r>
            <w:r w:rsidRPr="007D7403">
              <w:rPr>
                <w:rFonts w:ascii="Calibri" w:hAnsi="Calibri" w:cs="Calibri"/>
                <w:u w:val="single"/>
              </w:rPr>
              <w:t>badges</w:t>
            </w:r>
            <w:r w:rsidRPr="007D7403">
              <w:rPr>
                <w:rFonts w:ascii="Calibri" w:hAnsi="Calibri" w:cs="Calibri"/>
              </w:rPr>
              <w:t xml:space="preserve"> to those 20-year members and 30-year member </w:t>
            </w:r>
            <w:r>
              <w:rPr>
                <w:rFonts w:ascii="Calibri" w:hAnsi="Calibri" w:cs="Calibri"/>
              </w:rPr>
              <w:t xml:space="preserve">name </w:t>
            </w:r>
            <w:r w:rsidRPr="007D7403">
              <w:rPr>
                <w:rFonts w:ascii="Calibri" w:hAnsi="Calibri" w:cs="Calibri"/>
              </w:rPr>
              <w:t xml:space="preserve">badges to those 30-year members </w:t>
            </w:r>
            <w:r w:rsidR="007B32FA" w:rsidRPr="007D7403">
              <w:rPr>
                <w:rFonts w:ascii="Calibri" w:hAnsi="Calibri" w:cs="Calibri"/>
              </w:rPr>
              <w:t>attending and</w:t>
            </w:r>
            <w:r w:rsidRPr="007D7403">
              <w:rPr>
                <w:rFonts w:ascii="Calibri" w:hAnsi="Calibri" w:cs="Calibri"/>
              </w:rPr>
              <w:t xml:space="preserve"> announce the rest.</w:t>
            </w:r>
            <w:r w:rsidR="001D6869">
              <w:rPr>
                <w:rFonts w:ascii="Calibri" w:hAnsi="Calibri" w:cs="Calibri"/>
              </w:rPr>
              <w:t xml:space="preserve"> </w:t>
            </w:r>
            <w:r w:rsidRPr="007D7403">
              <w:rPr>
                <w:rFonts w:ascii="Calibri" w:hAnsi="Calibri" w:cs="Calibri"/>
              </w:rPr>
              <w:t>Badges are supplied by the Membership Committee.</w:t>
            </w:r>
          </w:p>
        </w:tc>
      </w:tr>
      <w:tr w:rsidR="00E23854" w:rsidRPr="007D7403" w14:paraId="30F46E2C" w14:textId="77777777" w:rsidTr="001B1252">
        <w:tc>
          <w:tcPr>
            <w:tcW w:w="1085" w:type="dxa"/>
          </w:tcPr>
          <w:p w14:paraId="0C371402"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lastRenderedPageBreak/>
              <w:t>Dec</w:t>
            </w:r>
          </w:p>
          <w:p w14:paraId="38075A9B"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7776E63E"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0D2BC9E6" w14:textId="35AAC5D9"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Past Director’s</w:t>
            </w:r>
            <w:r w:rsidR="001D6869">
              <w:rPr>
                <w:rFonts w:ascii="Calibri" w:hAnsi="Calibri" w:cs="Calibri"/>
              </w:rPr>
              <w:t xml:space="preserve"> </w:t>
            </w:r>
            <w:r w:rsidRPr="007D7403">
              <w:rPr>
                <w:rFonts w:ascii="Calibri" w:hAnsi="Calibri" w:cs="Calibri"/>
              </w:rPr>
              <w:t>Luncheon</w:t>
            </w:r>
          </w:p>
        </w:tc>
        <w:tc>
          <w:tcPr>
            <w:tcW w:w="8460" w:type="dxa"/>
          </w:tcPr>
          <w:p w14:paraId="63ED2B02"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Preside and host</w:t>
            </w:r>
            <w:r w:rsidRPr="007D7403">
              <w:rPr>
                <w:rFonts w:ascii="Calibri" w:hAnsi="Calibri" w:cs="Calibri"/>
              </w:rPr>
              <w:t xml:space="preserve"> the Past Directors</w:t>
            </w:r>
            <w:r>
              <w:rPr>
                <w:rFonts w:ascii="Calibri" w:hAnsi="Calibri" w:cs="Calibri"/>
              </w:rPr>
              <w:t xml:space="preserve">’ </w:t>
            </w:r>
            <w:r w:rsidRPr="007D7403">
              <w:rPr>
                <w:rFonts w:ascii="Calibri" w:hAnsi="Calibri" w:cs="Calibri"/>
              </w:rPr>
              <w:t>Luncheon.</w:t>
            </w:r>
          </w:p>
          <w:p w14:paraId="1C97DD3F" w14:textId="657AC96B" w:rsidR="00E23854" w:rsidRPr="007D7403" w:rsidRDefault="00E23854" w:rsidP="001B1252">
            <w:pPr>
              <w:tabs>
                <w:tab w:val="clear" w:pos="1440"/>
              </w:tabs>
              <w:spacing w:line="240" w:lineRule="auto"/>
              <w:rPr>
                <w:rFonts w:ascii="Calibri" w:hAnsi="Calibri" w:cs="Calibri"/>
              </w:rPr>
            </w:pPr>
            <w:r w:rsidRPr="007D7403">
              <w:rPr>
                <w:rFonts w:ascii="Calibri" w:hAnsi="Calibri" w:cs="Calibri"/>
              </w:rPr>
              <w:t xml:space="preserve">The costs of refreshments and luncheon are divided evenly among those attending, except that the Director elect and the Vice Director elect are the guests of </w:t>
            </w:r>
            <w:r>
              <w:rPr>
                <w:rFonts w:ascii="Calibri" w:hAnsi="Calibri" w:cs="Calibri"/>
              </w:rPr>
              <w:t xml:space="preserve">you and the </w:t>
            </w:r>
            <w:r w:rsidRPr="007D7403">
              <w:rPr>
                <w:rFonts w:ascii="Calibri" w:hAnsi="Calibri" w:cs="Calibri"/>
              </w:rPr>
              <w:t>Past-Directors.</w:t>
            </w:r>
            <w:r w:rsidR="001D6869">
              <w:rPr>
                <w:rFonts w:ascii="Calibri" w:hAnsi="Calibri" w:cs="Calibri"/>
              </w:rPr>
              <w:t xml:space="preserve"> </w:t>
            </w:r>
            <w:r w:rsidRPr="007D7403">
              <w:rPr>
                <w:rFonts w:ascii="Calibri" w:hAnsi="Calibri" w:cs="Calibri"/>
              </w:rPr>
              <w:t>Bill the Past Directors when it is convenient to you.</w:t>
            </w:r>
          </w:p>
          <w:p w14:paraId="090F747C" w14:textId="0F00946B" w:rsidR="00E23854" w:rsidRPr="007D7403" w:rsidRDefault="00E23854" w:rsidP="001B1252">
            <w:pPr>
              <w:tabs>
                <w:tab w:val="clear" w:pos="1440"/>
              </w:tabs>
              <w:spacing w:line="240" w:lineRule="auto"/>
              <w:rPr>
                <w:rFonts w:ascii="Calibri" w:hAnsi="Calibri" w:cs="Calibri"/>
              </w:rPr>
            </w:pPr>
            <w:r>
              <w:rPr>
                <w:rFonts w:ascii="Calibri" w:hAnsi="Calibri" w:cs="Calibri"/>
                <w:u w:val="single"/>
              </w:rPr>
              <w:t>If necessary, a</w:t>
            </w:r>
            <w:r w:rsidRPr="007D7403">
              <w:rPr>
                <w:rFonts w:ascii="Calibri" w:hAnsi="Calibri" w:cs="Calibri"/>
                <w:u w:val="single"/>
              </w:rPr>
              <w:t>rrange</w:t>
            </w:r>
            <w:r w:rsidRPr="007D7403">
              <w:rPr>
                <w:rFonts w:ascii="Calibri" w:hAnsi="Calibri" w:cs="Calibri"/>
              </w:rPr>
              <w:t xml:space="preserve"> next year’s luncheon location and make reservations.</w:t>
            </w:r>
            <w:r w:rsidR="001D6869">
              <w:rPr>
                <w:rFonts w:ascii="Calibri" w:hAnsi="Calibri" w:cs="Calibri"/>
              </w:rPr>
              <w:t xml:space="preserve"> </w:t>
            </w:r>
            <w:r w:rsidRPr="007D7403">
              <w:rPr>
                <w:rFonts w:ascii="Calibri" w:hAnsi="Calibri" w:cs="Calibri"/>
              </w:rPr>
              <w:t>The best places will be booked as much as a year in advance.</w:t>
            </w:r>
            <w:r w:rsidR="001D6869">
              <w:rPr>
                <w:rFonts w:ascii="Calibri" w:hAnsi="Calibri" w:cs="Calibri"/>
              </w:rPr>
              <w:t xml:space="preserve"> </w:t>
            </w:r>
            <w:r>
              <w:rPr>
                <w:rFonts w:ascii="Calibri" w:hAnsi="Calibri" w:cs="Calibri"/>
              </w:rPr>
              <w:t xml:space="preserve">Some of the </w:t>
            </w:r>
            <w:r w:rsidRPr="007D7403">
              <w:rPr>
                <w:rFonts w:ascii="Calibri" w:hAnsi="Calibri" w:cs="Calibri"/>
              </w:rPr>
              <w:t>luncheons have been held at the Canoe Brook Country Club.</w:t>
            </w:r>
            <w:r w:rsidR="001D6869">
              <w:rPr>
                <w:rFonts w:ascii="Calibri" w:hAnsi="Calibri" w:cs="Calibri"/>
              </w:rPr>
              <w:t xml:space="preserve"> </w:t>
            </w:r>
            <w:r>
              <w:rPr>
                <w:rFonts w:ascii="Calibri" w:hAnsi="Calibri" w:cs="Calibri"/>
              </w:rPr>
              <w:t>C</w:t>
            </w:r>
            <w:r w:rsidRPr="007D7403">
              <w:rPr>
                <w:rFonts w:ascii="Calibri" w:hAnsi="Calibri" w:cs="Calibri"/>
              </w:rPr>
              <w:t>lubs usually require a member sponsor.</w:t>
            </w:r>
            <w:r w:rsidR="001D6869">
              <w:rPr>
                <w:rFonts w:ascii="Calibri" w:hAnsi="Calibri" w:cs="Calibri"/>
              </w:rPr>
              <w:t xml:space="preserve"> </w:t>
            </w:r>
            <w:r w:rsidRPr="00FF3038">
              <w:rPr>
                <w:rFonts w:ascii="Calibri" w:hAnsi="Calibri" w:cs="Calibri"/>
              </w:rPr>
              <w:t xml:space="preserve">Contact the club member who is also a member of the Old Guard for permission to use his name in charging for meals. </w:t>
            </w:r>
          </w:p>
        </w:tc>
      </w:tr>
      <w:tr w:rsidR="00E23854" w:rsidRPr="007D7403" w14:paraId="31349501" w14:textId="77777777" w:rsidTr="001B1252">
        <w:tc>
          <w:tcPr>
            <w:tcW w:w="1085" w:type="dxa"/>
          </w:tcPr>
          <w:p w14:paraId="2C335F82"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Dec</w:t>
            </w:r>
          </w:p>
          <w:p w14:paraId="49E3C9AE"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2</w:t>
            </w:r>
            <w:r w:rsidRPr="007D7403">
              <w:rPr>
                <w:rFonts w:ascii="Calibri" w:hAnsi="Calibri" w:cs="Calibri"/>
                <w:vertAlign w:val="superscript"/>
              </w:rPr>
              <w:t>nd</w:t>
            </w:r>
            <w:r w:rsidRPr="007D7403">
              <w:rPr>
                <w:rFonts w:ascii="Calibri" w:hAnsi="Calibri" w:cs="Calibri"/>
              </w:rPr>
              <w:t xml:space="preserve"> Tues</w:t>
            </w:r>
          </w:p>
        </w:tc>
        <w:tc>
          <w:tcPr>
            <w:tcW w:w="185" w:type="dxa"/>
          </w:tcPr>
          <w:p w14:paraId="6ED38FD6"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42BCEEAE" w14:textId="276BD4E8"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 Luncheon</w:t>
            </w:r>
          </w:p>
        </w:tc>
        <w:tc>
          <w:tcPr>
            <w:tcW w:w="8460" w:type="dxa"/>
          </w:tcPr>
          <w:p w14:paraId="651D5436" w14:textId="17AB52D6"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Preside and host</w:t>
            </w:r>
            <w:r w:rsidRPr="007D7403">
              <w:rPr>
                <w:rFonts w:ascii="Calibri" w:hAnsi="Calibri" w:cs="Calibri"/>
              </w:rPr>
              <w:t xml:space="preserve"> a Luncheon for the current Council and the Council for the following year.</w:t>
            </w:r>
            <w:r w:rsidR="001D6869">
              <w:rPr>
                <w:rFonts w:ascii="Calibri" w:hAnsi="Calibri" w:cs="Calibri"/>
              </w:rPr>
              <w:t xml:space="preserve"> </w:t>
            </w:r>
            <w:r w:rsidRPr="007D7403">
              <w:rPr>
                <w:rFonts w:ascii="Calibri" w:hAnsi="Calibri" w:cs="Calibri"/>
              </w:rPr>
              <w:t>Invite the Trustees, including the retiring Trustee and the newly elected Trustee, to the Luncheon.</w:t>
            </w:r>
            <w:r w:rsidR="001D6869">
              <w:rPr>
                <w:rFonts w:ascii="Calibri" w:hAnsi="Calibri" w:cs="Calibri"/>
              </w:rPr>
              <w:t xml:space="preserve"> </w:t>
            </w:r>
            <w:r w:rsidRPr="007D7403">
              <w:rPr>
                <w:rFonts w:ascii="Calibri" w:hAnsi="Calibri" w:cs="Calibri"/>
                <w:u w:val="single"/>
              </w:rPr>
              <w:t>Costs</w:t>
            </w:r>
            <w:r w:rsidRPr="007D7403">
              <w:rPr>
                <w:rFonts w:ascii="Calibri" w:hAnsi="Calibri" w:cs="Calibri"/>
              </w:rPr>
              <w:t xml:space="preserve">: </w:t>
            </w:r>
            <w:r>
              <w:rPr>
                <w:rFonts w:ascii="Calibri" w:hAnsi="Calibri" w:cs="Calibri"/>
              </w:rPr>
              <w:t xml:space="preserve">the first round of </w:t>
            </w:r>
            <w:r w:rsidRPr="007D7403">
              <w:rPr>
                <w:rFonts w:ascii="Calibri" w:hAnsi="Calibri" w:cs="Calibri"/>
              </w:rPr>
              <w:t xml:space="preserve">refreshments </w:t>
            </w:r>
            <w:r>
              <w:rPr>
                <w:rFonts w:ascii="Calibri" w:hAnsi="Calibri" w:cs="Calibri"/>
              </w:rPr>
              <w:t>is</w:t>
            </w:r>
            <w:r w:rsidRPr="007D7403">
              <w:rPr>
                <w:rFonts w:ascii="Calibri" w:hAnsi="Calibri" w:cs="Calibri"/>
              </w:rPr>
              <w:t xml:space="preserve"> your treat.</w:t>
            </w:r>
            <w:r w:rsidR="001D6869">
              <w:rPr>
                <w:rFonts w:ascii="Calibri" w:hAnsi="Calibri" w:cs="Calibri"/>
              </w:rPr>
              <w:t xml:space="preserve"> </w:t>
            </w:r>
            <w:r w:rsidRPr="007D7403">
              <w:rPr>
                <w:rFonts w:ascii="Calibri" w:hAnsi="Calibri" w:cs="Calibri"/>
              </w:rPr>
              <w:t>Luncheon costs are divided evenly among those attending.</w:t>
            </w:r>
            <w:r w:rsidR="001D6869">
              <w:rPr>
                <w:rFonts w:ascii="Calibri" w:hAnsi="Calibri" w:cs="Calibri"/>
              </w:rPr>
              <w:t xml:space="preserve"> </w:t>
            </w:r>
            <w:r w:rsidRPr="007D7403">
              <w:rPr>
                <w:rFonts w:ascii="Calibri" w:hAnsi="Calibri" w:cs="Calibri"/>
              </w:rPr>
              <w:t>Bill the attendees when convenient for you.</w:t>
            </w:r>
          </w:p>
        </w:tc>
      </w:tr>
      <w:tr w:rsidR="00E23854" w:rsidRPr="007D7403" w14:paraId="3293DB76" w14:textId="77777777" w:rsidTr="001B1252">
        <w:tc>
          <w:tcPr>
            <w:tcW w:w="1085" w:type="dxa"/>
          </w:tcPr>
          <w:p w14:paraId="494504BB"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Jan</w:t>
            </w:r>
          </w:p>
          <w:p w14:paraId="77D34AB4"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0DB3CD0C"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7FE5D43F" w14:textId="4541F07D"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Council</w:t>
            </w:r>
          </w:p>
        </w:tc>
        <w:tc>
          <w:tcPr>
            <w:tcW w:w="8460" w:type="dxa"/>
          </w:tcPr>
          <w:p w14:paraId="2F0C74A4"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Preside</w:t>
            </w:r>
            <w:r w:rsidRPr="007D7403">
              <w:rPr>
                <w:rFonts w:ascii="Calibri" w:hAnsi="Calibri" w:cs="Calibri"/>
              </w:rPr>
              <w:t xml:space="preserve"> at opening of meeting, (new and old Council Members are present) and then turn over the gavel to your successor.</w:t>
            </w:r>
          </w:p>
          <w:p w14:paraId="0BE385E2" w14:textId="61F819FC" w:rsidR="00E23854" w:rsidRPr="007D7403" w:rsidRDefault="00E23854" w:rsidP="001B1252">
            <w:pPr>
              <w:tabs>
                <w:tab w:val="clear" w:pos="1440"/>
              </w:tabs>
              <w:spacing w:line="240" w:lineRule="auto"/>
              <w:rPr>
                <w:rFonts w:ascii="Calibri" w:hAnsi="Calibri" w:cs="Calibri"/>
              </w:rPr>
            </w:pPr>
            <w:r>
              <w:rPr>
                <w:rFonts w:ascii="Calibri" w:hAnsi="Calibri" w:cs="Calibri"/>
              </w:rPr>
              <w:t xml:space="preserve">Working materials </w:t>
            </w:r>
            <w:r w:rsidRPr="007D7403">
              <w:rPr>
                <w:rFonts w:ascii="Calibri" w:hAnsi="Calibri" w:cs="Calibri"/>
              </w:rPr>
              <w:t xml:space="preserve">are passed on to the new members of the Council. All </w:t>
            </w:r>
            <w:r>
              <w:rPr>
                <w:rFonts w:ascii="Calibri" w:hAnsi="Calibri" w:cs="Calibri"/>
              </w:rPr>
              <w:t xml:space="preserve">materials </w:t>
            </w:r>
            <w:r w:rsidRPr="007D7403">
              <w:rPr>
                <w:rFonts w:ascii="Calibri" w:hAnsi="Calibri" w:cs="Calibri"/>
              </w:rPr>
              <w:t>are updated (if necessary) at this time to stay current with the “Master By-Law and Procedure Manual</w:t>
            </w:r>
            <w:r w:rsidR="007B32FA" w:rsidRPr="007D7403">
              <w:rPr>
                <w:rFonts w:ascii="Calibri" w:hAnsi="Calibri" w:cs="Calibri"/>
              </w:rPr>
              <w:t>.”</w:t>
            </w:r>
            <w:r w:rsidRPr="007D7403">
              <w:rPr>
                <w:rFonts w:ascii="Calibri" w:hAnsi="Calibri" w:cs="Calibri"/>
              </w:rPr>
              <w:t xml:space="preserve"> </w:t>
            </w:r>
          </w:p>
        </w:tc>
      </w:tr>
      <w:tr w:rsidR="00E23854" w:rsidRPr="007D7403" w14:paraId="5DDB67B0" w14:textId="77777777" w:rsidTr="001B1252">
        <w:tc>
          <w:tcPr>
            <w:tcW w:w="1085" w:type="dxa"/>
          </w:tcPr>
          <w:p w14:paraId="6D5705B9"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Jan</w:t>
            </w:r>
          </w:p>
          <w:p w14:paraId="3E836B77" w14:textId="77777777"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85" w:type="dxa"/>
          </w:tcPr>
          <w:p w14:paraId="07F5B0C2" w14:textId="77777777" w:rsidR="00E23854" w:rsidRPr="007D7403" w:rsidRDefault="00E23854" w:rsidP="001B1252">
            <w:pPr>
              <w:tabs>
                <w:tab w:val="clear" w:pos="1440"/>
              </w:tabs>
              <w:spacing w:after="0" w:line="240" w:lineRule="auto"/>
              <w:rPr>
                <w:rFonts w:ascii="Calibri" w:hAnsi="Calibri" w:cs="Calibri"/>
              </w:rPr>
            </w:pPr>
          </w:p>
        </w:tc>
        <w:tc>
          <w:tcPr>
            <w:tcW w:w="1260" w:type="dxa"/>
          </w:tcPr>
          <w:p w14:paraId="52BE8561" w14:textId="45CDEC79" w:rsidR="00E23854" w:rsidRPr="007D7403" w:rsidRDefault="00E23854" w:rsidP="001B1252">
            <w:pPr>
              <w:tabs>
                <w:tab w:val="clear" w:pos="1440"/>
              </w:tabs>
              <w:spacing w:after="0" w:line="240" w:lineRule="auto"/>
              <w:rPr>
                <w:rFonts w:ascii="Calibri" w:hAnsi="Calibri" w:cs="Calibri"/>
              </w:rPr>
            </w:pPr>
            <w:r w:rsidRPr="007D7403">
              <w:rPr>
                <w:rFonts w:ascii="Calibri" w:hAnsi="Calibri" w:cs="Calibri"/>
              </w:rPr>
              <w:t>Regular meeting</w:t>
            </w:r>
          </w:p>
        </w:tc>
        <w:tc>
          <w:tcPr>
            <w:tcW w:w="8460" w:type="dxa"/>
          </w:tcPr>
          <w:p w14:paraId="720FA936" w14:textId="77777777" w:rsidR="00E23854" w:rsidRPr="007D7403" w:rsidRDefault="00E23854" w:rsidP="001B1252">
            <w:pPr>
              <w:tabs>
                <w:tab w:val="clear" w:pos="1440"/>
              </w:tabs>
              <w:spacing w:line="240" w:lineRule="auto"/>
              <w:rPr>
                <w:rFonts w:ascii="Calibri" w:hAnsi="Calibri" w:cs="Calibri"/>
              </w:rPr>
            </w:pPr>
            <w:r w:rsidRPr="007D7403">
              <w:rPr>
                <w:rFonts w:ascii="Calibri" w:hAnsi="Calibri" w:cs="Calibri"/>
                <w:u w:val="single"/>
              </w:rPr>
              <w:t>Preside</w:t>
            </w:r>
            <w:r w:rsidRPr="007D7403">
              <w:rPr>
                <w:rFonts w:ascii="Calibri" w:hAnsi="Calibri" w:cs="Calibri"/>
              </w:rPr>
              <w:t xml:space="preserve"> at opening of meeting, turn gavel over to your successor, and sit down.</w:t>
            </w:r>
          </w:p>
        </w:tc>
      </w:tr>
    </w:tbl>
    <w:p w14:paraId="4525BA81" w14:textId="77777777" w:rsidR="00012CF3" w:rsidRDefault="00012CF3" w:rsidP="00012CF3"/>
    <w:p w14:paraId="3306ED1D" w14:textId="77777777" w:rsidR="00184D56" w:rsidRDefault="00012CF3" w:rsidP="00012CF3">
      <w:r>
        <w:br w:type="page"/>
      </w:r>
    </w:p>
    <w:p w14:paraId="5FEFDF2B" w14:textId="52E19466" w:rsidR="00012CF3" w:rsidRPr="007D7403" w:rsidRDefault="00F452A2" w:rsidP="00294D93">
      <w:pPr>
        <w:pStyle w:val="BoldCtrCaps"/>
      </w:pPr>
      <w:bookmarkStart w:id="127" w:name="_Toc138929988"/>
      <w:bookmarkStart w:id="128" w:name="_Toc146123772"/>
      <w:r w:rsidRPr="00E23854">
        <w:lastRenderedPageBreak/>
        <w:t>Immediate Past Director</w:t>
      </w:r>
      <w:r w:rsidR="00012CF3" w:rsidRPr="00E23854">
        <w:t xml:space="preserve"> (1 </w:t>
      </w:r>
      <w:r w:rsidRPr="00E23854">
        <w:t>Year</w:t>
      </w:r>
      <w:r w:rsidR="00012CF3" w:rsidRPr="00E23854">
        <w:t>)</w:t>
      </w:r>
      <w:bookmarkEnd w:id="127"/>
      <w:bookmarkEnd w:id="128"/>
    </w:p>
    <w:tbl>
      <w:tblPr>
        <w:tblW w:w="10980" w:type="dxa"/>
        <w:tblInd w:w="-815" w:type="dxa"/>
        <w:tblLayout w:type="fixed"/>
        <w:tblCellMar>
          <w:left w:w="0" w:type="dxa"/>
          <w:right w:w="0" w:type="dxa"/>
        </w:tblCellMar>
        <w:tblLook w:val="0000" w:firstRow="0" w:lastRow="0" w:firstColumn="0" w:lastColumn="0" w:noHBand="0" w:noVBand="0"/>
      </w:tblPr>
      <w:tblGrid>
        <w:gridCol w:w="1260"/>
        <w:gridCol w:w="1260"/>
        <w:gridCol w:w="8460"/>
      </w:tblGrid>
      <w:tr w:rsidR="00012CF3" w:rsidRPr="007D7403" w14:paraId="69C16B14" w14:textId="77777777" w:rsidTr="00CF2D58">
        <w:tc>
          <w:tcPr>
            <w:tcW w:w="1260" w:type="dxa"/>
          </w:tcPr>
          <w:p w14:paraId="1051702E" w14:textId="77777777" w:rsidR="00012CF3" w:rsidRPr="007D7403" w:rsidRDefault="00012CF3" w:rsidP="006440CE">
            <w:pPr>
              <w:spacing w:after="0" w:line="240" w:lineRule="auto"/>
              <w:rPr>
                <w:rFonts w:ascii="Calibri" w:hAnsi="Calibri" w:cs="Calibri"/>
              </w:rPr>
            </w:pPr>
            <w:r w:rsidRPr="007D7403">
              <w:rPr>
                <w:rFonts w:ascii="Calibri" w:hAnsi="Calibri" w:cs="Calibri"/>
              </w:rPr>
              <w:t>Jan</w:t>
            </w:r>
          </w:p>
          <w:p w14:paraId="1F495C58"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260" w:type="dxa"/>
          </w:tcPr>
          <w:p w14:paraId="5C686852" w14:textId="77777777" w:rsidR="00012CF3" w:rsidRPr="007D7403" w:rsidRDefault="00012CF3" w:rsidP="006440CE">
            <w:pPr>
              <w:spacing w:line="240" w:lineRule="auto"/>
              <w:rPr>
                <w:rFonts w:ascii="Calibri" w:hAnsi="Calibri" w:cs="Calibri"/>
              </w:rPr>
            </w:pPr>
            <w:r w:rsidRPr="007D7403">
              <w:rPr>
                <w:rFonts w:ascii="Calibri" w:hAnsi="Calibri" w:cs="Calibri"/>
              </w:rPr>
              <w:t>Council</w:t>
            </w:r>
          </w:p>
        </w:tc>
        <w:tc>
          <w:tcPr>
            <w:tcW w:w="8460" w:type="dxa"/>
          </w:tcPr>
          <w:p w14:paraId="2C76EF27" w14:textId="59408F96" w:rsidR="00012CF3" w:rsidRPr="007D7403" w:rsidRDefault="00012CF3" w:rsidP="006440CE">
            <w:pPr>
              <w:spacing w:line="240" w:lineRule="auto"/>
              <w:rPr>
                <w:rFonts w:ascii="Calibri" w:hAnsi="Calibri" w:cs="Calibri"/>
              </w:rPr>
            </w:pPr>
            <w:r w:rsidRPr="007D7403">
              <w:rPr>
                <w:rFonts w:ascii="Calibri" w:hAnsi="Calibri" w:cs="Calibri"/>
              </w:rPr>
              <w:t xml:space="preserve">After sitting down, </w:t>
            </w:r>
            <w:r w:rsidRPr="007D7403">
              <w:rPr>
                <w:rFonts w:ascii="Calibri" w:hAnsi="Calibri" w:cs="Calibri"/>
                <w:u w:val="single"/>
              </w:rPr>
              <w:t>assume your new duties</w:t>
            </w:r>
            <w:r w:rsidRPr="007D7403">
              <w:rPr>
                <w:rFonts w:ascii="Calibri" w:hAnsi="Calibri" w:cs="Calibri"/>
              </w:rPr>
              <w:t xml:space="preserve">. They consist of serving on the Council for one year, serving as an </w:t>
            </w:r>
            <w:r w:rsidRPr="007D7403">
              <w:rPr>
                <w:rFonts w:ascii="Calibri" w:hAnsi="Calibri" w:cs="Calibri"/>
                <w:i/>
              </w:rPr>
              <w:t>ex officio</w:t>
            </w:r>
            <w:r w:rsidRPr="007D7403">
              <w:rPr>
                <w:rFonts w:ascii="Calibri" w:hAnsi="Calibri" w:cs="Calibri"/>
              </w:rPr>
              <w:t xml:space="preserve"> member of the Board of Trustees and of the Life Member Committee, and as acting Director if neither the Director nor the Vice Director is available.</w:t>
            </w:r>
            <w:r w:rsidR="001D6869">
              <w:rPr>
                <w:rFonts w:ascii="Calibri" w:hAnsi="Calibri" w:cs="Calibri"/>
              </w:rPr>
              <w:t xml:space="preserve"> </w:t>
            </w:r>
            <w:r w:rsidRPr="007D7403">
              <w:rPr>
                <w:rFonts w:ascii="Calibri" w:hAnsi="Calibri" w:cs="Calibri"/>
              </w:rPr>
              <w:t xml:space="preserve">You also serve for two years on the By-Laws and Procedures </w:t>
            </w:r>
            <w:r w:rsidR="007B32FA" w:rsidRPr="007D7403">
              <w:rPr>
                <w:rFonts w:ascii="Calibri" w:hAnsi="Calibri" w:cs="Calibri"/>
              </w:rPr>
              <w:t>Committee and</w:t>
            </w:r>
            <w:r w:rsidRPr="007D7403">
              <w:rPr>
                <w:rFonts w:ascii="Calibri" w:hAnsi="Calibri" w:cs="Calibri"/>
              </w:rPr>
              <w:t xml:space="preserve"> chair it as Immediate Past Director.</w:t>
            </w:r>
          </w:p>
        </w:tc>
      </w:tr>
    </w:tbl>
    <w:p w14:paraId="3C35DC25" w14:textId="77777777" w:rsidR="00012CF3" w:rsidRPr="007D7403" w:rsidRDefault="00012CF3" w:rsidP="00012CF3"/>
    <w:p w14:paraId="5A5FFE7B" w14:textId="32F0A023" w:rsidR="00012CF3" w:rsidRPr="007D7403" w:rsidRDefault="00F452A2" w:rsidP="00294D93">
      <w:pPr>
        <w:pStyle w:val="BoldCtrCaps"/>
      </w:pPr>
      <w:bookmarkStart w:id="129" w:name="_Toc138929989"/>
      <w:bookmarkStart w:id="130" w:name="_Toc146123773"/>
      <w:r w:rsidRPr="00E23854">
        <w:t>Past-Director</w:t>
      </w:r>
      <w:r w:rsidR="00012CF3" w:rsidRPr="00E23854">
        <w:t xml:space="preserve"> (</w:t>
      </w:r>
      <w:r w:rsidR="00802855" w:rsidRPr="00E23854">
        <w:t>f</w:t>
      </w:r>
      <w:r w:rsidRPr="00E23854">
        <w:t>or Life</w:t>
      </w:r>
      <w:r w:rsidR="00012CF3" w:rsidRPr="00E23854">
        <w:t>)</w:t>
      </w:r>
      <w:bookmarkEnd w:id="129"/>
      <w:bookmarkEnd w:id="130"/>
    </w:p>
    <w:tbl>
      <w:tblPr>
        <w:tblW w:w="10980" w:type="dxa"/>
        <w:tblInd w:w="-810" w:type="dxa"/>
        <w:tblLayout w:type="fixed"/>
        <w:tblCellMar>
          <w:left w:w="0" w:type="dxa"/>
          <w:right w:w="0" w:type="dxa"/>
        </w:tblCellMar>
        <w:tblLook w:val="0000" w:firstRow="0" w:lastRow="0" w:firstColumn="0" w:lastColumn="0" w:noHBand="0" w:noVBand="0"/>
      </w:tblPr>
      <w:tblGrid>
        <w:gridCol w:w="1260"/>
        <w:gridCol w:w="1260"/>
        <w:gridCol w:w="8460"/>
      </w:tblGrid>
      <w:tr w:rsidR="00012CF3" w:rsidRPr="007D7403" w14:paraId="54611351" w14:textId="77777777" w:rsidTr="00CF2D58">
        <w:tc>
          <w:tcPr>
            <w:tcW w:w="1260" w:type="dxa"/>
          </w:tcPr>
          <w:p w14:paraId="2FB29DCF" w14:textId="77777777" w:rsidR="00012CF3" w:rsidRPr="007D7403" w:rsidRDefault="00012CF3" w:rsidP="006440CE">
            <w:pPr>
              <w:spacing w:after="0" w:line="240" w:lineRule="auto"/>
              <w:rPr>
                <w:rFonts w:ascii="Calibri" w:hAnsi="Calibri" w:cs="Calibri"/>
              </w:rPr>
            </w:pPr>
            <w:r w:rsidRPr="007D7403">
              <w:rPr>
                <w:rFonts w:ascii="Calibri" w:hAnsi="Calibri" w:cs="Calibri"/>
              </w:rPr>
              <w:t>Jan</w:t>
            </w:r>
          </w:p>
          <w:p w14:paraId="725CE1F7" w14:textId="77777777" w:rsidR="00012CF3" w:rsidRPr="007D7403" w:rsidRDefault="00012CF3" w:rsidP="006440CE">
            <w:pPr>
              <w:spacing w:after="0" w:line="240" w:lineRule="auto"/>
              <w:rPr>
                <w:rFonts w:ascii="Calibri" w:hAnsi="Calibri" w:cs="Calibri"/>
              </w:rPr>
            </w:pPr>
            <w:r w:rsidRPr="007D7403">
              <w:rPr>
                <w:rFonts w:ascii="Calibri" w:hAnsi="Calibri" w:cs="Calibri"/>
              </w:rPr>
              <w:t xml:space="preserve"> 1</w:t>
            </w:r>
            <w:r w:rsidRPr="007D7403">
              <w:rPr>
                <w:rFonts w:ascii="Calibri" w:hAnsi="Calibri" w:cs="Calibri"/>
                <w:vertAlign w:val="superscript"/>
              </w:rPr>
              <w:t>st</w:t>
            </w:r>
            <w:r w:rsidRPr="007D7403">
              <w:rPr>
                <w:rFonts w:ascii="Calibri" w:hAnsi="Calibri" w:cs="Calibri"/>
              </w:rPr>
              <w:t xml:space="preserve"> Tues</w:t>
            </w:r>
          </w:p>
        </w:tc>
        <w:tc>
          <w:tcPr>
            <w:tcW w:w="1260" w:type="dxa"/>
          </w:tcPr>
          <w:p w14:paraId="7055C3C7" w14:textId="77777777" w:rsidR="00012CF3" w:rsidRPr="007D7403" w:rsidRDefault="00012CF3" w:rsidP="006440CE">
            <w:pPr>
              <w:spacing w:after="0" w:line="240" w:lineRule="auto"/>
              <w:rPr>
                <w:rFonts w:ascii="Calibri" w:hAnsi="Calibri" w:cs="Calibri"/>
              </w:rPr>
            </w:pPr>
            <w:r w:rsidRPr="007D7403">
              <w:rPr>
                <w:rFonts w:ascii="Calibri" w:hAnsi="Calibri" w:cs="Calibri"/>
              </w:rPr>
              <w:t>Council</w:t>
            </w:r>
          </w:p>
        </w:tc>
        <w:tc>
          <w:tcPr>
            <w:tcW w:w="8460" w:type="dxa"/>
          </w:tcPr>
          <w:p w14:paraId="25449DA9" w14:textId="459E3DE5" w:rsidR="00012CF3" w:rsidRPr="007D7403" w:rsidRDefault="00012CF3" w:rsidP="006440CE">
            <w:pPr>
              <w:spacing w:line="240" w:lineRule="auto"/>
              <w:rPr>
                <w:rFonts w:ascii="Calibri" w:hAnsi="Calibri" w:cs="Calibri"/>
              </w:rPr>
            </w:pPr>
            <w:r w:rsidRPr="007D7403">
              <w:rPr>
                <w:rFonts w:ascii="Calibri" w:hAnsi="Calibri" w:cs="Calibri"/>
                <w:u w:val="single"/>
              </w:rPr>
              <w:t>Assume your new duties</w:t>
            </w:r>
            <w:r w:rsidRPr="007D7403">
              <w:rPr>
                <w:rFonts w:ascii="Calibri" w:hAnsi="Calibri" w:cs="Calibri"/>
              </w:rPr>
              <w:t xml:space="preserve"> as Past Director.</w:t>
            </w:r>
            <w:r w:rsidR="001D6869">
              <w:rPr>
                <w:rFonts w:ascii="Calibri" w:hAnsi="Calibri" w:cs="Calibri"/>
              </w:rPr>
              <w:t xml:space="preserve"> </w:t>
            </w:r>
            <w:r w:rsidRPr="007D7403">
              <w:rPr>
                <w:rFonts w:ascii="Calibri" w:hAnsi="Calibri" w:cs="Calibri"/>
              </w:rPr>
              <w:t xml:space="preserve">You serve for </w:t>
            </w:r>
            <w:r>
              <w:rPr>
                <w:rFonts w:ascii="Calibri" w:hAnsi="Calibri" w:cs="Calibri"/>
              </w:rPr>
              <w:t>one more</w:t>
            </w:r>
            <w:r w:rsidRPr="007D7403">
              <w:rPr>
                <w:rFonts w:ascii="Calibri" w:hAnsi="Calibri" w:cs="Calibri"/>
              </w:rPr>
              <w:t xml:space="preserve"> </w:t>
            </w:r>
            <w:r>
              <w:rPr>
                <w:rFonts w:ascii="Calibri" w:hAnsi="Calibri" w:cs="Calibri"/>
              </w:rPr>
              <w:t>year</w:t>
            </w:r>
            <w:r w:rsidRPr="007D7403">
              <w:rPr>
                <w:rFonts w:ascii="Calibri" w:hAnsi="Calibri" w:cs="Calibri"/>
              </w:rPr>
              <w:t xml:space="preserve"> on the By-Laws and Procedures Committee</w:t>
            </w:r>
            <w:r>
              <w:rPr>
                <w:rFonts w:ascii="Calibri" w:hAnsi="Calibri" w:cs="Calibri"/>
              </w:rPr>
              <w:t>.</w:t>
            </w:r>
            <w:r w:rsidR="001D6869">
              <w:rPr>
                <w:rFonts w:ascii="Calibri" w:hAnsi="Calibri" w:cs="Calibri"/>
              </w:rPr>
              <w:t xml:space="preserve"> </w:t>
            </w:r>
            <w:r>
              <w:rPr>
                <w:rFonts w:ascii="Calibri" w:hAnsi="Calibri" w:cs="Calibri"/>
              </w:rPr>
              <w:t>Other duties</w:t>
            </w:r>
            <w:r w:rsidRPr="007D7403">
              <w:rPr>
                <w:rFonts w:ascii="Calibri" w:hAnsi="Calibri" w:cs="Calibri"/>
              </w:rPr>
              <w:t xml:space="preserve"> consist of shutting up</w:t>
            </w:r>
            <w:r w:rsidR="001D6869">
              <w:rPr>
                <w:rFonts w:ascii="Calibri" w:hAnsi="Calibri" w:cs="Calibri"/>
              </w:rPr>
              <w:t>--</w:t>
            </w:r>
            <w:r w:rsidRPr="007D7403">
              <w:rPr>
                <w:rFonts w:ascii="Calibri" w:hAnsi="Calibri" w:cs="Calibri"/>
              </w:rPr>
              <w:t>if you can.</w:t>
            </w:r>
            <w:r w:rsidR="001D6869">
              <w:rPr>
                <w:rFonts w:ascii="Calibri" w:hAnsi="Calibri" w:cs="Calibri"/>
              </w:rPr>
              <w:t xml:space="preserve"> </w:t>
            </w:r>
            <w:r w:rsidRPr="007D7403">
              <w:rPr>
                <w:rFonts w:ascii="Calibri" w:hAnsi="Calibri" w:cs="Calibri"/>
              </w:rPr>
              <w:t>Most can’t.</w:t>
            </w:r>
          </w:p>
        </w:tc>
      </w:tr>
    </w:tbl>
    <w:p w14:paraId="2B2EE9BC" w14:textId="77777777" w:rsidR="00012CF3" w:rsidRDefault="00012CF3" w:rsidP="00012CF3"/>
    <w:p w14:paraId="2EB7F2EF" w14:textId="77777777" w:rsidR="00954EE4" w:rsidRDefault="00954EE4" w:rsidP="00502684">
      <w:pPr>
        <w:pStyle w:val="Normal-08"/>
        <w:sectPr w:rsidR="00954EE4" w:rsidSect="00AD249C">
          <w:headerReference w:type="even" r:id="rId35"/>
          <w:headerReference w:type="default" r:id="rId36"/>
          <w:footerReference w:type="default" r:id="rId37"/>
          <w:headerReference w:type="first" r:id="rId38"/>
          <w:pgSz w:w="12240" w:h="15840" w:code="1"/>
          <w:pgMar w:top="1440" w:right="1152" w:bottom="1170" w:left="1440" w:header="864" w:footer="562"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BC34621" w14:textId="77777777" w:rsidR="00184D56" w:rsidRDefault="00184D56" w:rsidP="00502684">
      <w:pPr>
        <w:pStyle w:val="Normal-08"/>
      </w:pPr>
    </w:p>
    <w:p w14:paraId="53F0FDF2" w14:textId="62C6F327" w:rsidR="00925682" w:rsidRPr="00294D93" w:rsidRDefault="00294D93" w:rsidP="00294D93">
      <w:pPr>
        <w:pStyle w:val="Heading2"/>
      </w:pPr>
      <w:bookmarkStart w:id="131" w:name="_Toc138929990"/>
      <w:bookmarkStart w:id="132" w:name="_Toc146123774"/>
      <w:bookmarkStart w:id="133" w:name="_Toc146969777"/>
      <w:r w:rsidRPr="00294D93">
        <w:t>Planning Special Events</w:t>
      </w:r>
      <w:bookmarkEnd w:id="131"/>
      <w:bookmarkEnd w:id="132"/>
      <w:bookmarkEnd w:id="133"/>
    </w:p>
    <w:p w14:paraId="5BC7D1DD" w14:textId="77777777" w:rsidR="00925682" w:rsidRPr="00094206" w:rsidRDefault="00925682" w:rsidP="00094206">
      <w:r w:rsidRPr="00094206">
        <w:t>In September, the Vice Director shall submit a proposed calendar of special events for the next year, including tentative dates such as:</w:t>
      </w:r>
    </w:p>
    <w:tbl>
      <w:tblPr>
        <w:tblStyle w:val="GridTable4-Accent5"/>
        <w:tblW w:w="9144" w:type="dxa"/>
        <w:tblInd w:w="-113" w:type="dxa"/>
        <w:tblLook w:val="04A0" w:firstRow="1" w:lastRow="0" w:firstColumn="1" w:lastColumn="0" w:noHBand="0" w:noVBand="1"/>
      </w:tblPr>
      <w:tblGrid>
        <w:gridCol w:w="4423"/>
        <w:gridCol w:w="4721"/>
      </w:tblGrid>
      <w:tr w:rsidR="00925682" w:rsidRPr="00B13340" w14:paraId="3564EEEC" w14:textId="77777777" w:rsidTr="005B1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3" w:type="dxa"/>
            <w:hideMark/>
          </w:tcPr>
          <w:p w14:paraId="1BCAE68D" w14:textId="77777777" w:rsidR="00925682" w:rsidRPr="00B13340" w:rsidRDefault="00925682" w:rsidP="00094206">
            <w:r w:rsidRPr="00B13340">
              <w:t>Event</w:t>
            </w:r>
          </w:p>
        </w:tc>
        <w:tc>
          <w:tcPr>
            <w:tcW w:w="4721" w:type="dxa"/>
            <w:hideMark/>
          </w:tcPr>
          <w:p w14:paraId="51FB6BD7" w14:textId="77777777" w:rsidR="00925682" w:rsidRPr="00B13340" w:rsidRDefault="00925682" w:rsidP="00094206">
            <w:pPr>
              <w:cnfStyle w:val="100000000000" w:firstRow="1" w:lastRow="0" w:firstColumn="0" w:lastColumn="0" w:oddVBand="0" w:evenVBand="0" w:oddHBand="0" w:evenHBand="0" w:firstRowFirstColumn="0" w:firstRowLastColumn="0" w:lastRowFirstColumn="0" w:lastRowLastColumn="0"/>
            </w:pPr>
            <w:r w:rsidRPr="00B13340">
              <w:t>Approximate Date</w:t>
            </w:r>
          </w:p>
        </w:tc>
      </w:tr>
      <w:tr w:rsidR="00925682" w:rsidRPr="00B13340" w14:paraId="53CC8B00" w14:textId="77777777" w:rsidTr="005B1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3" w:type="dxa"/>
            <w:hideMark/>
          </w:tcPr>
          <w:p w14:paraId="7C2EA913" w14:textId="77777777" w:rsidR="00925682" w:rsidRPr="00B13340" w:rsidRDefault="00925682" w:rsidP="00094206">
            <w:r w:rsidRPr="00B13340">
              <w:t>Picnic</w:t>
            </w:r>
          </w:p>
        </w:tc>
        <w:tc>
          <w:tcPr>
            <w:tcW w:w="4721" w:type="dxa"/>
            <w:hideMark/>
          </w:tcPr>
          <w:p w14:paraId="251939D6" w14:textId="77777777" w:rsidR="00925682" w:rsidRPr="00B13340" w:rsidRDefault="00925682" w:rsidP="00094206">
            <w:pPr>
              <w:cnfStyle w:val="000000100000" w:firstRow="0" w:lastRow="0" w:firstColumn="0" w:lastColumn="0" w:oddVBand="0" w:evenVBand="0" w:oddHBand="1" w:evenHBand="0" w:firstRowFirstColumn="0" w:firstRowLastColumn="0" w:lastRowFirstColumn="0" w:lastRowLastColumn="0"/>
            </w:pPr>
            <w:r w:rsidRPr="00B13340">
              <w:t xml:space="preserve">A Tuesday in June—there </w:t>
            </w:r>
            <w:r w:rsidRPr="00B13340">
              <w:rPr>
                <w:i/>
                <w:iCs/>
              </w:rPr>
              <w:t>will</w:t>
            </w:r>
            <w:r w:rsidRPr="00B13340">
              <w:t xml:space="preserve"> be a meeting before</w:t>
            </w:r>
          </w:p>
        </w:tc>
      </w:tr>
      <w:tr w:rsidR="00925682" w:rsidRPr="00B13340" w14:paraId="77958C1C" w14:textId="77777777" w:rsidTr="005B1F28">
        <w:tc>
          <w:tcPr>
            <w:cnfStyle w:val="001000000000" w:firstRow="0" w:lastRow="0" w:firstColumn="1" w:lastColumn="0" w:oddVBand="0" w:evenVBand="0" w:oddHBand="0" w:evenHBand="0" w:firstRowFirstColumn="0" w:firstRowLastColumn="0" w:lastRowFirstColumn="0" w:lastRowLastColumn="0"/>
            <w:tcW w:w="4423" w:type="dxa"/>
            <w:hideMark/>
          </w:tcPr>
          <w:p w14:paraId="68FD6B0B" w14:textId="77777777" w:rsidR="00925682" w:rsidRPr="00B13340" w:rsidRDefault="00925682" w:rsidP="00094206">
            <w:r w:rsidRPr="00B13340">
              <w:t xml:space="preserve">Ladies’ Day </w:t>
            </w:r>
          </w:p>
        </w:tc>
        <w:tc>
          <w:tcPr>
            <w:tcW w:w="4721" w:type="dxa"/>
            <w:hideMark/>
          </w:tcPr>
          <w:p w14:paraId="5D00825A" w14:textId="77777777" w:rsidR="00925682" w:rsidRPr="00B13340" w:rsidRDefault="00925682" w:rsidP="00094206">
            <w:pPr>
              <w:cnfStyle w:val="000000000000" w:firstRow="0" w:lastRow="0" w:firstColumn="0" w:lastColumn="0" w:oddVBand="0" w:evenVBand="0" w:oddHBand="0" w:evenHBand="0" w:firstRowFirstColumn="0" w:firstRowLastColumn="0" w:lastRowFirstColumn="0" w:lastRowLastColumn="0"/>
            </w:pPr>
            <w:r w:rsidRPr="00B13340">
              <w:t>A Tuesday in October -no meeting</w:t>
            </w:r>
          </w:p>
        </w:tc>
      </w:tr>
      <w:tr w:rsidR="00925682" w:rsidRPr="00B13340" w14:paraId="4F5B7A2F" w14:textId="77777777" w:rsidTr="005B1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3" w:type="dxa"/>
            <w:hideMark/>
          </w:tcPr>
          <w:p w14:paraId="3F2D1112" w14:textId="77777777" w:rsidR="00925682" w:rsidRPr="00B13340" w:rsidRDefault="00925682" w:rsidP="00094206">
            <w:r w:rsidRPr="00B13340">
              <w:t>SOG Anniversary—e.g., 95</w:t>
            </w:r>
            <w:r w:rsidRPr="00B13340">
              <w:rPr>
                <w:vertAlign w:val="superscript"/>
              </w:rPr>
              <w:t>th</w:t>
            </w:r>
            <w:r w:rsidRPr="00B13340">
              <w:t xml:space="preserve"> in 2025</w:t>
            </w:r>
          </w:p>
        </w:tc>
        <w:tc>
          <w:tcPr>
            <w:tcW w:w="4721" w:type="dxa"/>
            <w:hideMark/>
          </w:tcPr>
          <w:p w14:paraId="3EF4C5F7" w14:textId="77777777" w:rsidR="00925682" w:rsidRPr="00B13340" w:rsidRDefault="00925682" w:rsidP="00094206">
            <w:pPr>
              <w:cnfStyle w:val="000000100000" w:firstRow="0" w:lastRow="0" w:firstColumn="0" w:lastColumn="0" w:oddVBand="0" w:evenVBand="0" w:oddHBand="1" w:evenHBand="0" w:firstRowFirstColumn="0" w:firstRowLastColumn="0" w:lastRowFirstColumn="0" w:lastRowLastColumn="0"/>
            </w:pPr>
            <w:r w:rsidRPr="00B13340">
              <w:t>2 December</w:t>
            </w:r>
          </w:p>
        </w:tc>
      </w:tr>
      <w:tr w:rsidR="00925682" w:rsidRPr="00B13340" w14:paraId="4AE303E1" w14:textId="77777777" w:rsidTr="005B1F28">
        <w:tc>
          <w:tcPr>
            <w:cnfStyle w:val="001000000000" w:firstRow="0" w:lastRow="0" w:firstColumn="1" w:lastColumn="0" w:oddVBand="0" w:evenVBand="0" w:oddHBand="0" w:evenHBand="0" w:firstRowFirstColumn="0" w:firstRowLastColumn="0" w:lastRowFirstColumn="0" w:lastRowLastColumn="0"/>
            <w:tcW w:w="4423" w:type="dxa"/>
            <w:hideMark/>
          </w:tcPr>
          <w:p w14:paraId="036B34AB" w14:textId="77777777" w:rsidR="00925682" w:rsidRPr="00B13340" w:rsidRDefault="00925682" w:rsidP="00094206">
            <w:r w:rsidRPr="00B13340">
              <w:t>Holiday Party</w:t>
            </w:r>
          </w:p>
        </w:tc>
        <w:tc>
          <w:tcPr>
            <w:tcW w:w="4721" w:type="dxa"/>
            <w:hideMark/>
          </w:tcPr>
          <w:p w14:paraId="42D0448F" w14:textId="77777777" w:rsidR="00925682" w:rsidRPr="00B13340" w:rsidRDefault="00925682" w:rsidP="00094206">
            <w:pPr>
              <w:cnfStyle w:val="000000000000" w:firstRow="0" w:lastRow="0" w:firstColumn="0" w:lastColumn="0" w:oddVBand="0" w:evenVBand="0" w:oddHBand="0" w:evenHBand="0" w:firstRowFirstColumn="0" w:firstRowLastColumn="0" w:lastRowFirstColumn="0" w:lastRowLastColumn="0"/>
            </w:pPr>
            <w:r w:rsidRPr="00B13340">
              <w:t>Early December</w:t>
            </w:r>
          </w:p>
        </w:tc>
      </w:tr>
      <w:tr w:rsidR="00925682" w:rsidRPr="00B13340" w14:paraId="0501CC73" w14:textId="77777777" w:rsidTr="005B1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3" w:type="dxa"/>
            <w:hideMark/>
          </w:tcPr>
          <w:p w14:paraId="0218B817" w14:textId="77777777" w:rsidR="00925682" w:rsidRPr="00B13340" w:rsidRDefault="00925682" w:rsidP="00094206">
            <w:r w:rsidRPr="00B13340">
              <w:t>No Meeting</w:t>
            </w:r>
          </w:p>
        </w:tc>
        <w:tc>
          <w:tcPr>
            <w:tcW w:w="4721" w:type="dxa"/>
            <w:hideMark/>
          </w:tcPr>
          <w:p w14:paraId="095B0CAC" w14:textId="370239B7" w:rsidR="00925682" w:rsidRPr="00B13340" w:rsidRDefault="00925682" w:rsidP="00094206">
            <w:pPr>
              <w:cnfStyle w:val="000000100000" w:firstRow="0" w:lastRow="0" w:firstColumn="0" w:lastColumn="0" w:oddVBand="0" w:evenVBand="0" w:oddHBand="1" w:evenHBand="0" w:firstRowFirstColumn="0" w:firstRowLastColumn="0" w:lastRowFirstColumn="0" w:lastRowLastColumn="0"/>
            </w:pPr>
            <w:r w:rsidRPr="00B13340">
              <w:t>Between the week of Christmas and New Year</w:t>
            </w:r>
            <w:r w:rsidR="00B13340">
              <w:t>’</w:t>
            </w:r>
            <w:r w:rsidRPr="00B13340">
              <w:t>s or New Year’s Day or July 4th</w:t>
            </w:r>
          </w:p>
        </w:tc>
      </w:tr>
    </w:tbl>
    <w:p w14:paraId="310D1775" w14:textId="77777777" w:rsidR="00925682" w:rsidRPr="00B13340" w:rsidRDefault="00925682" w:rsidP="00094206">
      <w:pPr>
        <w:rPr>
          <w:color w:val="7030A0"/>
        </w:rPr>
      </w:pPr>
    </w:p>
    <w:p w14:paraId="5E49BD38" w14:textId="77777777" w:rsidR="00925682" w:rsidRPr="00094206" w:rsidRDefault="00925682" w:rsidP="00094206">
      <w:r w:rsidRPr="00094206">
        <w:t>Other events may be scheduled in certain years as appropriate. For example, our 95</w:t>
      </w:r>
      <w:r w:rsidRPr="00094206">
        <w:rPr>
          <w:vertAlign w:val="superscript"/>
        </w:rPr>
        <w:t>th</w:t>
      </w:r>
      <w:r w:rsidRPr="00094206">
        <w:t xml:space="preserve"> Anniversary will be 2 December 2025. The Vice Director is, of course, encouraged to consult others on what events we want to undertake in the upcoming year.</w:t>
      </w:r>
    </w:p>
    <w:p w14:paraId="4DECFEDC" w14:textId="77777777" w:rsidR="00925682" w:rsidRPr="00094206" w:rsidRDefault="00925682" w:rsidP="00094206">
      <w:pPr>
        <w:rPr>
          <w:color w:val="000000" w:themeColor="text1"/>
        </w:rPr>
      </w:pPr>
      <w:r w:rsidRPr="00094206">
        <w:rPr>
          <w:color w:val="000000" w:themeColor="text1"/>
        </w:rPr>
        <w:t xml:space="preserve">The </w:t>
      </w:r>
      <w:r w:rsidRPr="00094206">
        <w:t xml:space="preserve">Vice Director </w:t>
      </w:r>
      <w:r w:rsidRPr="00094206">
        <w:rPr>
          <w:color w:val="000000" w:themeColor="text1"/>
        </w:rPr>
        <w:t>is free to insert other dates, including recruiting events or whimsical events such as “Best Christmas Tie” or “Loudest Hawaiian Shirt.”</w:t>
      </w:r>
    </w:p>
    <w:p w14:paraId="17FA1EE2" w14:textId="77777777" w:rsidR="00925682" w:rsidRPr="00094206" w:rsidRDefault="00925682" w:rsidP="00094206">
      <w:r w:rsidRPr="00094206">
        <w:t>The council will consider whether to plan for these events in the upcoming year. Commitment to an event implies that the Council will support the staffing, planning, and execution of the event. Approval does not commit the SOG to holding these events if circumstances change in the coming months.</w:t>
      </w:r>
    </w:p>
    <w:p w14:paraId="717F7939" w14:textId="10013381" w:rsidR="00925682" w:rsidRPr="00094206" w:rsidRDefault="00925682" w:rsidP="00094206">
      <w:r w:rsidRPr="00094206">
        <w:t>Upon approval by the Council, the Director shall transmit this</w:t>
      </w:r>
      <w:r w:rsidR="001D6869">
        <w:t xml:space="preserve"> </w:t>
      </w:r>
      <w:r w:rsidRPr="00094206">
        <w:t>calendar to the incoming Vice Director for use with the MPCs in scheduling Tuesday Plenary Sessions.</w:t>
      </w:r>
    </w:p>
    <w:p w14:paraId="20461C5F" w14:textId="77777777" w:rsidR="00E1164C" w:rsidRDefault="00925682" w:rsidP="00B13340">
      <w:pPr>
        <w:sectPr w:rsidR="00E1164C" w:rsidSect="00AD249C">
          <w:headerReference w:type="even" r:id="rId39"/>
          <w:headerReference w:type="default" r:id="rId40"/>
          <w:headerReference w:type="first" r:id="rId41"/>
          <w:pgSz w:w="12240" w:h="15840" w:code="1"/>
          <w:pgMar w:top="1440" w:right="1152" w:bottom="1170" w:left="1440" w:header="864" w:footer="562"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r w:rsidRPr="00094206">
        <w:t>Affected committee chairs will receive a copy for planning purposes.</w:t>
      </w:r>
    </w:p>
    <w:p w14:paraId="425A7798" w14:textId="77777777" w:rsidR="00925682" w:rsidRPr="00094206" w:rsidRDefault="00925682" w:rsidP="00F81557"/>
    <w:p w14:paraId="1B8CBABC" w14:textId="5979124F" w:rsidR="00BD10D4" w:rsidRPr="00DF3CF7" w:rsidRDefault="005A76E2" w:rsidP="009C01C1">
      <w:pPr>
        <w:pStyle w:val="Heading2"/>
      </w:pPr>
      <w:bookmarkStart w:id="134" w:name="_Toc138929991"/>
      <w:bookmarkStart w:id="135" w:name="_Toc146123775"/>
      <w:bookmarkStart w:id="136" w:name="_Toc146969778"/>
      <w:r w:rsidRPr="00DF3CF7">
        <w:t>Recording Secretary</w:t>
      </w:r>
      <w:bookmarkEnd w:id="134"/>
      <w:bookmarkEnd w:id="135"/>
      <w:bookmarkEnd w:id="136"/>
    </w:p>
    <w:p w14:paraId="3BC6318E" w14:textId="77777777" w:rsidR="00813ABB" w:rsidRDefault="00BD10D4" w:rsidP="009D5408">
      <w:pPr>
        <w:pStyle w:val="BoldLeftCaps"/>
      </w:pPr>
      <w:r w:rsidRPr="00DF3CF7">
        <w:t>D</w:t>
      </w:r>
      <w:r w:rsidR="00D12FDB" w:rsidRPr="00DF3CF7">
        <w:t>UTIES</w:t>
      </w:r>
    </w:p>
    <w:p w14:paraId="3A992EBB" w14:textId="6871A4F6" w:rsidR="00BD10D4" w:rsidRPr="00DF3CF7" w:rsidRDefault="007B4578" w:rsidP="0020473D">
      <w:r w:rsidRPr="00DF3CF7">
        <w:t>The chief duty of the Recording Secretary is to record the proceedings of the regular Tuesday meetings of the Old Guard and of the meeting of the Council, normally the first Tuesday of each month.</w:t>
      </w:r>
    </w:p>
    <w:p w14:paraId="5466DD79" w14:textId="77777777" w:rsidR="00813ABB" w:rsidRDefault="00D12FDB" w:rsidP="009D5408">
      <w:pPr>
        <w:pStyle w:val="BoldLeftCaps"/>
      </w:pPr>
      <w:r w:rsidRPr="00DF3CF7">
        <w:t>PROCEDURES</w:t>
      </w:r>
    </w:p>
    <w:p w14:paraId="2617093E" w14:textId="77777777" w:rsidR="00813ABB" w:rsidRDefault="007B4578" w:rsidP="007B4578">
      <w:r w:rsidRPr="00DF3CF7">
        <w:t>He records the Minutes of Old Guard meetings and Council meetings in electronic form or in a loose-leaf record book and, for Council meetings, includes a record of those present and those absent.</w:t>
      </w:r>
    </w:p>
    <w:p w14:paraId="594AA836" w14:textId="77777777" w:rsidR="00813ABB" w:rsidRDefault="007B4578" w:rsidP="007B4578">
      <w:r w:rsidRPr="00DF3CF7">
        <w:t>At each meeting, when called upon by the Director, he reads the minutes of the previous meeting and makes any additions or corrections called for.</w:t>
      </w:r>
    </w:p>
    <w:p w14:paraId="1F4B2D7F" w14:textId="77777777" w:rsidR="00813ABB" w:rsidRDefault="00BD10D4" w:rsidP="0020473D">
      <w:r w:rsidRPr="00DF3CF7">
        <w:t>He maintains a Book of Council Resolutions.</w:t>
      </w:r>
    </w:p>
    <w:p w14:paraId="562FA6E7" w14:textId="77777777" w:rsidR="00184D56" w:rsidRDefault="007B4578" w:rsidP="007B4578">
      <w:r w:rsidRPr="00DF3CF7">
        <w:t>At the close of each year the Recording Secretary turns over to the Historian any records which are not needed currently by the incoming Secretary so that the Historian may consider what records are to be preserved in the Old Guard Archives. When any volume of regular meeting</w:t>
      </w:r>
      <w:r w:rsidR="00291CAA">
        <w:t xml:space="preserve"> minute</w:t>
      </w:r>
      <w:r w:rsidRPr="00DF3CF7">
        <w:t>s or of Council meeting</w:t>
      </w:r>
      <w:r w:rsidR="00291CAA">
        <w:t xml:space="preserve"> minute</w:t>
      </w:r>
      <w:r w:rsidRPr="00DF3CF7">
        <w:t xml:space="preserve">s has been filed, the Secretary turns </w:t>
      </w:r>
      <w:r w:rsidR="00B273E3">
        <w:t xml:space="preserve">it </w:t>
      </w:r>
      <w:r w:rsidRPr="00DF3CF7">
        <w:t>over to the Historian for preservation.</w:t>
      </w:r>
    </w:p>
    <w:p w14:paraId="34E8C42E" w14:textId="7D663C99" w:rsidR="006E12BA" w:rsidRPr="00DF3CF7" w:rsidRDefault="006E12BA" w:rsidP="0020473D">
      <w:pPr>
        <w:sectPr w:rsidR="006E12BA" w:rsidRPr="00DF3CF7" w:rsidSect="00AD249C">
          <w:pgSz w:w="12240" w:h="15840" w:code="1"/>
          <w:pgMar w:top="1440" w:right="1152" w:bottom="1170" w:left="1440" w:header="864" w:footer="562"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0BAD9BF" w14:textId="0ECB2083" w:rsidR="00BD10D4" w:rsidRPr="00DF3CF7" w:rsidRDefault="005A76E2" w:rsidP="009C01C1">
      <w:pPr>
        <w:pStyle w:val="Heading2"/>
      </w:pPr>
      <w:bookmarkStart w:id="137" w:name="_Toc138929992"/>
      <w:bookmarkStart w:id="138" w:name="_Toc146123776"/>
      <w:bookmarkStart w:id="139" w:name="_Toc146969779"/>
      <w:r w:rsidRPr="00DF3CF7">
        <w:lastRenderedPageBreak/>
        <w:t>Corresponding Secretary</w:t>
      </w:r>
      <w:bookmarkEnd w:id="137"/>
      <w:bookmarkEnd w:id="138"/>
      <w:bookmarkEnd w:id="139"/>
    </w:p>
    <w:p w14:paraId="54139585" w14:textId="77777777" w:rsidR="00813ABB" w:rsidRDefault="00BD10D4" w:rsidP="009D5408">
      <w:pPr>
        <w:pStyle w:val="BoldLeftCaps"/>
      </w:pPr>
      <w:r w:rsidRPr="00DF3CF7">
        <w:t>D</w:t>
      </w:r>
      <w:r w:rsidR="00D12FDB" w:rsidRPr="00DF3CF7">
        <w:t>UTIES</w:t>
      </w:r>
    </w:p>
    <w:p w14:paraId="052F83F1" w14:textId="3828A6E8" w:rsidR="00760B80" w:rsidRPr="002B1154" w:rsidRDefault="00760B80" w:rsidP="00B13340">
      <w:r w:rsidRPr="002B1154">
        <w:t>At each regular Tuesday meeting, when called upon by the Director, he gives a report of the letters and cards received from traveling members, bulletins received from other Chapters, and other significant communications.</w:t>
      </w:r>
      <w:r w:rsidR="001D6869">
        <w:t xml:space="preserve"> </w:t>
      </w:r>
    </w:p>
    <w:p w14:paraId="7993381A" w14:textId="688F1A0D" w:rsidR="00813ABB" w:rsidRDefault="00D12FDB" w:rsidP="009D5408">
      <w:pPr>
        <w:pStyle w:val="BoldLeftCaps"/>
      </w:pPr>
      <w:r w:rsidRPr="00DF3CF7">
        <w:t>PROCEDURES</w:t>
      </w:r>
    </w:p>
    <w:p w14:paraId="5E2A8727" w14:textId="5E267047" w:rsidR="00813ABB" w:rsidRDefault="00BD10D4" w:rsidP="0020473D">
      <w:r w:rsidRPr="00DF3CF7">
        <w:t>The Corresponding Secretary writes an appropriate letter of condolence to the widow and/or children upon the death of an Old Guard member soon after the period of silence has been observed at a regular Tuesday meeting.</w:t>
      </w:r>
      <w:r w:rsidR="001D6869">
        <w:t xml:space="preserve"> </w:t>
      </w:r>
      <w:r w:rsidRPr="00DF3CF7">
        <w:t>He keeps a file of such letters and of</w:t>
      </w:r>
      <w:r w:rsidR="00D12FDB" w:rsidRPr="00DF3CF7">
        <w:t xml:space="preserve"> acknowledgements when received</w:t>
      </w:r>
      <w:r w:rsidR="00DF757E" w:rsidRPr="00DF3CF7">
        <w:t>.</w:t>
      </w:r>
    </w:p>
    <w:p w14:paraId="6676501F" w14:textId="77777777" w:rsidR="00813ABB" w:rsidRDefault="00DF757E" w:rsidP="00DF757E">
      <w:r w:rsidRPr="00DF3CF7">
        <w:t>After the weekly announcement of ill members is made by the monthly Outreach Chairman, the Corresponding Secretary sends an Old Guard “get well” card to each of those reported, at their hospital of home address as appropriate.</w:t>
      </w:r>
    </w:p>
    <w:p w14:paraId="0882045C" w14:textId="77777777" w:rsidR="00813ABB" w:rsidRDefault="00DF757E" w:rsidP="00DF757E">
      <w:r w:rsidRPr="00DF3CF7">
        <w:t>Each week he picks up the mail from the Old Guard box at the New Providence Post Office.</w:t>
      </w:r>
    </w:p>
    <w:p w14:paraId="0711D252" w14:textId="4CF3E7B2" w:rsidR="00813ABB" w:rsidRDefault="00DF757E" w:rsidP="00DF757E">
      <w:r w:rsidRPr="00DF3CF7">
        <w:t>At each regular Tuesday meeting, when called upon by the Director, he gives a report of the letters and cards received from traveling members, bulletins received from other Chapters, and other significant communications.</w:t>
      </w:r>
      <w:r w:rsidR="001D6869">
        <w:t xml:space="preserve"> </w:t>
      </w:r>
      <w:r w:rsidRPr="00DF3CF7">
        <w:t>It is customary to end his report with a short bit of humor or an appropriate brief quotation.</w:t>
      </w:r>
    </w:p>
    <w:p w14:paraId="0AC3D8C2" w14:textId="2B687F2D" w:rsidR="00813ABB" w:rsidRDefault="00DF757E" w:rsidP="00DF757E">
      <w:r w:rsidRPr="00DF3CF7">
        <w:t>As stationery custodian, he maintains an adequate stock of these supplies. Any change of format and any replenishment of supplies involving the expenditures of $100.00 or more should be submitted to the Council for approval.</w:t>
      </w:r>
      <w:r w:rsidR="001D6869">
        <w:t xml:space="preserve"> </w:t>
      </w:r>
      <w:r w:rsidRPr="00DF3CF7">
        <w:t>A list of the stationery items currently stocked is shown below.</w:t>
      </w:r>
    </w:p>
    <w:p w14:paraId="61622E15" w14:textId="77777777" w:rsidR="00813ABB" w:rsidRDefault="00DF757E" w:rsidP="00DF757E">
      <w:r w:rsidRPr="00DF3CF7">
        <w:t>The Corresponding Secretary has keys for New Providence Post Office box, Historical Committee storage cabinet, and all other Old Guard storage cabinets.</w:t>
      </w:r>
    </w:p>
    <w:p w14:paraId="3A20741D" w14:textId="77777777" w:rsidR="00184D56" w:rsidRDefault="00DF757E" w:rsidP="0020473D">
      <w:r w:rsidRPr="00DF3CF7">
        <w:t xml:space="preserve">At the close of each year the Corresponding Secretary turns over to the Historian any records which are not needed currently by the incoming Secretary so that the Historian may consider </w:t>
      </w:r>
      <w:r w:rsidR="00291CAA">
        <w:t>which of those</w:t>
      </w:r>
      <w:r w:rsidR="00291CAA" w:rsidRPr="00DF3CF7">
        <w:t xml:space="preserve"> </w:t>
      </w:r>
      <w:r w:rsidRPr="00DF3CF7">
        <w:t>records are to be preserved in the Old Guard Archives.</w:t>
      </w:r>
    </w:p>
    <w:p w14:paraId="126971A9" w14:textId="7D22C65A" w:rsidR="006E12BA" w:rsidRPr="00DF3CF7" w:rsidRDefault="006E12BA" w:rsidP="0020473D">
      <w:pPr>
        <w:sectPr w:rsidR="006E12BA" w:rsidRPr="00DF3CF7" w:rsidSect="00AD249C">
          <w:headerReference w:type="even" r:id="rId42"/>
          <w:headerReference w:type="default" r:id="rId43"/>
          <w:headerReference w:type="first" r:id="rId44"/>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723A12E5" w14:textId="1950A1E0" w:rsidR="00BD10D4" w:rsidRPr="00DF3CF7" w:rsidRDefault="005A76E2" w:rsidP="009C01C1">
      <w:pPr>
        <w:pStyle w:val="Heading2"/>
      </w:pPr>
      <w:bookmarkStart w:id="140" w:name="_Treasurer"/>
      <w:bookmarkStart w:id="141" w:name="_Toc138929993"/>
      <w:bookmarkStart w:id="142" w:name="_Toc146123777"/>
      <w:bookmarkStart w:id="143" w:name="_Toc146969780"/>
      <w:bookmarkEnd w:id="140"/>
      <w:r w:rsidRPr="00DF3CF7">
        <w:lastRenderedPageBreak/>
        <w:t>Treasurer</w:t>
      </w:r>
      <w:bookmarkEnd w:id="141"/>
      <w:bookmarkEnd w:id="142"/>
      <w:bookmarkEnd w:id="143"/>
    </w:p>
    <w:p w14:paraId="7F2690BF" w14:textId="77777777" w:rsidR="00813ABB" w:rsidRDefault="00BD10D4" w:rsidP="009D5408">
      <w:pPr>
        <w:pStyle w:val="BoldLeftCaps"/>
      </w:pPr>
      <w:r w:rsidRPr="00DF3CF7">
        <w:t>DUTIES</w:t>
      </w:r>
    </w:p>
    <w:p w14:paraId="7AE76975" w14:textId="2881304C" w:rsidR="00DF757E" w:rsidRPr="00DF3CF7" w:rsidRDefault="00DF757E" w:rsidP="00DE6F35">
      <w:r w:rsidRPr="00DF3CF7">
        <w:t>The Treasurer sets up accounts as directed by the Board of Trustees and maintains the financial records of the Old Guard, including:</w:t>
      </w:r>
    </w:p>
    <w:p w14:paraId="1AC5A431" w14:textId="1974D759" w:rsidR="00DF757E" w:rsidRPr="00DF3CF7" w:rsidRDefault="00DF757E" w:rsidP="00D132BF">
      <w:pPr>
        <w:pStyle w:val="ListParagraph"/>
        <w:numPr>
          <w:ilvl w:val="0"/>
          <w:numId w:val="7"/>
        </w:numPr>
      </w:pPr>
      <w:r w:rsidRPr="00DF3CF7">
        <w:t>Checking and Savings account books and bank statements</w:t>
      </w:r>
    </w:p>
    <w:p w14:paraId="2B38BADA" w14:textId="21B222E1" w:rsidR="00DF757E" w:rsidRPr="00DF3CF7" w:rsidRDefault="00DF757E" w:rsidP="00D132BF">
      <w:pPr>
        <w:pStyle w:val="ListParagraph"/>
        <w:numPr>
          <w:ilvl w:val="0"/>
          <w:numId w:val="7"/>
        </w:numPr>
      </w:pPr>
      <w:r w:rsidRPr="00DF3CF7">
        <w:t xml:space="preserve">Cash, journal listings, </w:t>
      </w:r>
      <w:r w:rsidR="001D6869" w:rsidRPr="00DF3CF7">
        <w:t>receipts,</w:t>
      </w:r>
      <w:r w:rsidRPr="00DF3CF7">
        <w:t xml:space="preserve"> and disbursements</w:t>
      </w:r>
    </w:p>
    <w:p w14:paraId="3A6508E0" w14:textId="79C526FD" w:rsidR="00DF757E" w:rsidRPr="00DF3CF7" w:rsidRDefault="00DF757E" w:rsidP="00D132BF">
      <w:pPr>
        <w:pStyle w:val="ListParagraph"/>
        <w:numPr>
          <w:ilvl w:val="0"/>
          <w:numId w:val="7"/>
        </w:numPr>
      </w:pPr>
      <w:r w:rsidRPr="00DF3CF7">
        <w:t>Bills paid by check in payment thereof</w:t>
      </w:r>
    </w:p>
    <w:p w14:paraId="51123E62" w14:textId="1B75AF20" w:rsidR="00DF757E" w:rsidRPr="00DF3CF7" w:rsidRDefault="00DF757E" w:rsidP="00D132BF">
      <w:pPr>
        <w:pStyle w:val="ListParagraph"/>
        <w:numPr>
          <w:ilvl w:val="0"/>
          <w:numId w:val="7"/>
        </w:numPr>
      </w:pPr>
      <w:r w:rsidRPr="00DF3CF7">
        <w:t>Such other records, permanent or temporary, as may be deemed necessary by the Council or the Board of Trustees</w:t>
      </w:r>
    </w:p>
    <w:p w14:paraId="43F01A9B" w14:textId="77777777" w:rsidR="00502684" w:rsidRPr="00DF3CF7" w:rsidRDefault="00DF757E" w:rsidP="00DF757E">
      <w:r w:rsidRPr="00DF3CF7">
        <w:t>The Old Guard has several cash accounts (Golf and Coffee) and one checking account (Trips), which are not the Treasurer’s responsibility.</w:t>
      </w:r>
    </w:p>
    <w:p w14:paraId="6D398073" w14:textId="77777777" w:rsidR="00BD10D4" w:rsidRPr="00DF3CF7" w:rsidRDefault="00BD10D4" w:rsidP="009D5408">
      <w:pPr>
        <w:pStyle w:val="BoldLeftCaps"/>
      </w:pPr>
      <w:r w:rsidRPr="00DF3CF7">
        <w:t>PROCEDURES</w:t>
      </w:r>
    </w:p>
    <w:p w14:paraId="5201BB4E" w14:textId="77777777" w:rsidR="004A22E3" w:rsidRPr="00DF3CF7" w:rsidRDefault="004A22E3" w:rsidP="00DF757E">
      <w:r w:rsidRPr="00DF3CF7">
        <w:t>The Treasurer will:</w:t>
      </w:r>
    </w:p>
    <w:p w14:paraId="277B7F2C" w14:textId="539708DF" w:rsidR="00502684" w:rsidRPr="00DF3CF7" w:rsidRDefault="00DF757E" w:rsidP="00D132BF">
      <w:pPr>
        <w:pStyle w:val="ListParagraph"/>
        <w:numPr>
          <w:ilvl w:val="0"/>
          <w:numId w:val="8"/>
        </w:numPr>
      </w:pPr>
      <w:r w:rsidRPr="00DF3CF7">
        <w:t>Collect individual member’s annual dues and initiation fees from new members and record their payment.</w:t>
      </w:r>
      <w:r w:rsidR="001D6869">
        <w:t xml:space="preserve"> </w:t>
      </w:r>
      <w:r w:rsidRPr="00DF3CF7">
        <w:t>He collects all other money given to or due to the Old Guard, except for the Trip Committee or such other special funds as are authorized by the Council.</w:t>
      </w:r>
    </w:p>
    <w:p w14:paraId="47CA7AAC" w14:textId="77777777" w:rsidR="00395866" w:rsidRPr="00DF3CF7" w:rsidRDefault="00395866" w:rsidP="00D132BF">
      <w:pPr>
        <w:pStyle w:val="ListParagraph"/>
        <w:numPr>
          <w:ilvl w:val="0"/>
          <w:numId w:val="9"/>
        </w:numPr>
      </w:pPr>
      <w:r w:rsidRPr="00DF3CF7">
        <w:t>In February, arrange for emails to be sent to all unpaid members.</w:t>
      </w:r>
    </w:p>
    <w:p w14:paraId="3DD10176" w14:textId="77777777" w:rsidR="00395866" w:rsidRPr="00DF3CF7" w:rsidRDefault="00395866" w:rsidP="00D132BF">
      <w:pPr>
        <w:pStyle w:val="ListParagraph"/>
        <w:numPr>
          <w:ilvl w:val="0"/>
          <w:numId w:val="9"/>
        </w:numPr>
      </w:pPr>
      <w:r w:rsidRPr="00DF3CF7">
        <w:t>In March, assign each Council member and trustee an equal number of unpaid members to be phone called.</w:t>
      </w:r>
    </w:p>
    <w:p w14:paraId="1631D1B4" w14:textId="77777777" w:rsidR="00395866" w:rsidRPr="00DF3CF7" w:rsidRDefault="00395866" w:rsidP="00D132BF">
      <w:pPr>
        <w:pStyle w:val="ListParagraph"/>
        <w:numPr>
          <w:ilvl w:val="0"/>
          <w:numId w:val="9"/>
        </w:numPr>
      </w:pPr>
      <w:r w:rsidRPr="00DF3CF7">
        <w:t>In April, send out a letter requesting payment.</w:t>
      </w:r>
    </w:p>
    <w:p w14:paraId="1046A4F6" w14:textId="77777777" w:rsidR="00395866" w:rsidRPr="00DF3CF7" w:rsidRDefault="00395866" w:rsidP="00D132BF">
      <w:pPr>
        <w:pStyle w:val="ListParagraph"/>
        <w:numPr>
          <w:ilvl w:val="0"/>
          <w:numId w:val="9"/>
        </w:numPr>
      </w:pPr>
      <w:r w:rsidRPr="00DF3CF7">
        <w:t>In May, arrange for the sponsor of the unpaid member to phone call the delinquent member.</w:t>
      </w:r>
    </w:p>
    <w:p w14:paraId="0133182F" w14:textId="77777777" w:rsidR="00395866" w:rsidRPr="00DF3CF7" w:rsidRDefault="00395866" w:rsidP="00D132BF">
      <w:pPr>
        <w:pStyle w:val="ListParagraph"/>
        <w:numPr>
          <w:ilvl w:val="0"/>
          <w:numId w:val="9"/>
        </w:numPr>
      </w:pPr>
      <w:r w:rsidRPr="00DF3CF7">
        <w:t>Ask the Director to mail individual letters to each unpaid member.</w:t>
      </w:r>
    </w:p>
    <w:p w14:paraId="20337A00" w14:textId="72F63FD9" w:rsidR="00502684" w:rsidRPr="00DF3CF7" w:rsidRDefault="00830613" w:rsidP="00D132BF">
      <w:pPr>
        <w:pStyle w:val="ListParagraph"/>
        <w:numPr>
          <w:ilvl w:val="0"/>
          <w:numId w:val="8"/>
        </w:numPr>
      </w:pPr>
      <w:r>
        <w:t>Make payment, by check, for all authorized expenses, whether by direct payment to the</w:t>
      </w:r>
      <w:r w:rsidRPr="00DF3CF7">
        <w:t xml:space="preserve"> </w:t>
      </w:r>
      <w:r w:rsidR="00395866" w:rsidRPr="00DF3CF7">
        <w:t>person furnishing the goods or services or by reimbursement to any person who expended money on behalf of the Old Guard.</w:t>
      </w:r>
      <w:r w:rsidR="001D6869">
        <w:t xml:space="preserve"> </w:t>
      </w:r>
      <w:r w:rsidR="00395866" w:rsidRPr="00DF3CF7">
        <w:t>He shall use discretion as to the documentation required for such disbursements.</w:t>
      </w:r>
    </w:p>
    <w:p w14:paraId="71DC0AF2" w14:textId="4BF980FC" w:rsidR="00395866" w:rsidRPr="00DF3CF7" w:rsidRDefault="004A22E3" w:rsidP="00D132BF">
      <w:pPr>
        <w:pStyle w:val="ListParagraph"/>
        <w:numPr>
          <w:ilvl w:val="0"/>
          <w:numId w:val="8"/>
        </w:numPr>
      </w:pPr>
      <w:r w:rsidRPr="00DF3CF7">
        <w:t>S</w:t>
      </w:r>
      <w:r w:rsidR="00395866" w:rsidRPr="00DF3CF7">
        <w:t>eek the guidance of the Council on any items presented for payment which appear to him to be irregular without reference to the dollar amount involved.</w:t>
      </w:r>
      <w:r w:rsidR="001D6869">
        <w:t xml:space="preserve"> </w:t>
      </w:r>
      <w:r w:rsidR="00395866" w:rsidRPr="00DF3CF7">
        <w:t>If any such irregularity involves conduct that is potentially criminal or a breach of trust, the Board of Trustees shall also be notified.</w:t>
      </w:r>
    </w:p>
    <w:p w14:paraId="219CCD0E" w14:textId="02B87CB7" w:rsidR="00395866" w:rsidRPr="00DF3CF7" w:rsidRDefault="00395866" w:rsidP="00D132BF">
      <w:pPr>
        <w:pStyle w:val="ListParagraph"/>
        <w:numPr>
          <w:ilvl w:val="0"/>
          <w:numId w:val="8"/>
        </w:numPr>
      </w:pPr>
      <w:r w:rsidRPr="00DF3CF7">
        <w:lastRenderedPageBreak/>
        <w:t xml:space="preserve">Make a monthly report to the Council of the assets, liabilities, </w:t>
      </w:r>
      <w:r w:rsidR="001D6869" w:rsidRPr="00DF3CF7">
        <w:t>revenues,</w:t>
      </w:r>
      <w:r w:rsidRPr="00DF3CF7">
        <w:t xml:space="preserve"> and expenses for the organization (except for the Trips Committee checking account, and the cash funds of the Bridge, </w:t>
      </w:r>
      <w:r w:rsidR="001D6869" w:rsidRPr="00DF3CF7">
        <w:t>Coffee,</w:t>
      </w:r>
      <w:r w:rsidRPr="00DF3CF7">
        <w:t xml:space="preserve"> and Golf Committees) and will, in his judgement, get prior Council approval of major expenditures.</w:t>
      </w:r>
    </w:p>
    <w:p w14:paraId="177359F2" w14:textId="77777777" w:rsidR="00395866" w:rsidRPr="00DF3CF7" w:rsidRDefault="00395866" w:rsidP="00D132BF">
      <w:pPr>
        <w:pStyle w:val="ListParagraph"/>
        <w:numPr>
          <w:ilvl w:val="0"/>
          <w:numId w:val="8"/>
        </w:numPr>
      </w:pPr>
      <w:r w:rsidRPr="00DF3CF7">
        <w:t>Make such advances as may be necessary and which have been approved by the Council to any authorized Committee. That Committee turns over its receipts to the Treasurer and he will make the disbursements approved by the Committee.</w:t>
      </w:r>
    </w:p>
    <w:p w14:paraId="3F4E53CF" w14:textId="1A05CEDF" w:rsidR="00502684" w:rsidRPr="00DF3CF7" w:rsidRDefault="00395866" w:rsidP="00D132BF">
      <w:pPr>
        <w:pStyle w:val="ListParagraph"/>
        <w:numPr>
          <w:ilvl w:val="0"/>
          <w:numId w:val="8"/>
        </w:numPr>
      </w:pPr>
      <w:r w:rsidRPr="00DF3CF7">
        <w:t>Under the Board of Trustees’ direction, the Treasurer prepares such tax or other returns or reports as might be required by the United States and the State of New Jersey and pays any tax or assessment which may be due.</w:t>
      </w:r>
      <w:r w:rsidR="001D6869">
        <w:t xml:space="preserve"> </w:t>
      </w:r>
      <w:r w:rsidRPr="00DF3CF7">
        <w:t>The Treasurer shall advise the Trustees of his filing of those returns or reports.</w:t>
      </w:r>
      <w:r w:rsidR="001D6869">
        <w:t xml:space="preserve"> </w:t>
      </w:r>
      <w:r w:rsidRPr="00DF3CF7">
        <w:t xml:space="preserve">There are two annual government returns or reports: IRS Form 990-N that must be filed electronically by </w:t>
      </w:r>
      <w:r w:rsidR="00830613">
        <w:t>May 15 and the NJ Annual Report that must be filed electronically by July</w:t>
      </w:r>
      <w:r w:rsidR="00D17112">
        <w:t xml:space="preserve"> 31</w:t>
      </w:r>
      <w:r w:rsidR="00830613">
        <w:t>.</w:t>
      </w:r>
      <w:r w:rsidR="001D6869">
        <w:t xml:space="preserve"> </w:t>
      </w:r>
      <w:r w:rsidR="00830613">
        <w:t xml:space="preserve">The NJ website is </w:t>
      </w:r>
      <w:hyperlink r:id="rId45" w:history="1">
        <w:r w:rsidR="00830613" w:rsidRPr="0004708E">
          <w:rPr>
            <w:rStyle w:val="Hyperlink"/>
            <w:color w:val="0070C0"/>
          </w:rPr>
          <w:t>www.nj.gov/njbgs</w:t>
        </w:r>
      </w:hyperlink>
      <w:r w:rsidR="00830613">
        <w:t>.</w:t>
      </w:r>
      <w:r w:rsidR="001D6869">
        <w:t xml:space="preserve"> </w:t>
      </w:r>
      <w:r w:rsidR="00830613">
        <w:t xml:space="preserve">To reach the website for the 990-N Form, Google “Annual </w:t>
      </w:r>
      <w:r w:rsidR="0060000E">
        <w:t>Electronic</w:t>
      </w:r>
      <w:r w:rsidR="00830613">
        <w:t xml:space="preserve"> Filing Notice (Form 990-N) for Small Exempt Organizations”.</w:t>
      </w:r>
      <w:r w:rsidR="001D6869">
        <w:t xml:space="preserve"> </w:t>
      </w:r>
      <w:r w:rsidRPr="00DF3CF7">
        <w:t>Unless the Director appoints another Old Guard member to be the Old Guard’s agent to receive legal service, the Treasurer shall serve as such agent.</w:t>
      </w:r>
    </w:p>
    <w:p w14:paraId="3AF1FD33" w14:textId="3E3562DB" w:rsidR="00395866" w:rsidRPr="00DF3CF7" w:rsidRDefault="00395866" w:rsidP="00D132BF">
      <w:pPr>
        <w:pStyle w:val="ListParagraph"/>
        <w:numPr>
          <w:ilvl w:val="0"/>
          <w:numId w:val="8"/>
        </w:numPr>
      </w:pPr>
      <w:r w:rsidRPr="00DF3CF7">
        <w:t>Prepare such financial or other reports (monthly, periodic, or annual) as the Council may require and send them to all Council members and Trustees before the meeting when they will be discussed.</w:t>
      </w:r>
      <w:r w:rsidR="001D6869">
        <w:t xml:space="preserve"> </w:t>
      </w:r>
      <w:r w:rsidRPr="00DF3CF7">
        <w:t>He, or an Assistant Treasurer, shall make a verbal report at each Council meeting of the current financial status.</w:t>
      </w:r>
    </w:p>
    <w:p w14:paraId="708B4E90" w14:textId="6592C063" w:rsidR="00395866" w:rsidRPr="00DF3CF7" w:rsidRDefault="00395866" w:rsidP="00D132BF">
      <w:pPr>
        <w:pStyle w:val="ListParagraph"/>
        <w:numPr>
          <w:ilvl w:val="0"/>
          <w:numId w:val="8"/>
        </w:numPr>
      </w:pPr>
      <w:r w:rsidRPr="00DF3CF7">
        <w:t xml:space="preserve">Make such records, </w:t>
      </w:r>
      <w:r w:rsidR="001D6869" w:rsidRPr="00DF3CF7">
        <w:t>returns,</w:t>
      </w:r>
      <w:r w:rsidRPr="00DF3CF7">
        <w:t xml:space="preserve"> and reports available to the Auditor and to the Director.</w:t>
      </w:r>
    </w:p>
    <w:p w14:paraId="2B51DDA1" w14:textId="1313830C" w:rsidR="00395866" w:rsidRPr="00DF3CF7" w:rsidRDefault="00395866" w:rsidP="00D132BF">
      <w:pPr>
        <w:pStyle w:val="ListParagraph"/>
        <w:numPr>
          <w:ilvl w:val="0"/>
          <w:numId w:val="8"/>
        </w:numPr>
      </w:pPr>
      <w:r w:rsidRPr="00DF3CF7">
        <w:t xml:space="preserve">Carry out the Policy regarding donations and </w:t>
      </w:r>
      <w:r w:rsidR="000B65BE">
        <w:t>g</w:t>
      </w:r>
      <w:r w:rsidRPr="00DF3CF7">
        <w:t>ifts established by the Council.</w:t>
      </w:r>
    </w:p>
    <w:p w14:paraId="7EB031F1" w14:textId="77777777" w:rsidR="00395866" w:rsidRPr="00DF3CF7" w:rsidRDefault="00395866" w:rsidP="00D132BF">
      <w:pPr>
        <w:pStyle w:val="ListParagraph"/>
        <w:numPr>
          <w:ilvl w:val="0"/>
          <w:numId w:val="8"/>
        </w:numPr>
      </w:pPr>
      <w:r w:rsidRPr="00DF3CF7">
        <w:t>Rent a safe deposit box at a local bank. He shall hold both keys, and he and the Assistant Treasurer shall be the signers on the bank’s signature signers.</w:t>
      </w:r>
    </w:p>
    <w:p w14:paraId="4878DD31" w14:textId="77777777" w:rsidR="00395866" w:rsidRPr="00DF3CF7" w:rsidRDefault="00395866" w:rsidP="00D132BF">
      <w:pPr>
        <w:pStyle w:val="ListParagraph"/>
        <w:numPr>
          <w:ilvl w:val="0"/>
          <w:numId w:val="8"/>
        </w:numPr>
      </w:pPr>
      <w:r w:rsidRPr="00DF3CF7">
        <w:t>Prepare signature cards for all bank accounts and safe deposit boxes held by the Old Guard of Summit, except those accounts held by the Trips Committee, to identify the Treasurer and Assistant Treasurers as the authorized check signers.</w:t>
      </w:r>
    </w:p>
    <w:p w14:paraId="5FCA7757" w14:textId="22562059" w:rsidR="00395866" w:rsidRPr="00DF3CF7" w:rsidRDefault="00395866" w:rsidP="00D132BF">
      <w:pPr>
        <w:pStyle w:val="ListParagraph"/>
        <w:numPr>
          <w:ilvl w:val="0"/>
          <w:numId w:val="8"/>
        </w:numPr>
      </w:pPr>
      <w:r w:rsidRPr="00DF3CF7">
        <w:t>Contents of the Old Guard safe deposit box shall include such documents as the Council, Board of Trustees or Treasurer shall determine to be of significant importance to require such safeguard.</w:t>
      </w:r>
      <w:r w:rsidR="001D6869">
        <w:t xml:space="preserve"> </w:t>
      </w:r>
      <w:r w:rsidRPr="00DF3CF7">
        <w:t>Such document shall include the Articles of Incorporation.</w:t>
      </w:r>
    </w:p>
    <w:p w14:paraId="75513CF0" w14:textId="53382C69" w:rsidR="002C56F6" w:rsidRPr="00DF3CF7" w:rsidRDefault="002C56F6" w:rsidP="00D132BF">
      <w:pPr>
        <w:pStyle w:val="ListParagraph"/>
        <w:numPr>
          <w:ilvl w:val="0"/>
          <w:numId w:val="8"/>
        </w:numPr>
      </w:pPr>
      <w:r w:rsidRPr="00DF3CF7">
        <w:t>Make other voluntary contributions as the Council authorizes.</w:t>
      </w:r>
    </w:p>
    <w:p w14:paraId="18FFF7F6" w14:textId="40CDC063" w:rsidR="002C56F6" w:rsidRPr="00DF3CF7" w:rsidRDefault="002C56F6" w:rsidP="00D132BF">
      <w:pPr>
        <w:pStyle w:val="ListParagraph"/>
        <w:numPr>
          <w:ilvl w:val="0"/>
          <w:numId w:val="8"/>
        </w:numPr>
      </w:pPr>
      <w:r w:rsidRPr="00DF3CF7">
        <w:t>The Treasurer shall keep the following records:</w:t>
      </w:r>
    </w:p>
    <w:p w14:paraId="2ED8463A" w14:textId="0CCC11CE" w:rsidR="002C56F6" w:rsidRPr="00DF3CF7" w:rsidRDefault="002C56F6" w:rsidP="00D132BF">
      <w:pPr>
        <w:pStyle w:val="ListParagraph"/>
        <w:numPr>
          <w:ilvl w:val="0"/>
          <w:numId w:val="28"/>
        </w:numPr>
        <w:ind w:left="990"/>
      </w:pPr>
      <w:r w:rsidRPr="00DF3CF7">
        <w:t>Check books, bank statements, and canceled checks for the operating year</w:t>
      </w:r>
    </w:p>
    <w:p w14:paraId="3A0AD8D7" w14:textId="0BD3C1A3" w:rsidR="002C56F6" w:rsidRPr="00DF3CF7" w:rsidRDefault="002C56F6" w:rsidP="00D132BF">
      <w:pPr>
        <w:pStyle w:val="ListParagraph"/>
        <w:numPr>
          <w:ilvl w:val="0"/>
          <w:numId w:val="28"/>
        </w:numPr>
        <w:ind w:left="990"/>
      </w:pPr>
      <w:r w:rsidRPr="00DF3CF7">
        <w:t>Cash receipts and disbursement journals</w:t>
      </w:r>
    </w:p>
    <w:p w14:paraId="4D2D8BAB" w14:textId="55B84DB9" w:rsidR="002C56F6" w:rsidRPr="00DF3CF7" w:rsidRDefault="002C56F6" w:rsidP="00D132BF">
      <w:pPr>
        <w:pStyle w:val="ListParagraph"/>
        <w:numPr>
          <w:ilvl w:val="0"/>
          <w:numId w:val="28"/>
        </w:numPr>
        <w:ind w:left="990"/>
      </w:pPr>
      <w:r w:rsidRPr="00DF3CF7">
        <w:lastRenderedPageBreak/>
        <w:t>Data supporting paid bills and deposit slips</w:t>
      </w:r>
    </w:p>
    <w:p w14:paraId="6753F79C" w14:textId="1A8AA54D" w:rsidR="002C56F6" w:rsidRPr="00DF3CF7" w:rsidRDefault="002C56F6" w:rsidP="00D132BF">
      <w:pPr>
        <w:pStyle w:val="ListParagraph"/>
        <w:numPr>
          <w:ilvl w:val="0"/>
          <w:numId w:val="28"/>
        </w:numPr>
        <w:ind w:left="990"/>
      </w:pPr>
      <w:r w:rsidRPr="00DF3CF7">
        <w:t>Copies of annual financial statements</w:t>
      </w:r>
    </w:p>
    <w:p w14:paraId="23A8E9C1" w14:textId="77777777" w:rsidR="00184D56" w:rsidRDefault="002C56F6" w:rsidP="00D132BF">
      <w:pPr>
        <w:pStyle w:val="NoSpacing"/>
        <w:numPr>
          <w:ilvl w:val="0"/>
          <w:numId w:val="28"/>
        </w:numPr>
        <w:spacing w:before="120" w:after="120"/>
        <w:ind w:left="990"/>
        <w:rPr>
          <w:rFonts w:ascii="Arial" w:hAnsi="Arial" w:cs="Arial"/>
          <w:sz w:val="24"/>
          <w:szCs w:val="24"/>
        </w:rPr>
      </w:pPr>
      <w:r w:rsidRPr="00DF3CF7">
        <w:rPr>
          <w:rFonts w:ascii="Arial" w:hAnsi="Arial" w:cs="Arial"/>
          <w:sz w:val="24"/>
          <w:szCs w:val="24"/>
        </w:rPr>
        <w:t>Copies of canceled checks</w:t>
      </w:r>
    </w:p>
    <w:p w14:paraId="74B5A4C1" w14:textId="0A135B79" w:rsidR="00BD10D4" w:rsidRPr="00DF3CF7" w:rsidRDefault="002C56F6" w:rsidP="0020473D">
      <w:pPr>
        <w:rPr>
          <w:b/>
        </w:rPr>
      </w:pPr>
      <w:r w:rsidRPr="00DF3CF7">
        <w:t>In the Treasurer’s absence, the Assistant Treasurers shall have all the powers of the Treasurer.</w:t>
      </w:r>
    </w:p>
    <w:p w14:paraId="32356227" w14:textId="77777777" w:rsidR="00813ABB" w:rsidRDefault="00E66C10" w:rsidP="009C01C1">
      <w:pPr>
        <w:pStyle w:val="bold13left"/>
      </w:pPr>
      <w:bookmarkStart w:id="144" w:name="_Toc138929994"/>
      <w:r w:rsidRPr="00DF3CF7">
        <w:t>Document Retention</w:t>
      </w:r>
      <w:bookmarkEnd w:id="144"/>
    </w:p>
    <w:p w14:paraId="26DEA48F" w14:textId="77777777" w:rsidR="00813ABB" w:rsidRDefault="002C56F6" w:rsidP="002C56F6">
      <w:r w:rsidRPr="00DF3CF7">
        <w:t>Financial records of the Old Guard shall be retained in accordance with the following provisions:</w:t>
      </w:r>
    </w:p>
    <w:p w14:paraId="4D172589" w14:textId="2A58A607" w:rsidR="00813ABB" w:rsidRDefault="002C56F6" w:rsidP="002C56F6">
      <w:r w:rsidRPr="00DF3CF7">
        <w:t xml:space="preserve">A copy of the annual financial report and the report of the </w:t>
      </w:r>
      <w:r w:rsidR="00206DB2">
        <w:t>Auditor</w:t>
      </w:r>
      <w:r w:rsidRPr="00DF3CF7">
        <w:t xml:space="preserve"> shall be appended to the minutes of the Council meeting to which such reports are made by the Corresponding Secretary and shall be retained as part of the permanent records of the Old Guard.</w:t>
      </w:r>
    </w:p>
    <w:p w14:paraId="265D975C" w14:textId="06F0D944" w:rsidR="00813ABB" w:rsidRDefault="002C56F6" w:rsidP="002C56F6">
      <w:r w:rsidRPr="00DF3CF7">
        <w:t xml:space="preserve">The Treasurer shall prepare a journal of transactions for each year and make a copy available to the </w:t>
      </w:r>
      <w:r w:rsidR="00206DB2">
        <w:t>Auditor</w:t>
      </w:r>
      <w:r w:rsidRPr="00DF3CF7">
        <w:t>. He shall retain that journal for five years.</w:t>
      </w:r>
    </w:p>
    <w:p w14:paraId="567A78DE" w14:textId="4DED8942" w:rsidR="002C56F6" w:rsidRDefault="002C56F6" w:rsidP="00291CAA">
      <w:r w:rsidRPr="00DF3CF7">
        <w:t>All other financial records maintained by the Treasurer shall be retained for a period of five years, and may thereafter be disposed of, provided any such records will be offered to the Historian for permanent retention by the Historian if he believes that such records are of historical value.</w:t>
      </w:r>
    </w:p>
    <w:p w14:paraId="356E3944" w14:textId="77777777" w:rsidR="00184D56" w:rsidRDefault="001C06C5" w:rsidP="00B273E3">
      <w:r w:rsidRPr="00B273E3">
        <w:t>In addition, digital copies of critical files shall be retained for two years.</w:t>
      </w:r>
      <w:r w:rsidR="001D6869">
        <w:t xml:space="preserve"> </w:t>
      </w:r>
      <w:r w:rsidRPr="00B273E3">
        <w:t>This would include the Profit &amp; Loss spreadsheets, the Bank Reconciliation spreadsheets, the data base of paid/unpaid members, unpaid dues listings, Federal and NJ tax filing documents, insurance records and other important documents, including contact information, correspondence, etc.</w:t>
      </w:r>
    </w:p>
    <w:p w14:paraId="377C7DFB" w14:textId="77777777" w:rsidR="00184D56" w:rsidRDefault="001C06C5" w:rsidP="009C01C1">
      <w:pPr>
        <w:pStyle w:val="bold13left"/>
        <w:rPr>
          <w:sz w:val="20"/>
          <w:szCs w:val="20"/>
        </w:rPr>
      </w:pPr>
      <w:r w:rsidRPr="00C25D8B">
        <w:t>PROPERTY MANAGEMENT FUNCTION</w:t>
      </w:r>
    </w:p>
    <w:p w14:paraId="066017FE" w14:textId="4A86FBF3" w:rsidR="001C06C5" w:rsidRPr="00C25D8B" w:rsidRDefault="001C06C5" w:rsidP="00B273E3">
      <w:pPr>
        <w:rPr>
          <w:color w:val="000000"/>
          <w:sz w:val="20"/>
          <w:szCs w:val="20"/>
        </w:rPr>
      </w:pPr>
      <w:r w:rsidRPr="00C25D8B">
        <w:t>In addition to the duties outlined above, the Treasurer will be responsible for controlling and reporting the status of all property owned by the Summit Chapter of the Old Guard.</w:t>
      </w:r>
    </w:p>
    <w:p w14:paraId="22696CDF" w14:textId="39102058" w:rsidR="001C06C5" w:rsidRPr="00C25D8B" w:rsidRDefault="001C06C5" w:rsidP="00B273E3">
      <w:pPr>
        <w:rPr>
          <w:sz w:val="20"/>
          <w:szCs w:val="20"/>
        </w:rPr>
      </w:pPr>
      <w:r w:rsidRPr="00C25D8B">
        <w:t>The Treasurer will maintain a current inventory of all property belonging to the Old Guard. The original cost of each item shall be included wherever possible.</w:t>
      </w:r>
    </w:p>
    <w:p w14:paraId="4234EF4E" w14:textId="35D41C34" w:rsidR="001C06C5" w:rsidRPr="00C25D8B" w:rsidRDefault="001C06C5" w:rsidP="00B273E3">
      <w:pPr>
        <w:rPr>
          <w:sz w:val="20"/>
          <w:szCs w:val="20"/>
        </w:rPr>
      </w:pPr>
      <w:r w:rsidRPr="00C25D8B">
        <w:t>The property inventory will contain several sub-lists - one for each committee that uses property owned by the Old Guard. Each committee shall store and maintain the items for which it is responsible and, in addition, shall promptly report all new purchases to the Treasurer for inclusion into the inventory data base for that</w:t>
      </w:r>
      <w:r w:rsidR="001D6869">
        <w:t xml:space="preserve"> </w:t>
      </w:r>
      <w:r w:rsidRPr="00C25D8B">
        <w:t>committee. The status of all items on its sub-list will be reported to the Treasurer at year-end.</w:t>
      </w:r>
    </w:p>
    <w:p w14:paraId="77CFE0C7" w14:textId="5B51051C" w:rsidR="001C06C5" w:rsidRPr="00C25D8B" w:rsidRDefault="001C06C5" w:rsidP="00B273E3">
      <w:pPr>
        <w:rPr>
          <w:color w:val="000000"/>
          <w:sz w:val="20"/>
          <w:szCs w:val="20"/>
        </w:rPr>
      </w:pPr>
      <w:r w:rsidRPr="00C25D8B">
        <w:t>The Treasurer shall verify the location and condition of all property on the inventory and report his findings to the Council.</w:t>
      </w:r>
    </w:p>
    <w:p w14:paraId="53E04E45" w14:textId="77777777" w:rsidR="00184D56" w:rsidRDefault="001C06C5" w:rsidP="00B273E3">
      <w:pPr>
        <w:rPr>
          <w:color w:val="000000"/>
          <w:sz w:val="20"/>
          <w:szCs w:val="20"/>
        </w:rPr>
      </w:pPr>
      <w:r w:rsidRPr="00C25D8B">
        <w:rPr>
          <w:color w:val="000000"/>
        </w:rPr>
        <w:lastRenderedPageBreak/>
        <w:t xml:space="preserve">Effective since 2010, </w:t>
      </w:r>
      <w:r w:rsidR="0096535B">
        <w:rPr>
          <w:color w:val="000000"/>
        </w:rPr>
        <w:t xml:space="preserve">if the </w:t>
      </w:r>
      <w:r w:rsidRPr="00C25D8B">
        <w:rPr>
          <w:color w:val="000000"/>
        </w:rPr>
        <w:t xml:space="preserve">Old Guard </w:t>
      </w:r>
      <w:r w:rsidR="0096535B">
        <w:rPr>
          <w:color w:val="000000"/>
        </w:rPr>
        <w:t xml:space="preserve">maintains an on-site cabinet holding equipment and materials for meetings, the </w:t>
      </w:r>
      <w:r w:rsidRPr="00C25D8B">
        <w:rPr>
          <w:color w:val="000000"/>
        </w:rPr>
        <w:t>cabinet keys are controlled by the Chairman of the Audio and Visual Aids Committee and Hospitality Committee for use by their early arriving members who start meetings set-up. </w:t>
      </w:r>
    </w:p>
    <w:p w14:paraId="337BBBCF" w14:textId="60E532F2" w:rsidR="003624AA" w:rsidRPr="00DF3CF7" w:rsidRDefault="003624AA" w:rsidP="005A1AA2"/>
    <w:p w14:paraId="2CE0C1E7" w14:textId="77777777" w:rsidR="002C56F6" w:rsidRPr="00DF3CF7" w:rsidRDefault="002C56F6" w:rsidP="00291CAA">
      <w:pPr>
        <w:sectPr w:rsidR="002C56F6" w:rsidRPr="00DF3CF7" w:rsidSect="00AD249C">
          <w:headerReference w:type="even" r:id="rId46"/>
          <w:headerReference w:type="default" r:id="rId47"/>
          <w:headerReference w:type="first" r:id="rId48"/>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457B7C41" w14:textId="6283D9AE" w:rsidR="00BD10D4" w:rsidRPr="00DF3CF7" w:rsidRDefault="005A76E2" w:rsidP="009C01C1">
      <w:pPr>
        <w:pStyle w:val="Heading2"/>
      </w:pPr>
      <w:bookmarkStart w:id="145" w:name="_Historian"/>
      <w:bookmarkStart w:id="146" w:name="_Toc138929995"/>
      <w:bookmarkStart w:id="147" w:name="_Toc146123778"/>
      <w:bookmarkStart w:id="148" w:name="_Toc146969781"/>
      <w:bookmarkEnd w:id="145"/>
      <w:r w:rsidRPr="00DF3CF7">
        <w:lastRenderedPageBreak/>
        <w:t>Historian</w:t>
      </w:r>
      <w:bookmarkEnd w:id="146"/>
      <w:bookmarkEnd w:id="147"/>
      <w:bookmarkEnd w:id="148"/>
    </w:p>
    <w:p w14:paraId="44B3D2A3" w14:textId="77777777" w:rsidR="00813ABB" w:rsidRDefault="00BD10D4" w:rsidP="009D5408">
      <w:pPr>
        <w:pStyle w:val="BoldLeftCaps"/>
      </w:pPr>
      <w:r w:rsidRPr="00DF3CF7">
        <w:t>DUTIES</w:t>
      </w:r>
    </w:p>
    <w:p w14:paraId="6390FE68" w14:textId="6DA4EC2A" w:rsidR="00813ABB" w:rsidRDefault="004A22E3" w:rsidP="004A22E3">
      <w:r w:rsidRPr="00DF3CF7">
        <w:t>The Historian collects</w:t>
      </w:r>
      <w:r w:rsidR="00FB193D">
        <w:t>, archives, reviews, and communicates</w:t>
      </w:r>
      <w:r w:rsidR="00FB193D" w:rsidRPr="00DF3CF7">
        <w:t xml:space="preserve"> </w:t>
      </w:r>
      <w:r w:rsidRPr="00DF3CF7">
        <w:t>available information pertaining to activities, special events, and notable happenings of the Old Guard and its members.</w:t>
      </w:r>
    </w:p>
    <w:p w14:paraId="6CAE689D" w14:textId="2AA5A597" w:rsidR="00813ABB" w:rsidRDefault="004A22E3" w:rsidP="004A22E3">
      <w:r w:rsidRPr="00DF3CF7">
        <w:t>The By-Laws designate the Historian as an officer of the Old Guard and specify that he serves as Chairman of the Historical Committee. His term of office runs concurrently with that of the Director, who appoints him.</w:t>
      </w:r>
    </w:p>
    <w:p w14:paraId="44DFB56B" w14:textId="3F39CA02" w:rsidR="00D12FDB" w:rsidRPr="00DF3CF7" w:rsidRDefault="004A22E3" w:rsidP="00C85637">
      <w:r w:rsidRPr="00DF3CF7">
        <w:t xml:space="preserve">The Historian and his committee are custodians of the </w:t>
      </w:r>
      <w:r w:rsidR="00FB193D">
        <w:t>Summit Area Old Guard Archives, which include paper and electronic</w:t>
      </w:r>
      <w:r w:rsidR="00FB193D" w:rsidRPr="00DF3CF7">
        <w:t xml:space="preserve"> </w:t>
      </w:r>
      <w:r w:rsidRPr="00DF3CF7">
        <w:t>files and records and all other historical matter collected over the years, including those of the other committees, except for records which are in current use.</w:t>
      </w:r>
      <w:r w:rsidR="001D6869">
        <w:t xml:space="preserve"> </w:t>
      </w:r>
      <w:r w:rsidRPr="00DF3CF7">
        <w:t xml:space="preserve">Its duties include the establishment and maintenance of </w:t>
      </w:r>
      <w:r w:rsidR="00001587">
        <w:t>appropriate</w:t>
      </w:r>
      <w:r w:rsidR="00001587" w:rsidRPr="00DF3CF7">
        <w:t xml:space="preserve"> </w:t>
      </w:r>
      <w:r w:rsidR="00C85637" w:rsidRPr="00DF3CF7">
        <w:t>indices and cross references.</w:t>
      </w:r>
    </w:p>
    <w:p w14:paraId="110BC0B5" w14:textId="77777777" w:rsidR="00813ABB" w:rsidRDefault="00BD10D4" w:rsidP="009D5408">
      <w:pPr>
        <w:pStyle w:val="BoldLeftCaps"/>
      </w:pPr>
      <w:r w:rsidRPr="00DF3CF7">
        <w:t>PROCEDURES</w:t>
      </w:r>
    </w:p>
    <w:p w14:paraId="13E92D44" w14:textId="7568EF6C" w:rsidR="00813ABB" w:rsidRDefault="004A22E3" w:rsidP="004A22E3">
      <w:r w:rsidRPr="00DF3CF7">
        <w:t>The Historian prepares an Annual Report and presents it at a regular Tuesday Meeting early in the following year.</w:t>
      </w:r>
      <w:r w:rsidR="001D6869">
        <w:t xml:space="preserve"> </w:t>
      </w:r>
      <w:r w:rsidRPr="00DF3CF7">
        <w:t xml:space="preserve">This report includes </w:t>
      </w:r>
      <w:r w:rsidR="00FB193D">
        <w:t>a review of</w:t>
      </w:r>
      <w:r w:rsidR="00FB193D" w:rsidRPr="00DF3CF7">
        <w:t xml:space="preserve"> </w:t>
      </w:r>
      <w:r w:rsidRPr="00DF3CF7">
        <w:t xml:space="preserve">meeting attendance, notable speakers, Ladies Day, other special events, </w:t>
      </w:r>
      <w:r w:rsidR="001D6869" w:rsidRPr="00DF3CF7">
        <w:t>trips,</w:t>
      </w:r>
      <w:r w:rsidRPr="00DF3CF7">
        <w:t xml:space="preserve"> and </w:t>
      </w:r>
      <w:r w:rsidR="00001587">
        <w:t xml:space="preserve">notable </w:t>
      </w:r>
      <w:r w:rsidRPr="00DF3CF7">
        <w:t>activities.</w:t>
      </w:r>
    </w:p>
    <w:p w14:paraId="259FFF39" w14:textId="7764777D" w:rsidR="00574FD4" w:rsidRPr="00DF3CF7" w:rsidRDefault="00FB193D" w:rsidP="00D12FDB">
      <w:pPr>
        <w:spacing w:before="160" w:after="0"/>
        <w:sectPr w:rsidR="00574FD4" w:rsidRPr="00DF3CF7" w:rsidSect="00AD249C">
          <w:headerReference w:type="even" r:id="rId49"/>
          <w:headerReference w:type="default" r:id="rId50"/>
          <w:footerReference w:type="default" r:id="rId51"/>
          <w:headerReference w:type="first" r:id="rId52"/>
          <w:pgSz w:w="12240" w:h="15840" w:code="1"/>
          <w:pgMar w:top="1440" w:right="1152" w:bottom="1170" w:left="1728" w:header="864" w:footer="739"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r>
        <w:t xml:space="preserve">The Historian chairs the </w:t>
      </w:r>
      <w:hyperlink w:anchor="_Historical_Committee_1" w:history="1">
        <w:r w:rsidR="00A2780C" w:rsidRPr="006F51D0">
          <w:rPr>
            <w:rStyle w:val="Hyperlink"/>
            <w:b/>
            <w:color w:val="0070C0"/>
          </w:rPr>
          <w:t>Historical Committee</w:t>
        </w:r>
      </w:hyperlink>
      <w:r w:rsidR="00A2780C">
        <w:t xml:space="preserve"> </w:t>
      </w:r>
      <w:r w:rsidR="001C06C5">
        <w:t xml:space="preserve">as described </w:t>
      </w:r>
      <w:r w:rsidR="00A2780C">
        <w:t xml:space="preserve">in </w:t>
      </w:r>
      <w:r w:rsidR="00BD10D4" w:rsidRPr="00DF3CF7">
        <w:rPr>
          <w:rStyle w:val="iv"/>
        </w:rPr>
        <w:t xml:space="preserve">Tab </w:t>
      </w:r>
      <w:r w:rsidR="00391E79">
        <w:rPr>
          <w:rStyle w:val="iv"/>
        </w:rPr>
        <w:t>I</w:t>
      </w:r>
      <w:r w:rsidR="00BD10D4" w:rsidRPr="00DF3CF7">
        <w:rPr>
          <w:rStyle w:val="iv"/>
        </w:rPr>
        <w:t>V</w:t>
      </w:r>
      <w:r w:rsidR="00BD10D4" w:rsidRPr="00DF3CF7">
        <w:t>.</w:t>
      </w:r>
    </w:p>
    <w:p w14:paraId="060EEBE7" w14:textId="3116D287" w:rsidR="00BD10D4" w:rsidRPr="00DF3CF7" w:rsidRDefault="005A76E2" w:rsidP="009C01C1">
      <w:pPr>
        <w:pStyle w:val="Heading2"/>
      </w:pPr>
      <w:bookmarkStart w:id="149" w:name="_Toc138929996"/>
      <w:bookmarkStart w:id="150" w:name="_Toc146123779"/>
      <w:bookmarkStart w:id="151" w:name="_Toc146969782"/>
      <w:r w:rsidRPr="00DF3CF7">
        <w:t>Immediate Past Director</w:t>
      </w:r>
      <w:bookmarkEnd w:id="149"/>
      <w:bookmarkEnd w:id="150"/>
      <w:bookmarkEnd w:id="151"/>
    </w:p>
    <w:p w14:paraId="36D1399F" w14:textId="77777777" w:rsidR="00813ABB" w:rsidRDefault="00BD10D4" w:rsidP="009D5408">
      <w:pPr>
        <w:pStyle w:val="BoldLeftCaps"/>
      </w:pPr>
      <w:r w:rsidRPr="00DF3CF7">
        <w:t>DUTIES</w:t>
      </w:r>
    </w:p>
    <w:p w14:paraId="6F579872" w14:textId="77777777" w:rsidR="00813ABB" w:rsidRDefault="003661F3" w:rsidP="003661F3">
      <w:r w:rsidRPr="00DF3CF7">
        <w:t>The Immediate Past Director serves as a member of the Council. His principal function is to foster continuity in the operation of the Old Guard. He may make suggestions based on the lessons learned from recent history.</w:t>
      </w:r>
    </w:p>
    <w:p w14:paraId="39C22684" w14:textId="74C10102" w:rsidR="003661F3" w:rsidRPr="00DF3CF7" w:rsidRDefault="003661F3" w:rsidP="003661F3">
      <w:r w:rsidRPr="00DF3CF7">
        <w:t>He also chairs the By-Laws and Procedures Committee.</w:t>
      </w:r>
      <w:r w:rsidR="001D6869">
        <w:t xml:space="preserve"> </w:t>
      </w:r>
      <w:r w:rsidRPr="00DF3CF7">
        <w:t>The other committee members are the previous Past Director, the Current Director and Vice Director. Its purpose is to monitor the need for change in the rules and regulations that govern Old Guard activities.</w:t>
      </w:r>
    </w:p>
    <w:p w14:paraId="68F551C0" w14:textId="77777777" w:rsidR="00813ABB" w:rsidRDefault="00BD10D4" w:rsidP="009D5408">
      <w:pPr>
        <w:pStyle w:val="BoldLeftCaps"/>
      </w:pPr>
      <w:r w:rsidRPr="00DF3CF7">
        <w:t>PROCEDURES</w:t>
      </w:r>
    </w:p>
    <w:p w14:paraId="1DCC916E" w14:textId="77777777" w:rsidR="00813ABB" w:rsidRDefault="003661F3" w:rsidP="003661F3">
      <w:r w:rsidRPr="00DF3CF7">
        <w:t>Having served on the Council for several years, the Past Director may be able to make suggestions to the Council on the operation of the Old Guard. He should make himself available to the Council for that purpose.</w:t>
      </w:r>
    </w:p>
    <w:p w14:paraId="6A10F02B" w14:textId="77777777" w:rsidR="00813ABB" w:rsidRDefault="003661F3" w:rsidP="003661F3">
      <w:r w:rsidRPr="00DF3CF7">
        <w:t>As Chairman of the By-Laws &amp; Procedures Committee he is responsible for seeing that the committee reviews the need for revisions that reflect desired changes in the operations and assigned responsibility for the various functions of the Old Guard.</w:t>
      </w:r>
    </w:p>
    <w:p w14:paraId="0DD35CE6" w14:textId="77777777" w:rsidR="00184D56" w:rsidRDefault="003661F3" w:rsidP="003661F3">
      <w:r w:rsidRPr="00DF3CF7">
        <w:t>The master copy of the “By-Laws and Procedures Manual” is kept in his possession for safety and updating, properly backed up. This “Master” manual is to be kept current with any approved changes by the Council.</w:t>
      </w:r>
    </w:p>
    <w:p w14:paraId="7BC0F666" w14:textId="77777777" w:rsidR="00CE427D" w:rsidRDefault="00CE427D" w:rsidP="003661F3">
      <w:pPr>
        <w:sectPr w:rsidR="00CE427D" w:rsidSect="00AD249C">
          <w:headerReference w:type="even" r:id="rId53"/>
          <w:headerReference w:type="default" r:id="rId54"/>
          <w:headerReference w:type="first" r:id="rId55"/>
          <w:type w:val="continuous"/>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9CCE0A5" w14:textId="4DD87816" w:rsidR="0026181F" w:rsidRPr="005467E7" w:rsidRDefault="0026181F" w:rsidP="0026181F">
      <w:pPr>
        <w:spacing w:before="600"/>
        <w:jc w:val="center"/>
        <w:rPr>
          <w:b/>
          <w:color w:val="0070C0"/>
          <w:sz w:val="96"/>
          <w:szCs w:val="96"/>
        </w:rPr>
      </w:pPr>
      <w:bookmarkStart w:id="152" w:name="_TAB_IV"/>
      <w:bookmarkEnd w:id="152"/>
      <w:r w:rsidRPr="005467E7">
        <w:rPr>
          <w:b/>
          <w:color w:val="0070C0"/>
          <w:sz w:val="96"/>
          <w:szCs w:val="96"/>
        </w:rPr>
        <w:lastRenderedPageBreak/>
        <w:t>Old Guard of</w:t>
      </w:r>
    </w:p>
    <w:p w14:paraId="73D30D41" w14:textId="77777777" w:rsidR="0026181F" w:rsidRPr="005467E7" w:rsidRDefault="0026181F" w:rsidP="0026181F">
      <w:pPr>
        <w:jc w:val="center"/>
        <w:rPr>
          <w:b/>
          <w:color w:val="0070C0"/>
          <w:sz w:val="96"/>
          <w:szCs w:val="96"/>
        </w:rPr>
      </w:pPr>
      <w:r w:rsidRPr="005467E7">
        <w:rPr>
          <w:b/>
          <w:color w:val="0070C0"/>
          <w:sz w:val="96"/>
          <w:szCs w:val="96"/>
        </w:rPr>
        <w:t>Summit</w:t>
      </w:r>
    </w:p>
    <w:p w14:paraId="02B0655D" w14:textId="77777777" w:rsidR="0026181F" w:rsidRPr="004D5A82" w:rsidRDefault="0026181F" w:rsidP="0026181F">
      <w:pPr>
        <w:jc w:val="center"/>
        <w:rPr>
          <w:b/>
          <w:color w:val="0070C0"/>
          <w:sz w:val="72"/>
          <w:szCs w:val="96"/>
        </w:rPr>
      </w:pPr>
    </w:p>
    <w:p w14:paraId="442D3FE1" w14:textId="77777777" w:rsidR="0026181F" w:rsidRPr="00DD32D0" w:rsidRDefault="0026181F" w:rsidP="0026181F">
      <w:pPr>
        <w:jc w:val="center"/>
        <w:rPr>
          <w:rFonts w:ascii="Bookman Old Style" w:hAnsi="Bookman Old Style"/>
          <w:b/>
          <w:color w:val="0070C0"/>
          <w:sz w:val="96"/>
          <w:szCs w:val="96"/>
        </w:rPr>
      </w:pPr>
      <w:r w:rsidRPr="00DD32D0">
        <w:rPr>
          <w:rFonts w:ascii="Bookman Old Style" w:hAnsi="Bookman Old Style"/>
          <w:b/>
          <w:color w:val="0070C0"/>
          <w:sz w:val="96"/>
          <w:szCs w:val="96"/>
        </w:rPr>
        <w:t>TAB I</w:t>
      </w:r>
      <w:r w:rsidR="00DF3CF7">
        <w:rPr>
          <w:rFonts w:ascii="Bookman Old Style" w:hAnsi="Bookman Old Style"/>
          <w:b/>
          <w:color w:val="0070C0"/>
          <w:sz w:val="96"/>
          <w:szCs w:val="96"/>
        </w:rPr>
        <w:t>V</w:t>
      </w:r>
    </w:p>
    <w:p w14:paraId="16F88332" w14:textId="77777777" w:rsidR="0026181F" w:rsidRPr="004D5A82" w:rsidRDefault="0026181F" w:rsidP="0026181F">
      <w:pPr>
        <w:jc w:val="center"/>
        <w:rPr>
          <w:b/>
          <w:color w:val="0070C0"/>
          <w:sz w:val="72"/>
          <w:szCs w:val="96"/>
        </w:rPr>
      </w:pPr>
    </w:p>
    <w:p w14:paraId="4005B98A" w14:textId="77777777" w:rsidR="004D5A82" w:rsidRDefault="00B11D4F" w:rsidP="00B11D4F">
      <w:pPr>
        <w:jc w:val="center"/>
        <w:rPr>
          <w:b/>
          <w:color w:val="0070C0"/>
          <w:sz w:val="72"/>
          <w:szCs w:val="96"/>
        </w:rPr>
      </w:pPr>
      <w:r>
        <w:rPr>
          <w:b/>
          <w:color w:val="0070C0"/>
          <w:sz w:val="72"/>
          <w:szCs w:val="96"/>
        </w:rPr>
        <w:t xml:space="preserve">Support </w:t>
      </w:r>
      <w:r w:rsidRPr="005C3FE8">
        <w:rPr>
          <w:b/>
          <w:color w:val="0070C0"/>
          <w:sz w:val="72"/>
          <w:szCs w:val="96"/>
        </w:rPr>
        <w:t>Committees &amp; Activit</w:t>
      </w:r>
      <w:r>
        <w:rPr>
          <w:b/>
          <w:color w:val="0070C0"/>
          <w:sz w:val="72"/>
          <w:szCs w:val="96"/>
        </w:rPr>
        <w:t>y Groups</w:t>
      </w:r>
    </w:p>
    <w:p w14:paraId="03FD061F" w14:textId="36ABA957" w:rsidR="00B11D4F" w:rsidRDefault="00B11D4F" w:rsidP="004D5A82">
      <w:pPr>
        <w:spacing w:before="480"/>
        <w:jc w:val="center"/>
        <w:rPr>
          <w:b/>
          <w:color w:val="0070C0"/>
          <w:sz w:val="72"/>
          <w:szCs w:val="96"/>
        </w:rPr>
      </w:pPr>
      <w:r w:rsidRPr="005C3FE8">
        <w:rPr>
          <w:b/>
          <w:color w:val="0070C0"/>
          <w:sz w:val="72"/>
          <w:szCs w:val="96"/>
        </w:rPr>
        <w:t xml:space="preserve"> Duties &amp; Procedures</w:t>
      </w:r>
    </w:p>
    <w:p w14:paraId="308BDF28" w14:textId="77777777" w:rsidR="005B4B12" w:rsidRDefault="005B4B12" w:rsidP="005B1F28">
      <w:pPr>
        <w:pStyle w:val="Heading1"/>
        <w:numPr>
          <w:ilvl w:val="0"/>
          <w:numId w:val="0"/>
        </w:numPr>
        <w:tabs>
          <w:tab w:val="clear" w:pos="450"/>
          <w:tab w:val="left" w:pos="0"/>
        </w:tabs>
        <w:jc w:val="left"/>
      </w:pPr>
      <w:bookmarkStart w:id="153" w:name="_COMMITTEES"/>
      <w:bookmarkStart w:id="154" w:name="_–_COMMITTEES"/>
      <w:bookmarkStart w:id="155" w:name="_–_SUPPORT_COMMITTEES"/>
      <w:bookmarkStart w:id="156" w:name="_Toc138929998"/>
      <w:bookmarkStart w:id="157" w:name="_Toc146123781"/>
      <w:bookmarkEnd w:id="153"/>
      <w:bookmarkEnd w:id="154"/>
      <w:bookmarkEnd w:id="155"/>
    </w:p>
    <w:p w14:paraId="08E060FF" w14:textId="77777777" w:rsidR="005B1F28" w:rsidRPr="005B1F28" w:rsidRDefault="005B1F28" w:rsidP="005B1F28">
      <w:pPr>
        <w:sectPr w:rsidR="005B1F28" w:rsidRPr="005B1F28" w:rsidSect="00CE427D">
          <w:headerReference w:type="even" r:id="rId56"/>
          <w:headerReference w:type="default" r:id="rId57"/>
          <w:footerReference w:type="default" r:id="rId58"/>
          <w:headerReference w:type="first" r:id="rId59"/>
          <w:type w:val="continuous"/>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5D234518" w14:textId="3A4D4C9E" w:rsidR="00BD10D4" w:rsidRPr="00DF3CF7" w:rsidRDefault="00B042ED" w:rsidP="00B042ED">
      <w:pPr>
        <w:pStyle w:val="Heading1"/>
        <w:tabs>
          <w:tab w:val="clear" w:pos="450"/>
          <w:tab w:val="left" w:pos="0"/>
        </w:tabs>
      </w:pPr>
      <w:bookmarkStart w:id="158" w:name="_Toc146969783"/>
      <w:r>
        <w:lastRenderedPageBreak/>
        <w:t>–</w:t>
      </w:r>
      <w:r w:rsidR="003661F3" w:rsidRPr="00DF3CF7">
        <w:t xml:space="preserve"> </w:t>
      </w:r>
      <w:r w:rsidR="00B11D4F">
        <w:t xml:space="preserve">SUPPORT </w:t>
      </w:r>
      <w:r w:rsidR="00BD10D4" w:rsidRPr="00DF3CF7">
        <w:t>COMMITTEES</w:t>
      </w:r>
      <w:r w:rsidR="00B11D4F">
        <w:t xml:space="preserve"> &amp; ACTIVITY GROUPS</w:t>
      </w:r>
      <w:bookmarkEnd w:id="156"/>
      <w:bookmarkEnd w:id="157"/>
      <w:bookmarkEnd w:id="158"/>
    </w:p>
    <w:p w14:paraId="69E0C7B8" w14:textId="77777777" w:rsidR="006E75F7" w:rsidRPr="00184D56" w:rsidRDefault="006E75F7" w:rsidP="009C01C1">
      <w:pPr>
        <w:pStyle w:val="Heading2"/>
      </w:pPr>
      <w:bookmarkStart w:id="159" w:name="_General_Statement_1"/>
      <w:bookmarkStart w:id="160" w:name="_Toc146123782"/>
      <w:bookmarkStart w:id="161" w:name="_Toc146969784"/>
      <w:bookmarkEnd w:id="159"/>
      <w:r w:rsidRPr="00184D56">
        <w:t>General Statement</w:t>
      </w:r>
      <w:bookmarkEnd w:id="160"/>
      <w:bookmarkEnd w:id="161"/>
    </w:p>
    <w:p w14:paraId="6F5ADF51" w14:textId="77777777" w:rsidR="006E75F7" w:rsidRPr="00184D56" w:rsidRDefault="006E75F7" w:rsidP="006E75F7">
      <w:pPr>
        <w:spacing w:before="240"/>
      </w:pPr>
      <w:r w:rsidRPr="00184D56">
        <w:t>Support Committees (“Committees”) and Activity and Interest Groups (“Groups”) are created and eliminated by the Council. Such entities generally have a Chair, a Vice-Chair or co-Chair, and other members.</w:t>
      </w:r>
    </w:p>
    <w:p w14:paraId="0C3621D6" w14:textId="77777777" w:rsidR="006E75F7" w:rsidRPr="00184D56" w:rsidRDefault="006E75F7" w:rsidP="006E75F7">
      <w:r w:rsidRPr="00184D56">
        <w:t>Each Committee or Group is described below, including its specific duties and procedures. Officers of each one should review its description at least annually and suggest updates to the By-Laws committee.</w:t>
      </w:r>
    </w:p>
    <w:p w14:paraId="13BCC884" w14:textId="77777777" w:rsidR="006E75F7" w:rsidRPr="00184D56" w:rsidRDefault="006E75F7" w:rsidP="006E75F7">
      <w:r w:rsidRPr="00184D56">
        <w:t>A general duty applicable to most Committees and some Groups is to ensure continuity by keeping a permanent, appropriately accessible repository of records and resources. The Chair has custody and responsibility for the repository, including organizing it, culling obsolete information, and preserving valid information. The repository may be contained in a binder, file folders, portable digital media, or online storage. It is to be passed to the successor chair in usable condition. The Chair should consult with the Historical committee regarding repository items appropriate for additional archiving.</w:t>
      </w:r>
    </w:p>
    <w:p w14:paraId="4C652527" w14:textId="77777777" w:rsidR="006E75F7" w:rsidRPr="00184D56" w:rsidRDefault="006E75F7" w:rsidP="006E75F7">
      <w:r w:rsidRPr="00184D56">
        <w:t>Examples of potential repository records and resources include</w:t>
      </w:r>
    </w:p>
    <w:p w14:paraId="5F4F21A8" w14:textId="77777777" w:rsidR="006E75F7" w:rsidRPr="00184D56" w:rsidRDefault="006E75F7" w:rsidP="00D666B4">
      <w:pPr>
        <w:pStyle w:val="ListParagraph-Tight"/>
      </w:pPr>
      <w:r w:rsidRPr="00184D56">
        <w:t>Membership roster</w:t>
      </w:r>
    </w:p>
    <w:p w14:paraId="79CB17B9" w14:textId="77777777" w:rsidR="006E75F7" w:rsidRPr="00184D56" w:rsidRDefault="006E75F7" w:rsidP="00D666B4">
      <w:pPr>
        <w:pStyle w:val="ListParagraph-Tight"/>
      </w:pPr>
      <w:r w:rsidRPr="00184D56">
        <w:t>Log of decisions and events</w:t>
      </w:r>
    </w:p>
    <w:p w14:paraId="7F5A1169" w14:textId="77777777" w:rsidR="006E75F7" w:rsidRPr="00184D56" w:rsidRDefault="006E75F7" w:rsidP="00D666B4">
      <w:pPr>
        <w:pStyle w:val="ListParagraph-Tight"/>
      </w:pPr>
      <w:r w:rsidRPr="00184D56">
        <w:t>Agendas and/or minutes</w:t>
      </w:r>
    </w:p>
    <w:p w14:paraId="3D5AD711" w14:textId="77777777" w:rsidR="006E75F7" w:rsidRPr="00184D56" w:rsidRDefault="006E75F7" w:rsidP="00D666B4">
      <w:pPr>
        <w:pStyle w:val="ListParagraph-Tight"/>
      </w:pPr>
      <w:r w:rsidRPr="00184D56">
        <w:t>Accounts of income and expenses</w:t>
      </w:r>
    </w:p>
    <w:p w14:paraId="60F96CA2" w14:textId="77777777" w:rsidR="006E75F7" w:rsidRPr="00184D56" w:rsidRDefault="006E75F7" w:rsidP="00D666B4">
      <w:pPr>
        <w:pStyle w:val="ListParagraph-Tight"/>
      </w:pPr>
      <w:r w:rsidRPr="00184D56">
        <w:t>Reference information</w:t>
      </w:r>
    </w:p>
    <w:p w14:paraId="5BC96B4D" w14:textId="77777777" w:rsidR="006E75F7" w:rsidRPr="00184D56" w:rsidRDefault="006E75F7" w:rsidP="00D666B4">
      <w:pPr>
        <w:pStyle w:val="ListParagraph-Tight"/>
      </w:pPr>
      <w:r w:rsidRPr="00184D56">
        <w:t>Contacts for operations</w:t>
      </w:r>
    </w:p>
    <w:p w14:paraId="59264AC1" w14:textId="77777777" w:rsidR="006E75F7" w:rsidRPr="00184D56" w:rsidRDefault="006E75F7" w:rsidP="00D666B4">
      <w:pPr>
        <w:pStyle w:val="ListParagraph-Tight"/>
      </w:pPr>
      <w:r w:rsidRPr="00184D56">
        <w:t>Forms</w:t>
      </w:r>
    </w:p>
    <w:p w14:paraId="2D0EA987" w14:textId="77777777" w:rsidR="006E75F7" w:rsidRPr="00184D56" w:rsidRDefault="006E75F7" w:rsidP="00D666B4">
      <w:pPr>
        <w:pStyle w:val="ListParagraph-Tight"/>
      </w:pPr>
      <w:r w:rsidRPr="00184D56">
        <w:t>Methods and procedures</w:t>
      </w:r>
    </w:p>
    <w:p w14:paraId="268A6A99" w14:textId="22C23B6B" w:rsidR="006E75F7" w:rsidRPr="00184D56" w:rsidRDefault="006E75F7" w:rsidP="006E75F7">
      <w:r w:rsidRPr="00184D56">
        <w:t>The kinds and amounts of expenditures of a Committee or Group may vary considerably by virtue of its distinct activities.</w:t>
      </w:r>
      <w:r w:rsidR="001D6869" w:rsidRPr="00184D56">
        <w:t xml:space="preserve"> </w:t>
      </w:r>
      <w:r w:rsidRPr="00184D56">
        <w:t>When any Committee or Group plans to incur an expense of $300.00 or more for an activity not previously performed by it, or if it desires to spend substantially more than previously permitted on an activity done by it in the past, then it must ask the Director to review its proposed expenditure and submit it to the Council for approval.</w:t>
      </w:r>
      <w:r w:rsidR="001D6869" w:rsidRPr="00184D56">
        <w:t xml:space="preserve"> </w:t>
      </w:r>
      <w:r w:rsidRPr="00184D56">
        <w:t>Reports of all expenditures should be made to the Treasurer.</w:t>
      </w:r>
    </w:p>
    <w:p w14:paraId="366B30C2" w14:textId="77777777" w:rsidR="005B4B12" w:rsidRDefault="006E75F7" w:rsidP="006E75F7">
      <w:pPr>
        <w:sectPr w:rsidR="005B4B12" w:rsidSect="005B4B12">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r w:rsidRPr="00184D56">
        <w:t>It is the responsibility of the incoming Director to appoint Committee and Group Chairs and to organize the Committees and Groups.</w:t>
      </w:r>
      <w:r w:rsidR="001D6869" w:rsidRPr="00184D56">
        <w:t xml:space="preserve"> </w:t>
      </w:r>
      <w:bookmarkStart w:id="162" w:name="_Toc138929999"/>
      <w:r w:rsidRPr="00184D56">
        <w:t xml:space="preserve">The </w:t>
      </w:r>
      <w:hyperlink r:id="rId60" w:history="1">
        <w:r w:rsidRPr="00D666B4">
          <w:rPr>
            <w:rStyle w:val="Hyperlink"/>
          </w:rPr>
          <w:t>Recruitment for Participation form</w:t>
        </w:r>
      </w:hyperlink>
      <w:r w:rsidRPr="00184D56">
        <w:t xml:space="preserve"> should be reproduced and made available for all members in September to sign up for participation on the Committees in the following calendar year.</w:t>
      </w:r>
    </w:p>
    <w:p w14:paraId="27283F28" w14:textId="54A323D2" w:rsidR="006E75F7" w:rsidRPr="00184D56" w:rsidRDefault="006E75F7" w:rsidP="006E75F7"/>
    <w:p w14:paraId="75091A60" w14:textId="66BE8714" w:rsidR="00212508" w:rsidRPr="005B4B12" w:rsidRDefault="00070B6A" w:rsidP="005B4B12">
      <w:pPr>
        <w:pStyle w:val="Heading2"/>
      </w:pPr>
      <w:bookmarkStart w:id="163" w:name="_Recruitment_for_Committee"/>
      <w:bookmarkStart w:id="164" w:name="_Recruitment_for_Participation"/>
      <w:bookmarkStart w:id="165" w:name="_Toc138930002"/>
      <w:bookmarkStart w:id="166" w:name="_Toc146123785"/>
      <w:bookmarkStart w:id="167" w:name="_Toc146969785"/>
      <w:bookmarkEnd w:id="162"/>
      <w:bookmarkEnd w:id="163"/>
      <w:bookmarkEnd w:id="164"/>
      <w:r w:rsidRPr="005B4B12">
        <w:t>Audio-V</w:t>
      </w:r>
      <w:r w:rsidR="005B4B12" w:rsidRPr="005B4B12">
        <w:t>ideo</w:t>
      </w:r>
      <w:r w:rsidRPr="005B4B12">
        <w:t xml:space="preserve"> Committee</w:t>
      </w:r>
      <w:bookmarkEnd w:id="165"/>
      <w:bookmarkEnd w:id="166"/>
      <w:bookmarkEnd w:id="167"/>
    </w:p>
    <w:p w14:paraId="7CD71E27" w14:textId="77777777" w:rsidR="00813ABB" w:rsidRDefault="00BD10D4" w:rsidP="009D5408">
      <w:pPr>
        <w:pStyle w:val="BoldLeftCaps"/>
        <w:rPr>
          <w:rFonts w:eastAsia="Arial"/>
        </w:rPr>
      </w:pPr>
      <w:r w:rsidRPr="00DF3CF7">
        <w:rPr>
          <w:rFonts w:eastAsia="Arial"/>
        </w:rPr>
        <w:t>DUTIES</w:t>
      </w:r>
    </w:p>
    <w:p w14:paraId="772A792A" w14:textId="5068D9A1" w:rsidR="00212508" w:rsidRDefault="00212508" w:rsidP="00123FFD">
      <w:pPr>
        <w:spacing w:after="80"/>
      </w:pPr>
      <w:r>
        <w:t>The A</w:t>
      </w:r>
      <w:r w:rsidR="00070B6A">
        <w:t xml:space="preserve"> </w:t>
      </w:r>
      <w:r>
        <w:t>/</w:t>
      </w:r>
      <w:r w:rsidR="00070B6A">
        <w:t xml:space="preserve"> </w:t>
      </w:r>
      <w:r>
        <w:t>V Committee provides audio-visual services for meetings and events, including</w:t>
      </w:r>
    </w:p>
    <w:p w14:paraId="33773E10" w14:textId="3510AE3C" w:rsidR="00212508" w:rsidRPr="005E757A" w:rsidRDefault="00212508" w:rsidP="00D132BF">
      <w:pPr>
        <w:pStyle w:val="ListParagraph"/>
        <w:numPr>
          <w:ilvl w:val="0"/>
          <w:numId w:val="34"/>
        </w:numPr>
        <w:tabs>
          <w:tab w:val="clear" w:pos="540"/>
          <w:tab w:val="clear" w:pos="9360"/>
        </w:tabs>
        <w:spacing w:before="0" w:after="60" w:line="240" w:lineRule="auto"/>
        <w:rPr>
          <w:szCs w:val="24"/>
        </w:rPr>
      </w:pPr>
      <w:r w:rsidRPr="005E757A">
        <w:rPr>
          <w:szCs w:val="24"/>
        </w:rPr>
        <w:t xml:space="preserve">Public </w:t>
      </w:r>
      <w:r w:rsidR="00123FFD">
        <w:rPr>
          <w:szCs w:val="24"/>
        </w:rPr>
        <w:t>A</w:t>
      </w:r>
      <w:r w:rsidRPr="005E757A">
        <w:rPr>
          <w:szCs w:val="24"/>
        </w:rPr>
        <w:t xml:space="preserve">ddress </w:t>
      </w:r>
      <w:r w:rsidR="00123FFD">
        <w:rPr>
          <w:szCs w:val="24"/>
        </w:rPr>
        <w:t xml:space="preserve">system </w:t>
      </w:r>
      <w:r w:rsidRPr="005E757A">
        <w:rPr>
          <w:szCs w:val="24"/>
        </w:rPr>
        <w:t>and participatory audio</w:t>
      </w:r>
    </w:p>
    <w:p w14:paraId="0094C4C2" w14:textId="77777777" w:rsidR="00212508" w:rsidRPr="005E757A" w:rsidRDefault="00212508" w:rsidP="00D132BF">
      <w:pPr>
        <w:pStyle w:val="ListParagraph"/>
        <w:numPr>
          <w:ilvl w:val="0"/>
          <w:numId w:val="34"/>
        </w:numPr>
        <w:tabs>
          <w:tab w:val="clear" w:pos="540"/>
          <w:tab w:val="clear" w:pos="9360"/>
        </w:tabs>
        <w:spacing w:before="0" w:after="60" w:line="240" w:lineRule="auto"/>
        <w:rPr>
          <w:szCs w:val="24"/>
        </w:rPr>
      </w:pPr>
      <w:r w:rsidRPr="005E757A">
        <w:rPr>
          <w:szCs w:val="24"/>
        </w:rPr>
        <w:t>Video projection</w:t>
      </w:r>
    </w:p>
    <w:p w14:paraId="664CEAE4" w14:textId="77777777" w:rsidR="00212508" w:rsidRPr="005E757A" w:rsidRDefault="00212508" w:rsidP="00D132BF">
      <w:pPr>
        <w:pStyle w:val="ListParagraph"/>
        <w:numPr>
          <w:ilvl w:val="0"/>
          <w:numId w:val="34"/>
        </w:numPr>
        <w:tabs>
          <w:tab w:val="clear" w:pos="540"/>
          <w:tab w:val="clear" w:pos="9360"/>
        </w:tabs>
        <w:spacing w:before="0" w:after="60" w:line="240" w:lineRule="auto"/>
        <w:rPr>
          <w:szCs w:val="24"/>
        </w:rPr>
      </w:pPr>
      <w:r w:rsidRPr="005E757A">
        <w:rPr>
          <w:szCs w:val="24"/>
        </w:rPr>
        <w:t>Captioning</w:t>
      </w:r>
    </w:p>
    <w:p w14:paraId="2FDC114F" w14:textId="347D8796" w:rsidR="00212508" w:rsidRPr="005E757A" w:rsidRDefault="00212508" w:rsidP="00D132BF">
      <w:pPr>
        <w:pStyle w:val="ListParagraph"/>
        <w:numPr>
          <w:ilvl w:val="0"/>
          <w:numId w:val="34"/>
        </w:numPr>
        <w:tabs>
          <w:tab w:val="clear" w:pos="540"/>
          <w:tab w:val="clear" w:pos="9360"/>
        </w:tabs>
        <w:spacing w:before="0" w:after="60" w:line="240" w:lineRule="auto"/>
        <w:rPr>
          <w:szCs w:val="24"/>
        </w:rPr>
      </w:pPr>
      <w:r w:rsidRPr="005E757A">
        <w:rPr>
          <w:szCs w:val="24"/>
        </w:rPr>
        <w:t>Audio-</w:t>
      </w:r>
      <w:r w:rsidR="00123FFD">
        <w:rPr>
          <w:szCs w:val="24"/>
        </w:rPr>
        <w:t>V</w:t>
      </w:r>
      <w:r w:rsidRPr="005E757A">
        <w:rPr>
          <w:szCs w:val="24"/>
        </w:rPr>
        <w:t>ideo recording, editing, publishing</w:t>
      </w:r>
      <w:r w:rsidR="00277C13">
        <w:rPr>
          <w:szCs w:val="24"/>
        </w:rPr>
        <w:t xml:space="preserve"> (selectively)</w:t>
      </w:r>
    </w:p>
    <w:p w14:paraId="2890D8E5" w14:textId="77777777" w:rsidR="00212508" w:rsidRPr="005E757A" w:rsidRDefault="00212508" w:rsidP="00D132BF">
      <w:pPr>
        <w:pStyle w:val="ListParagraph"/>
        <w:numPr>
          <w:ilvl w:val="0"/>
          <w:numId w:val="34"/>
        </w:numPr>
        <w:tabs>
          <w:tab w:val="clear" w:pos="540"/>
          <w:tab w:val="clear" w:pos="9360"/>
        </w:tabs>
        <w:spacing w:before="0" w:after="60" w:line="240" w:lineRule="auto"/>
        <w:rPr>
          <w:szCs w:val="24"/>
        </w:rPr>
      </w:pPr>
      <w:r w:rsidRPr="005E757A">
        <w:rPr>
          <w:szCs w:val="24"/>
        </w:rPr>
        <w:t>On-site and remote services</w:t>
      </w:r>
    </w:p>
    <w:p w14:paraId="4FAADD52" w14:textId="2E107F0B" w:rsidR="00277C13" w:rsidRPr="005E757A" w:rsidRDefault="00277C13" w:rsidP="00D132BF">
      <w:pPr>
        <w:pStyle w:val="ListParagraph"/>
        <w:numPr>
          <w:ilvl w:val="0"/>
          <w:numId w:val="34"/>
        </w:numPr>
        <w:tabs>
          <w:tab w:val="clear" w:pos="540"/>
          <w:tab w:val="clear" w:pos="9360"/>
        </w:tabs>
        <w:spacing w:before="0" w:after="60" w:line="240" w:lineRule="auto"/>
        <w:rPr>
          <w:szCs w:val="24"/>
        </w:rPr>
      </w:pPr>
      <w:r>
        <w:rPr>
          <w:szCs w:val="24"/>
        </w:rPr>
        <w:t xml:space="preserve">Hybrid meetings (in-person with </w:t>
      </w:r>
      <w:r w:rsidR="004D7DFB">
        <w:rPr>
          <w:szCs w:val="24"/>
        </w:rPr>
        <w:t>two-way</w:t>
      </w:r>
      <w:r>
        <w:rPr>
          <w:szCs w:val="24"/>
        </w:rPr>
        <w:t xml:space="preserve"> remote participation by Zoom)</w:t>
      </w:r>
    </w:p>
    <w:p w14:paraId="57DD90D2" w14:textId="633A80D9" w:rsidR="00212508" w:rsidRDefault="00212508" w:rsidP="00D132BF">
      <w:pPr>
        <w:pStyle w:val="ListParagraph"/>
        <w:numPr>
          <w:ilvl w:val="0"/>
          <w:numId w:val="34"/>
        </w:numPr>
        <w:tabs>
          <w:tab w:val="clear" w:pos="540"/>
          <w:tab w:val="clear" w:pos="9360"/>
        </w:tabs>
        <w:spacing w:before="0" w:after="60" w:line="240" w:lineRule="auto"/>
        <w:rPr>
          <w:szCs w:val="24"/>
        </w:rPr>
      </w:pPr>
      <w:r w:rsidRPr="005E757A">
        <w:rPr>
          <w:szCs w:val="24"/>
        </w:rPr>
        <w:t>Plenary meetings, group</w:t>
      </w:r>
      <w:r w:rsidR="00070B6A">
        <w:rPr>
          <w:szCs w:val="24"/>
        </w:rPr>
        <w:t xml:space="preserve"> </w:t>
      </w:r>
      <w:r w:rsidRPr="005E757A">
        <w:rPr>
          <w:szCs w:val="24"/>
        </w:rPr>
        <w:t>/</w:t>
      </w:r>
      <w:r w:rsidR="00070B6A">
        <w:rPr>
          <w:szCs w:val="24"/>
        </w:rPr>
        <w:t xml:space="preserve"> </w:t>
      </w:r>
      <w:r w:rsidRPr="005E757A">
        <w:rPr>
          <w:szCs w:val="24"/>
        </w:rPr>
        <w:t>committee meetings, occasional events</w:t>
      </w:r>
    </w:p>
    <w:p w14:paraId="0C96B3B0" w14:textId="2750B9D7" w:rsidR="001C06C5" w:rsidRDefault="00212508" w:rsidP="00123FFD">
      <w:pPr>
        <w:spacing w:before="160"/>
      </w:pPr>
      <w:r>
        <w:t>Equipment is maintained</w:t>
      </w:r>
      <w:r w:rsidR="00123FFD">
        <w:t>,</w:t>
      </w:r>
      <w:r>
        <w:t xml:space="preserve"> including acquisition, </w:t>
      </w:r>
      <w:r w:rsidR="001D6869">
        <w:t>custody,</w:t>
      </w:r>
      <w:r>
        <w:t xml:space="preserve"> and inventory.</w:t>
      </w:r>
      <w:r w:rsidR="001C06C5" w:rsidRPr="001C06C5">
        <w:t xml:space="preserve"> </w:t>
      </w:r>
      <w:r w:rsidR="001C06C5">
        <w:t>On-line subscriptions are maintained as needed.</w:t>
      </w:r>
    </w:p>
    <w:p w14:paraId="17A44126" w14:textId="5119F7A1" w:rsidR="00212508" w:rsidRDefault="00212508" w:rsidP="00212508">
      <w:r>
        <w:t xml:space="preserve">The </w:t>
      </w:r>
      <w:r w:rsidR="00123FFD">
        <w:t>Co</w:t>
      </w:r>
      <w:r>
        <w:t xml:space="preserve">mmittee endeavors to provide services </w:t>
      </w:r>
      <w:r w:rsidR="004D7DFB">
        <w:t xml:space="preserve">to other activity and interest groups </w:t>
      </w:r>
      <w:r>
        <w:t>on request, within its practical capacity.</w:t>
      </w:r>
    </w:p>
    <w:p w14:paraId="4B156E08" w14:textId="77777777" w:rsidR="00813ABB" w:rsidRDefault="00BD10D4" w:rsidP="009D5408">
      <w:pPr>
        <w:pStyle w:val="BoldLeftCaps"/>
        <w:rPr>
          <w:rFonts w:eastAsia="Arial"/>
          <w:w w:val="104"/>
        </w:rPr>
      </w:pPr>
      <w:r w:rsidRPr="00DF3CF7">
        <w:rPr>
          <w:rFonts w:eastAsia="Arial"/>
          <w:w w:val="104"/>
        </w:rPr>
        <w:t>PROCEDURES</w:t>
      </w:r>
    </w:p>
    <w:p w14:paraId="3923E78B" w14:textId="39A7BDD1" w:rsidR="00212508" w:rsidRDefault="00212508" w:rsidP="00212508">
      <w:r>
        <w:t xml:space="preserve">A Chair and Vice-Chair shall lead and manage the </w:t>
      </w:r>
      <w:r w:rsidR="00123FFD">
        <w:t>C</w:t>
      </w:r>
      <w:r>
        <w:t>ommittee, appointing team leaders,</w:t>
      </w:r>
      <w:r w:rsidR="001D6869">
        <w:t xml:space="preserve"> </w:t>
      </w:r>
      <w:r>
        <w:t>scheduling duties, and coordinating with others.</w:t>
      </w:r>
    </w:p>
    <w:p w14:paraId="31769331" w14:textId="77777777" w:rsidR="00212508" w:rsidRDefault="00212508" w:rsidP="00212508">
      <w:r>
        <w:t>The committee shall</w:t>
      </w:r>
    </w:p>
    <w:p w14:paraId="2CF99485" w14:textId="77777777" w:rsidR="00212508" w:rsidRPr="005E757A" w:rsidRDefault="00212508" w:rsidP="00D132BF">
      <w:pPr>
        <w:pStyle w:val="ListParagraph"/>
        <w:numPr>
          <w:ilvl w:val="0"/>
          <w:numId w:val="35"/>
        </w:numPr>
        <w:tabs>
          <w:tab w:val="clear" w:pos="540"/>
          <w:tab w:val="clear" w:pos="9360"/>
        </w:tabs>
        <w:spacing w:before="0" w:after="60" w:line="240" w:lineRule="auto"/>
        <w:rPr>
          <w:szCs w:val="24"/>
        </w:rPr>
      </w:pPr>
      <w:r w:rsidRPr="005E757A">
        <w:rPr>
          <w:szCs w:val="24"/>
        </w:rPr>
        <w:t>Cooperate with program chairs and committee or group chairs requesting services</w:t>
      </w:r>
    </w:p>
    <w:p w14:paraId="7DC3845C" w14:textId="77777777" w:rsidR="00212508" w:rsidRPr="005E757A" w:rsidRDefault="00212508" w:rsidP="00D132BF">
      <w:pPr>
        <w:pStyle w:val="ListParagraph"/>
        <w:numPr>
          <w:ilvl w:val="0"/>
          <w:numId w:val="35"/>
        </w:numPr>
        <w:tabs>
          <w:tab w:val="clear" w:pos="540"/>
          <w:tab w:val="clear" w:pos="9360"/>
        </w:tabs>
        <w:spacing w:before="0" w:after="60" w:line="240" w:lineRule="auto"/>
        <w:rPr>
          <w:szCs w:val="24"/>
        </w:rPr>
      </w:pPr>
      <w:r w:rsidRPr="005E757A">
        <w:rPr>
          <w:szCs w:val="24"/>
        </w:rPr>
        <w:t>Coordinate with host venue systems and personnel</w:t>
      </w:r>
    </w:p>
    <w:p w14:paraId="50B9B9A7" w14:textId="77777777" w:rsidR="00212508" w:rsidRPr="005E757A" w:rsidRDefault="00212508" w:rsidP="00D132BF">
      <w:pPr>
        <w:pStyle w:val="ListParagraph"/>
        <w:numPr>
          <w:ilvl w:val="0"/>
          <w:numId w:val="35"/>
        </w:numPr>
        <w:tabs>
          <w:tab w:val="clear" w:pos="540"/>
          <w:tab w:val="clear" w:pos="9360"/>
        </w:tabs>
        <w:spacing w:before="0" w:after="60" w:line="240" w:lineRule="auto"/>
        <w:rPr>
          <w:szCs w:val="24"/>
        </w:rPr>
      </w:pPr>
      <w:r w:rsidRPr="005E757A">
        <w:rPr>
          <w:szCs w:val="24"/>
        </w:rPr>
        <w:t>Coordinate with presenters, including usage of their equipment and media</w:t>
      </w:r>
    </w:p>
    <w:p w14:paraId="00141BCE" w14:textId="77777777" w:rsidR="00212508" w:rsidRPr="005E757A" w:rsidRDefault="00212508" w:rsidP="00D132BF">
      <w:pPr>
        <w:pStyle w:val="ListParagraph"/>
        <w:numPr>
          <w:ilvl w:val="0"/>
          <w:numId w:val="35"/>
        </w:numPr>
        <w:tabs>
          <w:tab w:val="clear" w:pos="540"/>
          <w:tab w:val="clear" w:pos="9360"/>
        </w:tabs>
        <w:spacing w:before="0" w:after="60" w:line="240" w:lineRule="auto"/>
        <w:rPr>
          <w:szCs w:val="24"/>
        </w:rPr>
      </w:pPr>
      <w:r w:rsidRPr="005E757A">
        <w:rPr>
          <w:szCs w:val="24"/>
        </w:rPr>
        <w:t>Provide services for plenary meetings</w:t>
      </w:r>
    </w:p>
    <w:p w14:paraId="1E7B630A" w14:textId="77777777" w:rsidR="00212508" w:rsidRPr="005E757A" w:rsidRDefault="00212508" w:rsidP="00D132BF">
      <w:pPr>
        <w:pStyle w:val="ListParagraph"/>
        <w:numPr>
          <w:ilvl w:val="0"/>
          <w:numId w:val="35"/>
        </w:numPr>
        <w:tabs>
          <w:tab w:val="clear" w:pos="540"/>
          <w:tab w:val="clear" w:pos="9360"/>
        </w:tabs>
        <w:spacing w:before="0" w:after="60" w:line="240" w:lineRule="auto"/>
        <w:rPr>
          <w:szCs w:val="24"/>
        </w:rPr>
      </w:pPr>
      <w:r w:rsidRPr="005E757A">
        <w:rPr>
          <w:szCs w:val="24"/>
        </w:rPr>
        <w:t xml:space="preserve">Endeavor to provide services for </w:t>
      </w:r>
      <w:r>
        <w:rPr>
          <w:szCs w:val="24"/>
        </w:rPr>
        <w:t xml:space="preserve">other </w:t>
      </w:r>
      <w:r w:rsidRPr="005E757A">
        <w:rPr>
          <w:szCs w:val="24"/>
        </w:rPr>
        <w:t>events and group or committee meetings when requested</w:t>
      </w:r>
    </w:p>
    <w:p w14:paraId="7E9328C2" w14:textId="4BF439F7" w:rsidR="00212508" w:rsidRPr="005E757A" w:rsidRDefault="00212508" w:rsidP="00D132BF">
      <w:pPr>
        <w:pStyle w:val="ListParagraph"/>
        <w:numPr>
          <w:ilvl w:val="0"/>
          <w:numId w:val="35"/>
        </w:numPr>
        <w:tabs>
          <w:tab w:val="clear" w:pos="540"/>
          <w:tab w:val="clear" w:pos="9360"/>
        </w:tabs>
        <w:spacing w:before="0" w:after="60" w:line="240" w:lineRule="auto"/>
        <w:rPr>
          <w:szCs w:val="24"/>
        </w:rPr>
      </w:pPr>
      <w:r w:rsidRPr="005E757A">
        <w:rPr>
          <w:szCs w:val="24"/>
        </w:rPr>
        <w:t xml:space="preserve">Train </w:t>
      </w:r>
      <w:r w:rsidR="00123FFD">
        <w:rPr>
          <w:szCs w:val="24"/>
        </w:rPr>
        <w:t>C</w:t>
      </w:r>
      <w:r w:rsidRPr="005E757A">
        <w:rPr>
          <w:szCs w:val="24"/>
        </w:rPr>
        <w:t>ommittee members to perform its functions</w:t>
      </w:r>
    </w:p>
    <w:p w14:paraId="6E8F95CE" w14:textId="77777777" w:rsidR="00212508" w:rsidRPr="00AB0B99" w:rsidRDefault="00212508" w:rsidP="00D132BF">
      <w:pPr>
        <w:pStyle w:val="ListParagraph"/>
        <w:numPr>
          <w:ilvl w:val="0"/>
          <w:numId w:val="35"/>
        </w:numPr>
        <w:tabs>
          <w:tab w:val="clear" w:pos="540"/>
          <w:tab w:val="clear" w:pos="9360"/>
        </w:tabs>
        <w:spacing w:before="0" w:after="60" w:line="240" w:lineRule="auto"/>
        <w:rPr>
          <w:szCs w:val="24"/>
        </w:rPr>
      </w:pPr>
      <w:r>
        <w:rPr>
          <w:szCs w:val="24"/>
        </w:rPr>
        <w:t>Securely m</w:t>
      </w:r>
      <w:r w:rsidRPr="005E757A">
        <w:rPr>
          <w:szCs w:val="24"/>
        </w:rPr>
        <w:t>aintain</w:t>
      </w:r>
      <w:r>
        <w:rPr>
          <w:szCs w:val="24"/>
        </w:rPr>
        <w:t xml:space="preserve"> (and replace or upgrade)</w:t>
      </w:r>
      <w:r w:rsidRPr="005E757A">
        <w:rPr>
          <w:szCs w:val="24"/>
        </w:rPr>
        <w:t xml:space="preserve"> equipment, software, licenses, and technical documentation</w:t>
      </w:r>
    </w:p>
    <w:p w14:paraId="07875AD3" w14:textId="77777777" w:rsidR="00EB7848" w:rsidRPr="00EB7848" w:rsidRDefault="00EB7848" w:rsidP="00EB7848"/>
    <w:p w14:paraId="6EB40746" w14:textId="77777777" w:rsidR="00EB7848" w:rsidRDefault="00EB7848" w:rsidP="009C01C1">
      <w:pPr>
        <w:pStyle w:val="Heading2"/>
        <w:sectPr w:rsidR="00EB7848" w:rsidSect="005B4B12">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B87F23B" w14:textId="1707C3F7" w:rsidR="00BD10D4" w:rsidRPr="00DF3CF7" w:rsidRDefault="005A76E2" w:rsidP="009C01C1">
      <w:pPr>
        <w:pStyle w:val="Heading2"/>
      </w:pPr>
      <w:bookmarkStart w:id="168" w:name="_Toc138930003"/>
      <w:bookmarkStart w:id="169" w:name="_Toc146123786"/>
      <w:bookmarkStart w:id="170" w:name="_Toc146969786"/>
      <w:r w:rsidRPr="00DF3CF7">
        <w:lastRenderedPageBreak/>
        <w:t>Auditing Committee</w:t>
      </w:r>
      <w:bookmarkEnd w:id="168"/>
      <w:bookmarkEnd w:id="169"/>
      <w:bookmarkEnd w:id="170"/>
    </w:p>
    <w:p w14:paraId="3E712D10" w14:textId="4A598C69" w:rsidR="006521FE" w:rsidRDefault="006521FE" w:rsidP="006521FE">
      <w:pPr>
        <w:pStyle w:val="BoldLeftCaps"/>
      </w:pPr>
      <w:r>
        <w:t>Duties</w:t>
      </w:r>
    </w:p>
    <w:p w14:paraId="16DA9761" w14:textId="3AC528BD" w:rsidR="006521FE" w:rsidRDefault="006521FE" w:rsidP="006521FE">
      <w:pPr>
        <w:spacing w:line="254" w:lineRule="auto"/>
      </w:pPr>
      <w:r>
        <w:t xml:space="preserve">To conduct an annual audit of the financial, digital, and physical assets of the Old Guard. </w:t>
      </w:r>
    </w:p>
    <w:p w14:paraId="5AEE3289" w14:textId="266B7F0B" w:rsidR="006521FE" w:rsidRDefault="006521FE" w:rsidP="006521FE">
      <w:pPr>
        <w:pStyle w:val="BoldLeftCaps"/>
      </w:pPr>
      <w:r>
        <w:t>Procedures</w:t>
      </w:r>
    </w:p>
    <w:p w14:paraId="7F15AADA" w14:textId="38B8A969" w:rsidR="006521FE" w:rsidRDefault="006521FE" w:rsidP="006521FE">
      <w:pPr>
        <w:spacing w:line="254" w:lineRule="auto"/>
      </w:pPr>
      <w:r>
        <w:t>As soon as practicable after the close of each calendar year, the Auditing Committee will review and audit the financial statements, records, and accounts of the Old Guard Treasurer and</w:t>
      </w:r>
      <w:r w:rsidR="001D6869">
        <w:t xml:space="preserve"> </w:t>
      </w:r>
      <w:r>
        <w:t>the Treasurer of the Trips and Theater Committee.</w:t>
      </w:r>
      <w:r w:rsidR="001D6869">
        <w:t xml:space="preserve"> </w:t>
      </w:r>
      <w:r>
        <w:t>In addition, the Auditing Committee will review and audit the Old Guard’s digital assets (information resources in digital form that are used to run the organization) to determine that they are properly identified,</w:t>
      </w:r>
      <w:r w:rsidR="001D6869">
        <w:t xml:space="preserve"> </w:t>
      </w:r>
      <w:r>
        <w:t>recorded, and safeguarded.</w:t>
      </w:r>
    </w:p>
    <w:p w14:paraId="7D485B69" w14:textId="5D218CAC" w:rsidR="006521FE" w:rsidRDefault="006521FE" w:rsidP="006521FE">
      <w:pPr>
        <w:pStyle w:val="BoldLeftCaps"/>
        <w:rPr>
          <w:bCs/>
        </w:rPr>
      </w:pPr>
      <w:r>
        <w:t>Records &amp; Documents to be Audited</w:t>
      </w:r>
      <w:r w:rsidRPr="004A66D6">
        <w:t>:</w:t>
      </w:r>
    </w:p>
    <w:p w14:paraId="5BE7D2D7" w14:textId="77777777" w:rsidR="006521FE" w:rsidRDefault="006521FE" w:rsidP="00CE427D">
      <w:pPr>
        <w:pStyle w:val="ListParagraph-Tight"/>
      </w:pPr>
      <w:r>
        <w:t>Cash Receipts, Cash Disbursements, Checking Accounts, Investment Accounts (Certificates of Deposit and Treasury I-Bonds), Insurance Policies, Federal Tax Returns, New Jersey Registration Documents, and the like.</w:t>
      </w:r>
    </w:p>
    <w:p w14:paraId="67905A25" w14:textId="77777777" w:rsidR="006521FE" w:rsidRDefault="006521FE" w:rsidP="00CE427D">
      <w:pPr>
        <w:pStyle w:val="ListParagraph-Tight"/>
      </w:pPr>
      <w:r>
        <w:t>Inventory of all physical property owned by the Old Guard (maintained by the Treasurer).</w:t>
      </w:r>
    </w:p>
    <w:p w14:paraId="27DF27B1" w14:textId="1D06CADF" w:rsidR="006521FE" w:rsidRDefault="006521FE" w:rsidP="00CE427D">
      <w:pPr>
        <w:pStyle w:val="ListParagraph-Tight"/>
      </w:pPr>
      <w:r>
        <w:t>Inventory of all digital assets, including their documentation and safeguarding.</w:t>
      </w:r>
      <w:r w:rsidR="001D6869">
        <w:t xml:space="preserve"> </w:t>
      </w:r>
      <w:r>
        <w:t>Note:</w:t>
      </w:r>
      <w:r w:rsidR="001D6869">
        <w:t xml:space="preserve"> </w:t>
      </w:r>
      <w:r>
        <w:t>Such a comprehensive inventory has not been prepared prior to 2023 and learning how to do it is expected to take some time.</w:t>
      </w:r>
    </w:p>
    <w:p w14:paraId="37027A82" w14:textId="5AE43DE0" w:rsidR="006521FE" w:rsidRDefault="006521FE" w:rsidP="006521FE">
      <w:pPr>
        <w:spacing w:line="254" w:lineRule="auto"/>
      </w:pPr>
      <w:r>
        <w:t>The Auditing Committee will submit a report of its findings and any recommendations to the Old Guard Council and Trustees.</w:t>
      </w:r>
      <w:r w:rsidR="001D6869">
        <w:t xml:space="preserve"> </w:t>
      </w:r>
    </w:p>
    <w:p w14:paraId="335181FB" w14:textId="77777777" w:rsidR="00C40BC7" w:rsidRPr="00DF3CF7" w:rsidRDefault="00C40BC7" w:rsidP="00C40BC7"/>
    <w:p w14:paraId="58F4560B" w14:textId="77777777" w:rsidR="00C40BC7" w:rsidRPr="00DF3CF7" w:rsidRDefault="00C40BC7" w:rsidP="00C40BC7">
      <w:pPr>
        <w:sectPr w:rsidR="00C40BC7" w:rsidRPr="00DF3CF7" w:rsidSect="00AD249C">
          <w:headerReference w:type="even" r:id="rId61"/>
          <w:headerReference w:type="default" r:id="rId62"/>
          <w:headerReference w:type="first" r:id="rId63"/>
          <w:pgSz w:w="12240" w:h="15840" w:code="1"/>
          <w:pgMar w:top="1440" w:right="1152" w:bottom="1170" w:left="135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7DE2FC8" w14:textId="6C095F0F" w:rsidR="00BD10D4" w:rsidRPr="00DF3CF7" w:rsidRDefault="005A76E2" w:rsidP="009C01C1">
      <w:pPr>
        <w:pStyle w:val="Heading2"/>
      </w:pPr>
      <w:bookmarkStart w:id="171" w:name="_Toc138930005"/>
      <w:bookmarkStart w:id="172" w:name="_Toc146123788"/>
      <w:bookmarkStart w:id="173" w:name="_Toc146969787"/>
      <w:r w:rsidRPr="00DF3CF7">
        <w:lastRenderedPageBreak/>
        <w:t>Birthdays Committee</w:t>
      </w:r>
      <w:bookmarkEnd w:id="171"/>
      <w:bookmarkEnd w:id="172"/>
      <w:bookmarkEnd w:id="173"/>
    </w:p>
    <w:p w14:paraId="254FAAAC" w14:textId="21912853" w:rsidR="00813ABB" w:rsidRDefault="00BD10D4" w:rsidP="009D5408">
      <w:pPr>
        <w:pStyle w:val="BoldLeftCaps"/>
      </w:pPr>
      <w:r w:rsidRPr="00DF3CF7">
        <w:t>DUTIES</w:t>
      </w:r>
    </w:p>
    <w:p w14:paraId="20AE985A" w14:textId="77777777" w:rsidR="00813ABB" w:rsidRDefault="00BB67E9" w:rsidP="00910C13">
      <w:r w:rsidRPr="00DF3CF7">
        <w:t>At the last Tuesday general membership meeting of each month, the Birthday Committee brings attention to the members present who will have birthdays the following month.</w:t>
      </w:r>
    </w:p>
    <w:p w14:paraId="4F8B2011" w14:textId="60FF250A" w:rsidR="00813ABB" w:rsidRDefault="00BB67E9" w:rsidP="00BB67E9">
      <w:r w:rsidRPr="00DF3CF7">
        <w:t>Prior to the last Tuesday of each month, the Birthday Committee will contact all members whose birthdays are in the designated period, extend a congratulatory message on behalf of the Old Guard, and invite them to attend the Birthday meeting.</w:t>
      </w:r>
      <w:r w:rsidR="001D6869">
        <w:t xml:space="preserve"> </w:t>
      </w:r>
      <w:r w:rsidRPr="00DF3CF7">
        <w:t>Committee members will report any illness indisposition or change of status to the Chairman responsible, i.e.</w:t>
      </w:r>
      <w:r w:rsidR="00533AA7">
        <w:t>,</w:t>
      </w:r>
      <w:r w:rsidRPr="00DF3CF7">
        <w:t xml:space="preserve"> Outreach Representative, Membership Chairman, etc.</w:t>
      </w:r>
    </w:p>
    <w:p w14:paraId="4FD6B5C1" w14:textId="6517725C" w:rsidR="00BB67E9" w:rsidRPr="00DF3CF7" w:rsidRDefault="00BB67E9" w:rsidP="00BB67E9">
      <w:r w:rsidRPr="00DF3CF7">
        <w:t>The form of presentation of the birthday announcement to the membership is not prescribed, allowing the Chairman freedom to innovate or change. Reference to special situations such as length of membership or illness may be made at the discretion of the Chairman.</w:t>
      </w:r>
    </w:p>
    <w:p w14:paraId="45D34009" w14:textId="77777777" w:rsidR="00813ABB" w:rsidRDefault="00BD10D4" w:rsidP="009D5408">
      <w:pPr>
        <w:pStyle w:val="BoldLeftCaps"/>
      </w:pPr>
      <w:r w:rsidRPr="00DF3CF7">
        <w:t>PROCEDURES</w:t>
      </w:r>
    </w:p>
    <w:p w14:paraId="5379397D" w14:textId="4DDA3B41" w:rsidR="00F91751" w:rsidRDefault="00F91751" w:rsidP="00F91751">
      <w:r w:rsidRPr="00DF3CF7">
        <w:t>Birthday information is supplied by the Database &amp; Directory Committee. Detail</w:t>
      </w:r>
      <w:r>
        <w:t>s include</w:t>
      </w:r>
      <w:r w:rsidRPr="00DF3CF7">
        <w:t xml:space="preserve"> the member’s name</w:t>
      </w:r>
      <w:r>
        <w:t>,</w:t>
      </w:r>
      <w:r w:rsidRPr="00DF3CF7">
        <w:t xml:space="preserve"> birth date</w:t>
      </w:r>
      <w:r>
        <w:t xml:space="preserve">, contact phone number, and </w:t>
      </w:r>
      <w:r w:rsidR="00C33CF8">
        <w:t>email</w:t>
      </w:r>
      <w:r>
        <w:t xml:space="preserve"> address</w:t>
      </w:r>
    </w:p>
    <w:p w14:paraId="6C9F48AC" w14:textId="77777777" w:rsidR="00F91751" w:rsidRDefault="00F91751" w:rsidP="00F91751">
      <w:r w:rsidRPr="00DF3CF7">
        <w:t xml:space="preserve">The Chairman assigns the names of birthday honorees to </w:t>
      </w:r>
      <w:r>
        <w:t xml:space="preserve">Monthly Host </w:t>
      </w:r>
      <w:r w:rsidRPr="00DF3CF7">
        <w:t>Committee members for contact. It is nice to let old members know that we care and to check on their health and physical condition.</w:t>
      </w:r>
    </w:p>
    <w:p w14:paraId="35B3EDA3" w14:textId="6BC9BB07" w:rsidR="00F91751" w:rsidRDefault="00F91751" w:rsidP="00F91751">
      <w:r w:rsidRPr="00DF3CF7">
        <w:t xml:space="preserve">The Chairman calls those celebrating their birthdays to the front of the meeting room, asks them to provide their name, </w:t>
      </w:r>
      <w:r w:rsidR="00D96705" w:rsidRPr="00DF3CF7">
        <w:t>date,</w:t>
      </w:r>
      <w:r w:rsidRPr="00DF3CF7">
        <w:t xml:space="preserve"> and location of birth and </w:t>
      </w:r>
      <w:r>
        <w:t xml:space="preserve">to </w:t>
      </w:r>
      <w:r w:rsidRPr="00DF3CF7">
        <w:t>answer a topical question.</w:t>
      </w:r>
      <w:r w:rsidR="00F81557">
        <w:t xml:space="preserve"> </w:t>
      </w:r>
      <w:r w:rsidRPr="00DF3CF7">
        <w:t>Upon completion, the audience joins in singing a verse of “Happy Birthday</w:t>
      </w:r>
      <w:r w:rsidR="00402D31" w:rsidRPr="00DF3CF7">
        <w:t>.”</w:t>
      </w:r>
    </w:p>
    <w:p w14:paraId="52B0697E" w14:textId="6119849E" w:rsidR="00F91751" w:rsidRDefault="00F91751" w:rsidP="00F91751">
      <w:r w:rsidRPr="00DF3CF7">
        <w:t>It is strongly suggested to keep the introduction interesting but short.</w:t>
      </w:r>
      <w:r w:rsidR="00F81557">
        <w:t xml:space="preserve"> </w:t>
      </w:r>
      <w:r w:rsidRPr="00DF3CF7">
        <w:t>In any case, it should not short</w:t>
      </w:r>
      <w:r>
        <w:t>-</w:t>
      </w:r>
      <w:r w:rsidRPr="00DF3CF7">
        <w:t>change the time allowed for the presentation that follows.</w:t>
      </w:r>
    </w:p>
    <w:p w14:paraId="5A2AC164" w14:textId="77777777" w:rsidR="009E0B99" w:rsidRPr="00DF3CF7" w:rsidRDefault="009E0B99" w:rsidP="0020473D">
      <w:pPr>
        <w:sectPr w:rsidR="009E0B99" w:rsidRPr="00DF3CF7" w:rsidSect="00AD249C">
          <w:headerReference w:type="even" r:id="rId64"/>
          <w:headerReference w:type="default" r:id="rId65"/>
          <w:headerReference w:type="first" r:id="rId66"/>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54A0A3F" w14:textId="4EEDDA8F" w:rsidR="00BD10D4" w:rsidRPr="00DF3CF7" w:rsidRDefault="005A76E2" w:rsidP="009C01C1">
      <w:pPr>
        <w:pStyle w:val="Heading2"/>
      </w:pPr>
      <w:bookmarkStart w:id="174" w:name="_Toc138930006"/>
      <w:bookmarkStart w:id="175" w:name="_Toc146123789"/>
      <w:bookmarkStart w:id="176" w:name="_Toc146969788"/>
      <w:r w:rsidRPr="00DF3CF7">
        <w:lastRenderedPageBreak/>
        <w:t>Bocce</w:t>
      </w:r>
      <w:bookmarkEnd w:id="174"/>
      <w:bookmarkEnd w:id="175"/>
      <w:bookmarkEnd w:id="176"/>
      <w:r w:rsidRPr="00DF3CF7">
        <w:t xml:space="preserve"> </w:t>
      </w:r>
    </w:p>
    <w:p w14:paraId="2E6298DC" w14:textId="0665BE7C" w:rsidR="00813ABB" w:rsidRDefault="00BD10D4" w:rsidP="009D5408">
      <w:pPr>
        <w:pStyle w:val="BoldLeftCaps"/>
        <w:rPr>
          <w:w w:val="102"/>
        </w:rPr>
      </w:pPr>
      <w:r w:rsidRPr="00DF3CF7">
        <w:rPr>
          <w:w w:val="102"/>
        </w:rPr>
        <w:t>DUTIES</w:t>
      </w:r>
    </w:p>
    <w:p w14:paraId="36379EF6" w14:textId="003B7A31" w:rsidR="00BB67E9" w:rsidRPr="00DF3CF7" w:rsidRDefault="00BB67E9" w:rsidP="00910C13">
      <w:r w:rsidRPr="00DF3CF7">
        <w:t xml:space="preserve">This </w:t>
      </w:r>
      <w:r w:rsidR="00B11D4F">
        <w:t>Activity Group</w:t>
      </w:r>
      <w:r w:rsidR="00B11D4F" w:rsidRPr="00DF3CF7">
        <w:t xml:space="preserve"> </w:t>
      </w:r>
      <w:r w:rsidRPr="00DF3CF7">
        <w:t>provides the opportunity for members who enjoy playing Bocce to do so with other Old Guard members.</w:t>
      </w:r>
    </w:p>
    <w:p w14:paraId="643FDD7A" w14:textId="77777777" w:rsidR="00813ABB" w:rsidRDefault="00BD10D4" w:rsidP="009D5408">
      <w:pPr>
        <w:pStyle w:val="BoldLeftCaps"/>
        <w:rPr>
          <w:w w:val="102"/>
        </w:rPr>
      </w:pPr>
      <w:r w:rsidRPr="00DF3CF7">
        <w:rPr>
          <w:w w:val="102"/>
        </w:rPr>
        <w:t>PROCEDURES</w:t>
      </w:r>
    </w:p>
    <w:p w14:paraId="57B31B89" w14:textId="21CF861A" w:rsidR="00F403D5" w:rsidRDefault="00BB67E9" w:rsidP="00F403D5">
      <w:r w:rsidRPr="00DF3CF7">
        <w:t xml:space="preserve">The </w:t>
      </w:r>
      <w:r w:rsidR="00B11D4F">
        <w:t>Group</w:t>
      </w:r>
      <w:r w:rsidRPr="00DF3CF7">
        <w:t xml:space="preserve"> consists of a Chairman</w:t>
      </w:r>
      <w:r w:rsidR="00F91751">
        <w:t>, a Vice Chairman,</w:t>
      </w:r>
      <w:r w:rsidR="00F91751" w:rsidRPr="00DF3CF7">
        <w:t xml:space="preserve"> </w:t>
      </w:r>
      <w:r w:rsidRPr="00DF3CF7">
        <w:t xml:space="preserve">and one or more members. Summit Old Guard members play Bocce </w:t>
      </w:r>
      <w:r w:rsidR="00F403D5">
        <w:t>at a scheduled time and location, generally weekly, depending on weather. Currently, we play bocce at the Stirling Hotel</w:t>
      </w:r>
      <w:r w:rsidR="00E44B96">
        <w:t xml:space="preserve"> in </w:t>
      </w:r>
      <w:r w:rsidR="00F403D5">
        <w:t>Stirling, NJ</w:t>
      </w:r>
      <w:r w:rsidR="00E44B96">
        <w:t>,</w:t>
      </w:r>
      <w:r w:rsidR="00F403D5">
        <w:t xml:space="preserve"> and convene for lunch afterwards at the Hotel’s restaurant.</w:t>
      </w:r>
    </w:p>
    <w:p w14:paraId="3CEE90E3" w14:textId="012081CB" w:rsidR="00BB67E9" w:rsidRPr="00DF3CF7" w:rsidRDefault="00BB67E9" w:rsidP="00BB67E9">
      <w:r w:rsidRPr="00DF3CF7">
        <w:t>Announcements of this activity are made at the regular meetings and in the monthly Bulletin.</w:t>
      </w:r>
    </w:p>
    <w:p w14:paraId="018735D3" w14:textId="77777777" w:rsidR="00B62F72" w:rsidRDefault="00B62F72" w:rsidP="0020473D">
      <w:pPr>
        <w:sectPr w:rsidR="00B62F72" w:rsidSect="00AD249C">
          <w:headerReference w:type="even" r:id="rId67"/>
          <w:headerReference w:type="default" r:id="rId68"/>
          <w:headerReference w:type="first" r:id="rId69"/>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12E594CA" w14:textId="357CF935" w:rsidR="00B62F72" w:rsidRPr="00DF3CF7" w:rsidRDefault="006D038D" w:rsidP="009C01C1">
      <w:pPr>
        <w:pStyle w:val="Heading2"/>
      </w:pPr>
      <w:bookmarkStart w:id="177" w:name="_Toc138930007"/>
      <w:bookmarkStart w:id="178" w:name="_Toc146123790"/>
      <w:bookmarkStart w:id="179" w:name="_Toc146969789"/>
      <w:r>
        <w:lastRenderedPageBreak/>
        <w:t>Book Discussion Group</w:t>
      </w:r>
      <w:bookmarkEnd w:id="177"/>
      <w:bookmarkEnd w:id="178"/>
      <w:bookmarkEnd w:id="179"/>
      <w:r w:rsidR="00B62F72" w:rsidRPr="00DF3CF7">
        <w:t xml:space="preserve"> </w:t>
      </w:r>
    </w:p>
    <w:p w14:paraId="0C89CCF9" w14:textId="084945FC" w:rsidR="00B62F72" w:rsidRDefault="00B62F72" w:rsidP="00B62F72">
      <w:pPr>
        <w:pStyle w:val="BoldLeftCaps"/>
        <w:rPr>
          <w:w w:val="102"/>
        </w:rPr>
      </w:pPr>
      <w:r w:rsidRPr="00DF3CF7">
        <w:rPr>
          <w:w w:val="102"/>
        </w:rPr>
        <w:t>DUTIES</w:t>
      </w:r>
    </w:p>
    <w:p w14:paraId="1D8919CB" w14:textId="46710DA4" w:rsidR="00B62F72" w:rsidRPr="00DF3CF7" w:rsidRDefault="00B62F72" w:rsidP="00B62F72">
      <w:r w:rsidRPr="00DF3CF7">
        <w:t xml:space="preserve">This </w:t>
      </w:r>
      <w:r w:rsidR="00EF53FD">
        <w:t>a</w:t>
      </w:r>
      <w:r>
        <w:t xml:space="preserve">ctivity </w:t>
      </w:r>
      <w:r w:rsidR="00EF53FD">
        <w:t>g</w:t>
      </w:r>
      <w:r>
        <w:t>roup</w:t>
      </w:r>
      <w:r w:rsidRPr="00DF3CF7">
        <w:t xml:space="preserve"> </w:t>
      </w:r>
      <w:r w:rsidR="00EF53FD">
        <w:t>acts like a Book Club, selecting</w:t>
      </w:r>
      <w:r>
        <w:t xml:space="preserve"> books </w:t>
      </w:r>
      <w:r w:rsidR="00EF53FD">
        <w:t xml:space="preserve">for members </w:t>
      </w:r>
      <w:r>
        <w:t>to read and conven</w:t>
      </w:r>
      <w:r w:rsidR="00EF53FD">
        <w:t>ing</w:t>
      </w:r>
      <w:r>
        <w:t xml:space="preserve"> periodic</w:t>
      </w:r>
      <w:r w:rsidR="00F03C9A">
        <w:t xml:space="preserve"> meetings</w:t>
      </w:r>
      <w:r>
        <w:t xml:space="preserve"> to discuss them</w:t>
      </w:r>
      <w:r w:rsidRPr="00DF3CF7">
        <w:t>.</w:t>
      </w:r>
    </w:p>
    <w:p w14:paraId="2FAF301A" w14:textId="77777777" w:rsidR="00B62F72" w:rsidRDefault="00B62F72" w:rsidP="00B62F72">
      <w:pPr>
        <w:pStyle w:val="BoldLeftCaps"/>
        <w:rPr>
          <w:w w:val="102"/>
        </w:rPr>
      </w:pPr>
      <w:r w:rsidRPr="00DF3CF7">
        <w:rPr>
          <w:w w:val="102"/>
        </w:rPr>
        <w:t>PROCEDURES</w:t>
      </w:r>
    </w:p>
    <w:p w14:paraId="6ED5277D" w14:textId="6445EBB9" w:rsidR="00B62F72" w:rsidRDefault="00B62F72" w:rsidP="00B62F72">
      <w:r>
        <w:t xml:space="preserve">The Chairman and participants collaborate on </w:t>
      </w:r>
      <w:r w:rsidR="00EF53FD">
        <w:t xml:space="preserve">choosing </w:t>
      </w:r>
      <w:r>
        <w:t xml:space="preserve">the next book to read, and the Chairman or Vice Chairman </w:t>
      </w:r>
      <w:r w:rsidR="00F03C9A">
        <w:t>organize</w:t>
      </w:r>
      <w:r>
        <w:t xml:space="preserve"> time</w:t>
      </w:r>
      <w:r w:rsidR="00F03C9A">
        <w:t>s</w:t>
      </w:r>
      <w:r>
        <w:t xml:space="preserve"> and place</w:t>
      </w:r>
      <w:r w:rsidR="00F03C9A">
        <w:t>s</w:t>
      </w:r>
      <w:r>
        <w:t xml:space="preserve"> for discussion</w:t>
      </w:r>
      <w:r w:rsidR="00F03C9A">
        <w:t>s</w:t>
      </w:r>
      <w:r>
        <w:t>.</w:t>
      </w:r>
      <w:r w:rsidR="001D6869">
        <w:t xml:space="preserve"> </w:t>
      </w:r>
      <w:r>
        <w:t xml:space="preserve">The discussion leader for a particular book (not necessarily the Chairman) </w:t>
      </w:r>
      <w:r w:rsidR="00EF53FD">
        <w:t>kicks</w:t>
      </w:r>
      <w:r>
        <w:t xml:space="preserve"> off the </w:t>
      </w:r>
      <w:r w:rsidR="00F03C9A">
        <w:t>gathering</w:t>
      </w:r>
      <w:r>
        <w:t xml:space="preserve"> with a prepared </w:t>
      </w:r>
      <w:r w:rsidRPr="00B62F72">
        <w:t>précis</w:t>
      </w:r>
      <w:r>
        <w:t xml:space="preserve"> of the book, so that even group members who have not managed to read the entire book can benefit from the discussion.</w:t>
      </w:r>
      <w:r w:rsidR="001D6869">
        <w:t xml:space="preserve"> </w:t>
      </w:r>
      <w:r w:rsidR="00B76999">
        <w:t xml:space="preserve">Our intention is to vary the types of books selected to cover the broad interests of Old Guard members ranging from fiction, non-fiction, biographies, etc. </w:t>
      </w:r>
      <w:r>
        <w:t xml:space="preserve">The </w:t>
      </w:r>
      <w:r w:rsidR="00F03C9A">
        <w:t>target</w:t>
      </w:r>
      <w:r>
        <w:t xml:space="preserve"> is to convene once a month, but the frequency of </w:t>
      </w:r>
      <w:r w:rsidR="00EF53FD">
        <w:t>sessions</w:t>
      </w:r>
      <w:r>
        <w:t xml:space="preserve"> is flexible.</w:t>
      </w:r>
      <w:r w:rsidR="001D6869">
        <w:t xml:space="preserve"> </w:t>
      </w:r>
    </w:p>
    <w:p w14:paraId="7813394B" w14:textId="77777777" w:rsidR="00B62F72" w:rsidRPr="00DF3CF7" w:rsidRDefault="00B62F72" w:rsidP="0020473D"/>
    <w:p w14:paraId="5908489E" w14:textId="77777777" w:rsidR="009E0B99" w:rsidRPr="00DF3CF7" w:rsidRDefault="009E0B99" w:rsidP="009C01C1">
      <w:pPr>
        <w:pStyle w:val="Heading2"/>
        <w:sectPr w:rsidR="009E0B99" w:rsidRPr="00DF3CF7" w:rsidSect="00AD249C">
          <w:headerReference w:type="even" r:id="rId70"/>
          <w:headerReference w:type="default" r:id="rId71"/>
          <w:headerReference w:type="first" r:id="rId72"/>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5259041A" w14:textId="71E840D0" w:rsidR="00813ABB" w:rsidRDefault="005A76E2" w:rsidP="009C01C1">
      <w:pPr>
        <w:pStyle w:val="Heading2"/>
      </w:pPr>
      <w:bookmarkStart w:id="180" w:name="_Toc138930008"/>
      <w:bookmarkStart w:id="181" w:name="_Toc146123791"/>
      <w:bookmarkStart w:id="182" w:name="_Toc146969790"/>
      <w:r w:rsidRPr="00DF3CF7">
        <w:lastRenderedPageBreak/>
        <w:t>Bridge Committee</w:t>
      </w:r>
      <w:bookmarkEnd w:id="180"/>
      <w:bookmarkEnd w:id="181"/>
      <w:bookmarkEnd w:id="182"/>
    </w:p>
    <w:p w14:paraId="1E15A535" w14:textId="078F06B9" w:rsidR="00813ABB" w:rsidRDefault="00CC67A2" w:rsidP="00CC67A2">
      <w:r w:rsidRPr="00DF3CF7">
        <w:t>For many years, the Old Guard Bridge Committee organized, sponsored, and ran weekly games</w:t>
      </w:r>
      <w:r w:rsidR="00E44B96" w:rsidRPr="00DF3CF7">
        <w:t xml:space="preserve"> at various venues</w:t>
      </w:r>
      <w:r w:rsidR="00E44B96">
        <w:t>,</w:t>
      </w:r>
      <w:r w:rsidRPr="00DF3CF7">
        <w:t xml:space="preserve"> restricted to its members and their guests.</w:t>
      </w:r>
    </w:p>
    <w:p w14:paraId="63334051" w14:textId="2783BBFE" w:rsidR="00CC67A2" w:rsidRDefault="00EF53FD" w:rsidP="00910C13">
      <w:r>
        <w:t>Starting in 2018</w:t>
      </w:r>
      <w:r w:rsidRPr="00DF3CF7">
        <w:t xml:space="preserve"> </w:t>
      </w:r>
      <w:r w:rsidR="00CC67A2" w:rsidRPr="00DF3CF7">
        <w:t xml:space="preserve">the Old Guard </w:t>
      </w:r>
      <w:r>
        <w:t>stopped running</w:t>
      </w:r>
      <w:r w:rsidR="00CC67A2" w:rsidRPr="00DF3CF7">
        <w:t xml:space="preserve"> bridge games of its own but encourages members to play in weekly games organized by </w:t>
      </w:r>
      <w:r w:rsidRPr="00DF3CF7">
        <w:t xml:space="preserve">the Murray Hill Bridge Club and </w:t>
      </w:r>
      <w:r w:rsidR="00CC67A2" w:rsidRPr="00DF3CF7">
        <w:t>the New Providence Senior Citizens Club.</w:t>
      </w:r>
      <w:r w:rsidR="001D6869">
        <w:t xml:space="preserve"> </w:t>
      </w:r>
      <w:r w:rsidR="00CC67A2" w:rsidRPr="00DF3CF7">
        <w:t xml:space="preserve">All these games are played at the </w:t>
      </w:r>
      <w:r w:rsidR="00B9142B" w:rsidRPr="00B9142B">
        <w:t>DeCorso Community Center</w:t>
      </w:r>
      <w:r w:rsidR="00763389">
        <w:t xml:space="preserve"> in New Providence</w:t>
      </w:r>
      <w:r w:rsidR="00CC67A2" w:rsidRPr="00DF3CF7">
        <w:t>.</w:t>
      </w:r>
      <w:r w:rsidR="001D6869">
        <w:t xml:space="preserve"> </w:t>
      </w:r>
      <w:r w:rsidR="00CC67A2" w:rsidRPr="00DF3CF7">
        <w:t>The role of the Old Guard Bridge Committee is to promote among members an interest in bridge and coordinate and arrange opportunities for them to play in various levels of bridge competition, as well as to advise them of the opportunities to learn how to play from local teachers.</w:t>
      </w:r>
    </w:p>
    <w:p w14:paraId="2791C59D" w14:textId="570B47BE" w:rsidR="00EF53FD" w:rsidRPr="00DF3CF7" w:rsidRDefault="00EF53FD" w:rsidP="00910C13">
      <w:r>
        <w:t xml:space="preserve">During the Covid shutdown, all area Bridge games </w:t>
      </w:r>
      <w:r w:rsidR="00F63A4D">
        <w:t xml:space="preserve">coalesced and </w:t>
      </w:r>
      <w:r>
        <w:t>went online.</w:t>
      </w:r>
      <w:r w:rsidR="001D6869">
        <w:t xml:space="preserve"> </w:t>
      </w:r>
      <w:r>
        <w:t xml:space="preserve">Late in 2021 the Murray Hill Bridge Club announced that it would not resume operations after the end of the Covid shutdown, so the Old Guard </w:t>
      </w:r>
      <w:r w:rsidR="006D038D">
        <w:t>may</w:t>
      </w:r>
      <w:r>
        <w:t xml:space="preserve"> again start up recreational bridge games</w:t>
      </w:r>
      <w:r w:rsidR="00230715">
        <w:t xml:space="preserve"> at some point</w:t>
      </w:r>
      <w:r w:rsidR="00F63A4D">
        <w:t>, moving forward</w:t>
      </w:r>
      <w:r>
        <w:t>.</w:t>
      </w:r>
    </w:p>
    <w:p w14:paraId="40374D86" w14:textId="77777777" w:rsidR="00BD10D4" w:rsidRPr="00DF3CF7" w:rsidRDefault="00BD10D4" w:rsidP="0020473D"/>
    <w:p w14:paraId="24A5EF50" w14:textId="77777777" w:rsidR="00B35CB1" w:rsidRPr="00DF3CF7" w:rsidRDefault="00B35CB1" w:rsidP="009C01C1">
      <w:pPr>
        <w:pStyle w:val="Heading2"/>
        <w:sectPr w:rsidR="00B35CB1" w:rsidRPr="00DF3CF7" w:rsidSect="00AD249C">
          <w:headerReference w:type="even" r:id="rId73"/>
          <w:headerReference w:type="default" r:id="rId74"/>
          <w:headerReference w:type="first" r:id="rId75"/>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CDA9D8B" w14:textId="0B01E756" w:rsidR="00502684" w:rsidRPr="00DF3CF7" w:rsidRDefault="005A76E2" w:rsidP="009C01C1">
      <w:pPr>
        <w:pStyle w:val="Heading2"/>
      </w:pPr>
      <w:bookmarkStart w:id="183" w:name="_Toc138930009"/>
      <w:bookmarkStart w:id="184" w:name="_Toc146123792"/>
      <w:bookmarkStart w:id="185" w:name="_Toc146969791"/>
      <w:r w:rsidRPr="00DF3CF7">
        <w:lastRenderedPageBreak/>
        <w:t>Bulletin Committee</w:t>
      </w:r>
      <w:bookmarkEnd w:id="183"/>
      <w:bookmarkEnd w:id="184"/>
      <w:bookmarkEnd w:id="185"/>
    </w:p>
    <w:p w14:paraId="39DA89EE" w14:textId="13DE4673" w:rsidR="00BD10D4" w:rsidRPr="00DF3CF7" w:rsidRDefault="00F422EC" w:rsidP="00CC67A2">
      <w:pPr>
        <w:spacing w:before="120"/>
        <w:jc w:val="center"/>
      </w:pPr>
      <w:r w:rsidRPr="00EC3A15">
        <w:rPr>
          <w:color w:val="FFFFFF" w:themeColor="background1"/>
        </w:rPr>
        <w:t>.</w:t>
      </w:r>
      <w:r w:rsidRPr="00DF3CF7">
        <w:t xml:space="preserve"> (</w:t>
      </w:r>
      <w:r w:rsidR="00BD10D4" w:rsidRPr="00DF3CF7">
        <w:t xml:space="preserve">Also see </w:t>
      </w:r>
      <w:hyperlink w:anchor="_Old_Guard_Bulletin" w:history="1">
        <w:r w:rsidR="00BD10D4" w:rsidRPr="00123FFD">
          <w:rPr>
            <w:rStyle w:val="Hyperlink"/>
            <w:b/>
            <w:color w:val="548DD4"/>
          </w:rPr>
          <w:t>OG Bulletin Manual</w:t>
        </w:r>
      </w:hyperlink>
      <w:r w:rsidR="00BD10D4" w:rsidRPr="00123FFD">
        <w:rPr>
          <w:color w:val="548DD4"/>
        </w:rPr>
        <w:t xml:space="preserve"> </w:t>
      </w:r>
      <w:r w:rsidR="00BD10D4" w:rsidRPr="00DF3CF7">
        <w:t xml:space="preserve">toward the end of Section </w:t>
      </w:r>
      <w:r w:rsidR="00BD10D4" w:rsidRPr="00DD3CF8">
        <w:rPr>
          <w:rStyle w:val="iv"/>
        </w:rPr>
        <w:t>IV</w:t>
      </w:r>
      <w:r w:rsidR="00BD10D4" w:rsidRPr="00DF3CF7">
        <w:t>)</w:t>
      </w:r>
    </w:p>
    <w:p w14:paraId="3A2E51CF" w14:textId="77777777" w:rsidR="00813ABB" w:rsidRDefault="00BD10D4" w:rsidP="009D5408">
      <w:pPr>
        <w:pStyle w:val="BoldLeftCaps"/>
      </w:pPr>
      <w:r w:rsidRPr="00DF3CF7">
        <w:t>DUTIES</w:t>
      </w:r>
    </w:p>
    <w:p w14:paraId="2BEA2568" w14:textId="760B5E6D" w:rsidR="00BD10D4" w:rsidRPr="00DF3CF7" w:rsidRDefault="00CC67A2" w:rsidP="00993AEA">
      <w:r w:rsidRPr="00DF3CF7">
        <w:t>The Bulletin Committee prepares and distributes each month a four</w:t>
      </w:r>
      <w:r w:rsidR="00B62594">
        <w:t>-</w:t>
      </w:r>
      <w:r w:rsidRPr="00DF3CF7">
        <w:t>page Bulletin with information of general interest to Old Guard members.</w:t>
      </w:r>
    </w:p>
    <w:p w14:paraId="4AE43D15" w14:textId="77777777" w:rsidR="00813ABB" w:rsidRDefault="00BD10D4" w:rsidP="009D5408">
      <w:pPr>
        <w:pStyle w:val="BoldLeftCaps"/>
      </w:pPr>
      <w:r w:rsidRPr="00DF3CF7">
        <w:t>PROCEDURES</w:t>
      </w:r>
    </w:p>
    <w:p w14:paraId="53F30B4D" w14:textId="72D3457A" w:rsidR="00F91751" w:rsidRDefault="00F91751" w:rsidP="00F91751">
      <w:r w:rsidRPr="00DF3CF7">
        <w:t>The Bulletin Committee consists of a Chairman and an unspecified number of members</w:t>
      </w:r>
      <w:r>
        <w:t>, plus a production assistant</w:t>
      </w:r>
      <w:r w:rsidRPr="00DF3CF7">
        <w:t>. The Chairman is appointed by the Director.</w:t>
      </w:r>
      <w:r w:rsidR="00F81557">
        <w:t xml:space="preserve"> </w:t>
      </w:r>
      <w:r>
        <w:t>The Chairman appoints members of the Committee.</w:t>
      </w:r>
    </w:p>
    <w:p w14:paraId="20E30945" w14:textId="07B97E93" w:rsidR="00F91751" w:rsidRDefault="00F91751" w:rsidP="00F91751">
      <w:r w:rsidRPr="00DF3CF7">
        <w:t xml:space="preserve">Before the beginning of the year, the Chairman appoints an Editor for each month, and for the first month of the </w:t>
      </w:r>
      <w:r>
        <w:t>following</w:t>
      </w:r>
      <w:r w:rsidRPr="00DF3CF7">
        <w:t xml:space="preserve"> year</w:t>
      </w:r>
      <w:r>
        <w:t>, from members of the Committee</w:t>
      </w:r>
      <w:r w:rsidRPr="00DF3CF7">
        <w:t xml:space="preserve">. Input for the bulletin and for special inserts is </w:t>
      </w:r>
      <w:r>
        <w:t>provided</w:t>
      </w:r>
      <w:r w:rsidRPr="00DF3CF7">
        <w:t xml:space="preserve"> to each monthly editor by the Director, Program Chairman</w:t>
      </w:r>
      <w:r>
        <w:t>,</w:t>
      </w:r>
      <w:r w:rsidRPr="00DF3CF7">
        <w:t xml:space="preserve"> and other Old Guard Committee Chairmen or their representatives. </w:t>
      </w:r>
      <w:r>
        <w:t xml:space="preserve">If </w:t>
      </w:r>
      <w:r w:rsidRPr="00DF3CF7">
        <w:t xml:space="preserve">this input is not received by the monthly Editor </w:t>
      </w:r>
      <w:r>
        <w:t>by the 12th day of the month preceding publication</w:t>
      </w:r>
      <w:r w:rsidRPr="00DF3CF7">
        <w:t>, it is his responsibility to obtain it from the appropriate individual</w:t>
      </w:r>
      <w:r>
        <w:t xml:space="preserve"> as soon as possible</w:t>
      </w:r>
      <w:r w:rsidRPr="00DF3CF7">
        <w:t>.</w:t>
      </w:r>
    </w:p>
    <w:p w14:paraId="40E75E61" w14:textId="22FC616D" w:rsidR="00F91751" w:rsidRDefault="00F91751" w:rsidP="00F91751">
      <w:pPr>
        <w:rPr>
          <w:rFonts w:asciiTheme="minorHAnsi" w:hAnsiTheme="minorHAnsi" w:cstheme="minorBidi"/>
        </w:rPr>
      </w:pPr>
      <w:r>
        <w:t>The Old Guard shall provide under contract a word processing specialist for preparation of the Bulletin.</w:t>
      </w:r>
      <w:r w:rsidR="00F81557">
        <w:t xml:space="preserve"> </w:t>
      </w:r>
      <w:r>
        <w:t>Prerequisites for serving as a monthly editor are ownership of a computer connected to the internet and the word processing app, Microsoft Word, or a compatible clone.</w:t>
      </w:r>
      <w:r w:rsidR="00F81557">
        <w:t xml:space="preserve"> </w:t>
      </w:r>
      <w:r>
        <w:t>The editor should have at least a rudimentary knowledge of how to use Word so that drafts (in Word docx format) may be exchanged among members of the committee and the word processing specialist.</w:t>
      </w:r>
      <w:r w:rsidR="00F81557">
        <w:t xml:space="preserve"> </w:t>
      </w:r>
      <w:r>
        <w:t>The monthly Editor provides working drafts of the Bulletin to the word processing specialist who formats the draft and distributes it to members of the Committee for comments and approval.</w:t>
      </w:r>
      <w:r w:rsidR="00F81557">
        <w:t xml:space="preserve"> </w:t>
      </w:r>
      <w:r>
        <w:t>With the approval of the monthly Editor and the Chairman, the word processing specialist provides for electronic submission of the final draft to the membership by the 24</w:t>
      </w:r>
      <w:r>
        <w:rPr>
          <w:vertAlign w:val="superscript"/>
        </w:rPr>
        <w:t>th</w:t>
      </w:r>
      <w:r>
        <w:t xml:space="preserve"> day of the month preceding the publication month.</w:t>
      </w:r>
      <w:r w:rsidR="00F81557">
        <w:t xml:space="preserve"> </w:t>
      </w:r>
    </w:p>
    <w:p w14:paraId="0D73BF65" w14:textId="663A9109" w:rsidR="00F91751" w:rsidRDefault="00F91751" w:rsidP="00F91751">
      <w:r w:rsidRPr="00DF3CF7">
        <w:t xml:space="preserve">In some months, </w:t>
      </w:r>
      <w:r>
        <w:t xml:space="preserve">one-page inserts, such as the </w:t>
      </w:r>
      <w:r w:rsidRPr="00DF3CF7">
        <w:t>“</w:t>
      </w:r>
      <w:hyperlink w:anchor="_Recruitment_for_Committee" w:history="1">
        <w:r w:rsidRPr="00140CF8">
          <w:rPr>
            <w:rStyle w:val="Hyperlink"/>
            <w:rFonts w:eastAsiaTheme="majorEastAsia"/>
          </w:rPr>
          <w:t>Recruitment for Committee &amp; Activity Participation</w:t>
        </w:r>
      </w:hyperlink>
      <w:r w:rsidRPr="00DF3CF7">
        <w:t xml:space="preserve">” </w:t>
      </w:r>
      <w:r>
        <w:t>may be distributed with the Bulletin at the direction of the Director.</w:t>
      </w:r>
    </w:p>
    <w:p w14:paraId="6AC76F73" w14:textId="77777777" w:rsidR="00BD10D4" w:rsidRPr="00DF3CF7" w:rsidRDefault="00E66C10" w:rsidP="009D5408">
      <w:pPr>
        <w:pStyle w:val="BoldLeftCaps"/>
      </w:pPr>
      <w:r w:rsidRPr="00DF3CF7">
        <w:t>Bulletin Content</w:t>
      </w:r>
    </w:p>
    <w:p w14:paraId="000B6E51" w14:textId="77777777" w:rsidR="00BD10D4" w:rsidRPr="00DF3CF7" w:rsidRDefault="00BD10D4" w:rsidP="005103F1">
      <w:r w:rsidRPr="00DF3CF7">
        <w:t>The Bulletin should contain, but not be limited to, the following:</w:t>
      </w:r>
    </w:p>
    <w:p w14:paraId="29CFAD7C" w14:textId="3BB02C36" w:rsidR="00F91751" w:rsidRPr="00DF3CF7" w:rsidRDefault="00F91751" w:rsidP="00D132BF">
      <w:pPr>
        <w:pStyle w:val="ListParagraph"/>
        <w:numPr>
          <w:ilvl w:val="0"/>
          <w:numId w:val="17"/>
        </w:numPr>
      </w:pPr>
      <w:r w:rsidRPr="00DF3CF7">
        <w:t xml:space="preserve">Names of </w:t>
      </w:r>
      <w:r>
        <w:t xml:space="preserve">Director </w:t>
      </w:r>
      <w:r w:rsidRPr="00DF3CF7">
        <w:t xml:space="preserve">&amp; Vice-Director, </w:t>
      </w:r>
      <w:r>
        <w:t>Bulletin Committee Chairman</w:t>
      </w:r>
      <w:r w:rsidRPr="00DF3CF7">
        <w:t>, and Editor of the month</w:t>
      </w:r>
    </w:p>
    <w:p w14:paraId="2BD2A67E" w14:textId="77777777" w:rsidR="00502684" w:rsidRPr="00DF3CF7" w:rsidRDefault="00BD10D4" w:rsidP="00D132BF">
      <w:pPr>
        <w:pStyle w:val="ListParagraph"/>
        <w:numPr>
          <w:ilvl w:val="0"/>
          <w:numId w:val="17"/>
        </w:numPr>
      </w:pPr>
      <w:r w:rsidRPr="00DF3CF7">
        <w:t>Director</w:t>
      </w:r>
      <w:r w:rsidR="006676AB" w:rsidRPr="00DF3CF7">
        <w:t>’</w:t>
      </w:r>
      <w:r w:rsidRPr="00DF3CF7">
        <w:t>s Message</w:t>
      </w:r>
      <w:r w:rsidR="005418C4">
        <w:t>:</w:t>
      </w:r>
    </w:p>
    <w:p w14:paraId="4B49FDA0" w14:textId="108D7CD6" w:rsidR="00BD10D4" w:rsidRPr="00DF3CF7" w:rsidRDefault="00BD10D4" w:rsidP="005418C4">
      <w:pPr>
        <w:ind w:left="1170"/>
      </w:pPr>
      <w:r w:rsidRPr="00DF3CF7">
        <w:t xml:space="preserve">Each issue of the </w:t>
      </w:r>
      <w:r w:rsidR="006676AB" w:rsidRPr="00DF3CF7">
        <w:t>B</w:t>
      </w:r>
      <w:r w:rsidRPr="00DF3CF7">
        <w:t xml:space="preserve">ulletin will include a short message by the Director to the membership on a subject of his choice. It has become the custom for the Vice </w:t>
      </w:r>
      <w:r w:rsidRPr="00DF3CF7">
        <w:lastRenderedPageBreak/>
        <w:t>Director to substitute for the Director in providing the message in the February and September issues of the bulletin</w:t>
      </w:r>
    </w:p>
    <w:p w14:paraId="7093B266" w14:textId="77777777" w:rsidR="00BD10D4" w:rsidRPr="00DF3CF7" w:rsidRDefault="00BD10D4" w:rsidP="00D132BF">
      <w:pPr>
        <w:pStyle w:val="ListParagraph"/>
        <w:numPr>
          <w:ilvl w:val="0"/>
          <w:numId w:val="17"/>
        </w:numPr>
      </w:pPr>
      <w:r w:rsidRPr="00DF3CF7">
        <w:t>Program schedule for the current month including:</w:t>
      </w:r>
    </w:p>
    <w:p w14:paraId="6D2FD3A3" w14:textId="1EFACB9A" w:rsidR="00BD10D4" w:rsidRPr="00DF3CF7" w:rsidRDefault="00BD10D4" w:rsidP="00D132BF">
      <w:pPr>
        <w:pStyle w:val="ListParagraph"/>
        <w:numPr>
          <w:ilvl w:val="1"/>
          <w:numId w:val="17"/>
        </w:numPr>
      </w:pPr>
      <w:r w:rsidRPr="00DF3CF7">
        <w:t xml:space="preserve">Weekly topic &amp; </w:t>
      </w:r>
      <w:r w:rsidR="006676AB" w:rsidRPr="00DF3CF7">
        <w:t>s</w:t>
      </w:r>
      <w:r w:rsidRPr="00DF3CF7">
        <w:t>peaker</w:t>
      </w:r>
    </w:p>
    <w:p w14:paraId="5ED6F34C" w14:textId="55A38FEB" w:rsidR="00BD10D4" w:rsidRPr="00DF3CF7" w:rsidRDefault="00BD10D4" w:rsidP="00D132BF">
      <w:pPr>
        <w:pStyle w:val="ListParagraph"/>
        <w:numPr>
          <w:ilvl w:val="1"/>
          <w:numId w:val="17"/>
        </w:numPr>
      </w:pPr>
      <w:r w:rsidRPr="00DF3CF7">
        <w:t xml:space="preserve">Meeting place, </w:t>
      </w:r>
      <w:r w:rsidR="001D6869" w:rsidRPr="00DF3CF7">
        <w:t>dates,</w:t>
      </w:r>
      <w:r w:rsidRPr="00DF3CF7">
        <w:t xml:space="preserve"> and times</w:t>
      </w:r>
    </w:p>
    <w:p w14:paraId="774097C7" w14:textId="3760240B" w:rsidR="00BD10D4" w:rsidRPr="00DF3CF7" w:rsidRDefault="00BD10D4" w:rsidP="00D132BF">
      <w:pPr>
        <w:pStyle w:val="ListParagraph"/>
        <w:numPr>
          <w:ilvl w:val="1"/>
          <w:numId w:val="17"/>
        </w:numPr>
      </w:pPr>
      <w:r w:rsidRPr="00DF3CF7">
        <w:t>Name of Program Chairman for that month</w:t>
      </w:r>
    </w:p>
    <w:p w14:paraId="4D0929F5" w14:textId="7E53927C" w:rsidR="00BD10D4" w:rsidRPr="00DF3CF7" w:rsidRDefault="00BD10D4" w:rsidP="00D132BF">
      <w:pPr>
        <w:pStyle w:val="ListParagraph"/>
        <w:numPr>
          <w:ilvl w:val="0"/>
          <w:numId w:val="17"/>
        </w:numPr>
      </w:pPr>
      <w:r w:rsidRPr="00DF3CF7">
        <w:t>Preview of Program schedule for the subsequent month</w:t>
      </w:r>
    </w:p>
    <w:p w14:paraId="739B7E28" w14:textId="77777777" w:rsidR="00BD10D4" w:rsidRPr="00DF3CF7" w:rsidRDefault="00BD10D4" w:rsidP="00D132BF">
      <w:pPr>
        <w:pStyle w:val="ListParagraph"/>
        <w:numPr>
          <w:ilvl w:val="0"/>
          <w:numId w:val="17"/>
        </w:numPr>
      </w:pPr>
      <w:r w:rsidRPr="00DF3CF7">
        <w:t>Brief descriptions of Old Guard events of special interest such as future trips, picnics,</w:t>
      </w:r>
      <w:r w:rsidR="00B77631" w:rsidRPr="00DF3CF7">
        <w:t xml:space="preserve"> </w:t>
      </w:r>
      <w:r w:rsidRPr="00DF3CF7">
        <w:t>theater parties, etc.</w:t>
      </w:r>
    </w:p>
    <w:p w14:paraId="2F43C2C9" w14:textId="2529618F" w:rsidR="00B77631" w:rsidRPr="00DF3CF7" w:rsidRDefault="00BD10D4" w:rsidP="00D132BF">
      <w:pPr>
        <w:pStyle w:val="ListParagraph"/>
        <w:numPr>
          <w:ilvl w:val="0"/>
          <w:numId w:val="17"/>
        </w:numPr>
        <w:ind w:hanging="450"/>
      </w:pPr>
      <w:r w:rsidRPr="00DF3CF7">
        <w:t>Items of special interest, especially for the benefit of absent members</w:t>
      </w:r>
      <w:r w:rsidR="00423B16">
        <w:t>.</w:t>
      </w:r>
    </w:p>
    <w:p w14:paraId="55947568" w14:textId="77777777" w:rsidR="00B77631" w:rsidRPr="00DF3CF7" w:rsidRDefault="00B77631" w:rsidP="00D132BF">
      <w:pPr>
        <w:pStyle w:val="ListParagraph"/>
        <w:numPr>
          <w:ilvl w:val="0"/>
          <w:numId w:val="17"/>
        </w:numPr>
        <w:ind w:hanging="450"/>
      </w:pPr>
      <w:r w:rsidRPr="00DF3CF7">
        <w:t>E</w:t>
      </w:r>
      <w:r w:rsidR="00BD10D4" w:rsidRPr="00DF3CF7">
        <w:t>lection results and biographical sketches of a new Life Members</w:t>
      </w:r>
    </w:p>
    <w:p w14:paraId="3B68EF32" w14:textId="77777777" w:rsidR="00BD10D4" w:rsidRPr="00DF3CF7" w:rsidRDefault="00B77631" w:rsidP="00D132BF">
      <w:pPr>
        <w:pStyle w:val="ListParagraph"/>
        <w:numPr>
          <w:ilvl w:val="0"/>
          <w:numId w:val="17"/>
        </w:numPr>
        <w:ind w:hanging="450"/>
      </w:pPr>
      <w:r w:rsidRPr="00DF3CF7">
        <w:t xml:space="preserve">Accounts </w:t>
      </w:r>
      <w:r w:rsidR="00BD10D4" w:rsidRPr="00DF3CF7">
        <w:t>of outstanding achievements of members for the Old Guard or in the community, etc.</w:t>
      </w:r>
    </w:p>
    <w:p w14:paraId="43AD37E4" w14:textId="044E66CC" w:rsidR="00C76FC3" w:rsidRPr="00DF3CF7" w:rsidRDefault="005C0318" w:rsidP="00D132BF">
      <w:pPr>
        <w:pStyle w:val="ListParagraph"/>
        <w:numPr>
          <w:ilvl w:val="0"/>
          <w:numId w:val="17"/>
        </w:numPr>
        <w:ind w:hanging="450"/>
      </w:pPr>
      <w:r w:rsidRPr="00DF3CF7">
        <w:t xml:space="preserve">Directory </w:t>
      </w:r>
      <w:r w:rsidR="00BD10D4" w:rsidRPr="00DF3CF7">
        <w:t>changes, prepared and furnished by the Membership</w:t>
      </w:r>
      <w:r w:rsidR="006676AB" w:rsidRPr="00DF3CF7">
        <w:t xml:space="preserve"> </w:t>
      </w:r>
      <w:r w:rsidR="00BD10D4" w:rsidRPr="00DF3CF7">
        <w:t xml:space="preserve">Committee </w:t>
      </w:r>
      <w:r w:rsidR="00EC4D90">
        <w:t>or the Database and Directory Committee</w:t>
      </w:r>
      <w:r w:rsidR="00EC4D90" w:rsidRPr="00DF3CF7">
        <w:t xml:space="preserve"> </w:t>
      </w:r>
      <w:r w:rsidR="00BD10D4" w:rsidRPr="00DF3CF7">
        <w:t>including:</w:t>
      </w:r>
    </w:p>
    <w:p w14:paraId="674600CA" w14:textId="67278CBD" w:rsidR="001112C5" w:rsidRPr="00DF3CF7" w:rsidRDefault="00BD10D4" w:rsidP="00D132BF">
      <w:pPr>
        <w:pStyle w:val="ListParagraph"/>
        <w:numPr>
          <w:ilvl w:val="1"/>
          <w:numId w:val="17"/>
        </w:numPr>
      </w:pPr>
      <w:r w:rsidRPr="00DF3CF7">
        <w:t>New members, their addresses &amp; telephone numbers</w:t>
      </w:r>
    </w:p>
    <w:p w14:paraId="039932DB" w14:textId="734F2BDD" w:rsidR="00BD10D4" w:rsidRPr="00DF3CF7" w:rsidRDefault="00BD10D4" w:rsidP="00D132BF">
      <w:pPr>
        <w:pStyle w:val="ListParagraph"/>
        <w:numPr>
          <w:ilvl w:val="1"/>
          <w:numId w:val="17"/>
        </w:numPr>
      </w:pPr>
      <w:r w:rsidRPr="00DF3CF7">
        <w:t>Losses by resignation or death</w:t>
      </w:r>
    </w:p>
    <w:p w14:paraId="2740BD7F" w14:textId="77777777" w:rsidR="00BD10D4" w:rsidRPr="00DF3CF7" w:rsidRDefault="00BD10D4" w:rsidP="00E96ADD">
      <w:pPr>
        <w:spacing w:before="120" w:after="240"/>
      </w:pPr>
      <w:r w:rsidRPr="00DF3CF7">
        <w:t xml:space="preserve">The Bulletin should </w:t>
      </w:r>
      <w:r w:rsidR="006676AB" w:rsidRPr="00DF3CF7">
        <w:t xml:space="preserve">also </w:t>
      </w:r>
      <w:r w:rsidRPr="00DF3CF7">
        <w:t>contain, but not be limited to, the following:</w:t>
      </w:r>
    </w:p>
    <w:p w14:paraId="79B284FA" w14:textId="065D7AC3" w:rsidR="00BD10D4" w:rsidRPr="00DF3CF7" w:rsidRDefault="00BD10D4" w:rsidP="00D132BF">
      <w:pPr>
        <w:pStyle w:val="ListParagraph"/>
        <w:numPr>
          <w:ilvl w:val="0"/>
          <w:numId w:val="17"/>
        </w:numPr>
        <w:ind w:hanging="450"/>
      </w:pPr>
      <w:r w:rsidRPr="00DF3CF7">
        <w:t xml:space="preserve">Articles of unusual interest such as Old Guard history, </w:t>
      </w:r>
      <w:r w:rsidR="00402D31" w:rsidRPr="00DF3CF7">
        <w:t>membership,</w:t>
      </w:r>
      <w:r w:rsidRPr="00DF3CF7">
        <w:t xml:space="preserve"> and attendance statistics, etc. Such information can be obtained from </w:t>
      </w:r>
      <w:r w:rsidR="006676AB" w:rsidRPr="00DF3CF7">
        <w:t>H</w:t>
      </w:r>
      <w:r w:rsidRPr="00DF3CF7">
        <w:t xml:space="preserve">istorical, </w:t>
      </w:r>
      <w:r w:rsidR="006676AB" w:rsidRPr="00DF3CF7">
        <w:t>Membership</w:t>
      </w:r>
      <w:r w:rsidRPr="00DF3CF7">
        <w:t xml:space="preserve"> and other Committees</w:t>
      </w:r>
    </w:p>
    <w:p w14:paraId="44827765" w14:textId="755FA924" w:rsidR="00667DB6" w:rsidRDefault="00BD10D4" w:rsidP="00D132BF">
      <w:pPr>
        <w:pStyle w:val="ListParagraph"/>
        <w:numPr>
          <w:ilvl w:val="0"/>
          <w:numId w:val="17"/>
        </w:numPr>
        <w:ind w:hanging="450"/>
      </w:pPr>
      <w:r w:rsidRPr="00DF3CF7">
        <w:t xml:space="preserve">Appropriate extracurricular activities of interest to </w:t>
      </w:r>
      <w:r w:rsidR="00826A71" w:rsidRPr="00DF3CF7">
        <w:t>Old Guard</w:t>
      </w:r>
      <w:r w:rsidRPr="00DF3CF7">
        <w:t xml:space="preserve"> members may be inserted on the last page</w:t>
      </w:r>
    </w:p>
    <w:p w14:paraId="2669B388" w14:textId="71E8CFD3" w:rsidR="006D038D" w:rsidRDefault="006D038D" w:rsidP="00D132BF">
      <w:pPr>
        <w:pStyle w:val="ListParagraph"/>
        <w:numPr>
          <w:ilvl w:val="0"/>
          <w:numId w:val="17"/>
        </w:numPr>
        <w:ind w:hanging="450"/>
      </w:pPr>
      <w:bookmarkStart w:id="186" w:name="Occasional_references_to_Blue_Book"/>
      <w:r>
        <w:t>Occasional references to items in the Blue Book, when relevant</w:t>
      </w:r>
      <w:bookmarkEnd w:id="186"/>
    </w:p>
    <w:p w14:paraId="0A2AAE79" w14:textId="77777777" w:rsidR="006D038D" w:rsidRPr="00DF3CF7" w:rsidRDefault="006D038D" w:rsidP="00454910">
      <w:pPr>
        <w:sectPr w:rsidR="006D038D" w:rsidRPr="00DF3CF7" w:rsidSect="00AD249C">
          <w:headerReference w:type="even" r:id="rId76"/>
          <w:headerReference w:type="default" r:id="rId77"/>
          <w:headerReference w:type="first" r:id="rId78"/>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5023260F" w14:textId="5796EC93" w:rsidR="00BD10D4" w:rsidRPr="00DF3CF7" w:rsidRDefault="007F06B7" w:rsidP="009C01C1">
      <w:pPr>
        <w:pStyle w:val="Heading2"/>
      </w:pPr>
      <w:bookmarkStart w:id="187" w:name="_By-Laws_&amp;_Procedures"/>
      <w:bookmarkStart w:id="188" w:name="_Toc138930010"/>
      <w:bookmarkStart w:id="189" w:name="_Toc146123793"/>
      <w:bookmarkStart w:id="190" w:name="_Toc146969792"/>
      <w:bookmarkEnd w:id="187"/>
      <w:r w:rsidRPr="00DF3CF7">
        <w:lastRenderedPageBreak/>
        <w:t>By-Laws and Procedures Committee</w:t>
      </w:r>
      <w:bookmarkEnd w:id="188"/>
      <w:bookmarkEnd w:id="189"/>
      <w:bookmarkEnd w:id="190"/>
    </w:p>
    <w:p w14:paraId="7963BDF6" w14:textId="7E0E8B17" w:rsidR="00813ABB" w:rsidRDefault="00741334" w:rsidP="009D5408">
      <w:pPr>
        <w:pStyle w:val="BoldLeftCaps"/>
      </w:pPr>
      <w:r w:rsidRPr="00DF3CF7">
        <w:t>DUTIES</w:t>
      </w:r>
    </w:p>
    <w:p w14:paraId="678BE10F" w14:textId="51BC87C3" w:rsidR="00826A71" w:rsidRPr="00DF3CF7" w:rsidRDefault="00826A71" w:rsidP="00826A71">
      <w:r w:rsidRPr="00DF3CF7">
        <w:t>The Committee shall monitor and revise the By-Laws and Procedures Manual (the “Manual</w:t>
      </w:r>
      <w:r w:rsidR="001D6869" w:rsidRPr="00DF3CF7">
        <w:t>,”</w:t>
      </w:r>
      <w:r w:rsidRPr="00DF3CF7">
        <w:t xml:space="preserve"> sometimes referred to as the Blue Book) to assure that it expresses current By-Laws, </w:t>
      </w:r>
      <w:r w:rsidR="001D6869" w:rsidRPr="00DF3CF7">
        <w:t>procedures,</w:t>
      </w:r>
      <w:r w:rsidRPr="00DF3CF7">
        <w:t xml:space="preserve"> and practices. The Committee shall consider and propose changes in the Manual to the Council for approval and implementation.</w:t>
      </w:r>
    </w:p>
    <w:p w14:paraId="5668120F" w14:textId="77777777" w:rsidR="00813ABB" w:rsidRDefault="00BD10D4" w:rsidP="009D5408">
      <w:pPr>
        <w:pStyle w:val="BoldLeftCaps"/>
      </w:pPr>
      <w:r w:rsidRPr="00DF3CF7">
        <w:t>MEMBERSHIP</w:t>
      </w:r>
    </w:p>
    <w:p w14:paraId="7FA59FC4" w14:textId="6514F467" w:rsidR="00B84F5C" w:rsidRPr="00FE2F08" w:rsidRDefault="00B84F5C" w:rsidP="00FE2F08">
      <w:r w:rsidRPr="00DF3CF7">
        <w:t xml:space="preserve">The members of the By-Laws Committee (the “Committee”) shall </w:t>
      </w:r>
      <w:r w:rsidR="007B32FA" w:rsidRPr="00DF3CF7">
        <w:t>be</w:t>
      </w:r>
      <w:r w:rsidR="00B11D4F">
        <w:t xml:space="preserve"> </w:t>
      </w:r>
      <w:r w:rsidRPr="00FE2F08">
        <w:t>the Director, the Vice Director, the two most recent Past Directors, and other members that may be appointed by the Chairman. The Immediate Past Director serves as the Chairman. The Chairman may appoint a</w:t>
      </w:r>
      <w:r w:rsidR="00F403D5">
        <w:t xml:space="preserve"> </w:t>
      </w:r>
      <w:r w:rsidR="0096535B">
        <w:t>scribe</w:t>
      </w:r>
      <w:r w:rsidRPr="00FE2F08">
        <w:t xml:space="preserve">, duties below, who may be one of the members named above or an additional member of the Committee. To assure consistent procedures, the </w:t>
      </w:r>
      <w:r w:rsidR="00F403D5">
        <w:t>document manager</w:t>
      </w:r>
      <w:r w:rsidR="00F403D5" w:rsidRPr="00FE2F08" w:rsidDel="00F403D5">
        <w:t xml:space="preserve"> </w:t>
      </w:r>
      <w:r w:rsidRPr="00FE2F08">
        <w:t>should be encouraged to serve for several years and must be familiar with, and have on his home computer, the software used to maintain this Manual.</w:t>
      </w:r>
    </w:p>
    <w:p w14:paraId="4BF62C45" w14:textId="77777777" w:rsidR="00813ABB" w:rsidRPr="00B273E3" w:rsidRDefault="00BD10D4" w:rsidP="00B273E3">
      <w:pPr>
        <w:pStyle w:val="BoldLeftCaps"/>
      </w:pPr>
      <w:r w:rsidRPr="00B273E3">
        <w:t>PROCEDURES</w:t>
      </w:r>
    </w:p>
    <w:p w14:paraId="5AF56025" w14:textId="5D85DAFE" w:rsidR="00F91751" w:rsidRDefault="00F91751" w:rsidP="00F91751">
      <w:r w:rsidRPr="00DF3CF7">
        <w:t xml:space="preserve">The Committee will review or generate proposed changes to the By-Laws, and the Chairman will submit recommendations for changes to the Council for approval. Changes approved by the Council will be submitted to the members for approval. A majority vote of a quorum at a regular Membership Meeting is required to adopt recommended changes to the By-Laws. Notice of recommended changes will be announced at </w:t>
      </w:r>
      <w:r>
        <w:t xml:space="preserve">a prior </w:t>
      </w:r>
      <w:r w:rsidRPr="00DF3CF7">
        <w:t xml:space="preserve">meeting and </w:t>
      </w:r>
      <w:r>
        <w:t>sent to the membership by email at least</w:t>
      </w:r>
      <w:r w:rsidRPr="00DF3CF7">
        <w:t xml:space="preserve"> one week before voting.</w:t>
      </w:r>
    </w:p>
    <w:p w14:paraId="17496645" w14:textId="467014BF" w:rsidR="00F403D5" w:rsidRDefault="00B84F5C" w:rsidP="00910C13">
      <w:r w:rsidRPr="00DF3CF7">
        <w:t xml:space="preserve">The Committee will review </w:t>
      </w:r>
      <w:r w:rsidR="009B7761">
        <w:t xml:space="preserve">proposed </w:t>
      </w:r>
      <w:r w:rsidRPr="00DF3CF7">
        <w:t>changes in “</w:t>
      </w:r>
      <w:r w:rsidR="009B7761">
        <w:t xml:space="preserve">Support </w:t>
      </w:r>
      <w:r w:rsidRPr="00DF3CF7">
        <w:t>Committee</w:t>
      </w:r>
      <w:r w:rsidR="00B11D4F">
        <w:t xml:space="preserve">s &amp; </w:t>
      </w:r>
      <w:r w:rsidR="009B7761">
        <w:t xml:space="preserve">Activities </w:t>
      </w:r>
      <w:r w:rsidR="00B11D4F">
        <w:t>Groups</w:t>
      </w:r>
      <w:r w:rsidR="001C7BCC">
        <w:t xml:space="preserve"> </w:t>
      </w:r>
      <w:r w:rsidRPr="00DF3CF7">
        <w:t>Duties and Procedures</w:t>
      </w:r>
      <w:r w:rsidR="001C7BCC">
        <w:t>.</w:t>
      </w:r>
      <w:r w:rsidRPr="00DF3CF7">
        <w:t xml:space="preserve">” Procedural or minor changes in </w:t>
      </w:r>
      <w:r w:rsidR="009B7761">
        <w:t xml:space="preserve">the various sections </w:t>
      </w:r>
      <w:r w:rsidRPr="00DF3CF7">
        <w:t>shall be made with concurrence of chairm</w:t>
      </w:r>
      <w:r w:rsidR="009B7761">
        <w:t>a</w:t>
      </w:r>
      <w:r w:rsidRPr="00DF3CF7">
        <w:t>n of the affected Committee</w:t>
      </w:r>
      <w:r w:rsidR="00B11D4F">
        <w:t xml:space="preserve"> or Group</w:t>
      </w:r>
      <w:r w:rsidRPr="00DF3CF7">
        <w:t xml:space="preserve">. </w:t>
      </w:r>
    </w:p>
    <w:p w14:paraId="41803533" w14:textId="0BBC9EEA" w:rsidR="00813ABB" w:rsidRDefault="00F403D5" w:rsidP="00910C13">
      <w:r>
        <w:t xml:space="preserve">The </w:t>
      </w:r>
      <w:r w:rsidR="00B84F5C" w:rsidRPr="00DF3CF7">
        <w:t>Chairman will submit significant changes, such as those involving substantial funds or affecting Old Guard activities or members beyond the affected Committee</w:t>
      </w:r>
      <w:r w:rsidR="00B11D4F">
        <w:t xml:space="preserve"> or Group</w:t>
      </w:r>
      <w:r w:rsidR="00B84F5C" w:rsidRPr="00DF3CF7">
        <w:t>, to the Council for approval.</w:t>
      </w:r>
      <w:r w:rsidR="001D6869">
        <w:t xml:space="preserve"> </w:t>
      </w:r>
      <w:r w:rsidR="00B84F5C" w:rsidRPr="00DF3CF7">
        <w:t>Membership approval is not required for changes in “</w:t>
      </w:r>
      <w:r w:rsidR="001C7BCC">
        <w:t xml:space="preserve">Support </w:t>
      </w:r>
      <w:r w:rsidR="001C7BCC" w:rsidRPr="00DF3CF7">
        <w:t>Committee</w:t>
      </w:r>
      <w:r w:rsidR="001C7BCC">
        <w:t xml:space="preserve">s &amp; Activities Groups </w:t>
      </w:r>
      <w:r w:rsidR="001C7BCC" w:rsidRPr="00DF3CF7">
        <w:t>Duties and Procedures</w:t>
      </w:r>
      <w:r w:rsidR="001C7BCC">
        <w:t>” (Tab IV).</w:t>
      </w:r>
    </w:p>
    <w:p w14:paraId="05D99AFE" w14:textId="04DA4FB7" w:rsidR="00502684" w:rsidRPr="00DF3CF7" w:rsidRDefault="00B84F5C" w:rsidP="00B84F5C">
      <w:pPr>
        <w:pStyle w:val="NoSpacing"/>
        <w:rPr>
          <w:rFonts w:ascii="Arial" w:hAnsi="Arial" w:cs="Arial"/>
          <w:sz w:val="24"/>
          <w:szCs w:val="24"/>
        </w:rPr>
      </w:pPr>
      <w:r w:rsidRPr="00DF3CF7">
        <w:rPr>
          <w:rFonts w:ascii="Arial" w:hAnsi="Arial" w:cs="Arial"/>
          <w:sz w:val="24"/>
          <w:szCs w:val="24"/>
        </w:rPr>
        <w:t xml:space="preserve">The </w:t>
      </w:r>
      <w:r w:rsidR="001C7BCC">
        <w:rPr>
          <w:rFonts w:ascii="Arial" w:hAnsi="Arial" w:cs="Arial"/>
          <w:sz w:val="24"/>
          <w:szCs w:val="24"/>
        </w:rPr>
        <w:t xml:space="preserve">By-Laws </w:t>
      </w:r>
      <w:r w:rsidR="00F403D5" w:rsidRPr="00EC3A15">
        <w:rPr>
          <w:rFonts w:ascii="Arial" w:hAnsi="Arial" w:cs="Arial"/>
          <w:sz w:val="24"/>
          <w:szCs w:val="24"/>
        </w:rPr>
        <w:t>document manager</w:t>
      </w:r>
      <w:r w:rsidR="00F403D5" w:rsidRPr="00DF3CF7" w:rsidDel="00F403D5">
        <w:rPr>
          <w:rFonts w:ascii="Arial" w:hAnsi="Arial" w:cs="Arial"/>
          <w:sz w:val="24"/>
          <w:szCs w:val="24"/>
        </w:rPr>
        <w:t xml:space="preserve"> </w:t>
      </w:r>
      <w:r w:rsidRPr="00DF3CF7">
        <w:rPr>
          <w:rFonts w:ascii="Arial" w:hAnsi="Arial" w:cs="Arial"/>
          <w:sz w:val="24"/>
          <w:szCs w:val="24"/>
        </w:rPr>
        <w:t>will maintain the Manual as an electronic document, with suitable backups.</w:t>
      </w:r>
      <w:r w:rsidR="001D6869">
        <w:rPr>
          <w:rFonts w:ascii="Arial" w:hAnsi="Arial" w:cs="Arial"/>
          <w:sz w:val="24"/>
          <w:szCs w:val="24"/>
        </w:rPr>
        <w:t xml:space="preserve"> </w:t>
      </w:r>
      <w:r w:rsidRPr="00DF3CF7">
        <w:rPr>
          <w:rFonts w:ascii="Arial" w:hAnsi="Arial" w:cs="Arial"/>
          <w:sz w:val="24"/>
          <w:szCs w:val="24"/>
        </w:rPr>
        <w:t xml:space="preserve">He will issue a new PDF version whenever the Manual is updated by the </w:t>
      </w:r>
      <w:r w:rsidR="007B32FA" w:rsidRPr="00DF3CF7">
        <w:rPr>
          <w:rFonts w:ascii="Arial" w:hAnsi="Arial" w:cs="Arial"/>
          <w:sz w:val="24"/>
          <w:szCs w:val="24"/>
        </w:rPr>
        <w:t>Committee and</w:t>
      </w:r>
      <w:r w:rsidRPr="00DF3CF7">
        <w:rPr>
          <w:rFonts w:ascii="Arial" w:hAnsi="Arial" w:cs="Arial"/>
          <w:sz w:val="24"/>
          <w:szCs w:val="24"/>
        </w:rPr>
        <w:t xml:space="preserve"> furnish a copy to the Webmaster for posting at the Old Guard website.</w:t>
      </w:r>
    </w:p>
    <w:p w14:paraId="081BB920" w14:textId="77777777" w:rsidR="00B35CB1" w:rsidRPr="00DF3CF7" w:rsidRDefault="00B35CB1" w:rsidP="009C01C1">
      <w:pPr>
        <w:pStyle w:val="Heading2"/>
        <w:sectPr w:rsidR="00B35CB1" w:rsidRPr="00DF3CF7" w:rsidSect="00AD249C">
          <w:headerReference w:type="even" r:id="rId79"/>
          <w:headerReference w:type="default" r:id="rId80"/>
          <w:headerReference w:type="first" r:id="rId81"/>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A99B29B" w14:textId="5C6979CE" w:rsidR="00BD10D4" w:rsidRPr="00DF3CF7" w:rsidRDefault="00D83A21" w:rsidP="009C01C1">
      <w:pPr>
        <w:pStyle w:val="Heading2"/>
      </w:pPr>
      <w:bookmarkStart w:id="191" w:name="_Toc138930011"/>
      <w:bookmarkStart w:id="192" w:name="_Toc146123794"/>
      <w:bookmarkStart w:id="193" w:name="_Toc146969793"/>
      <w:r w:rsidRPr="00DF3CF7">
        <w:lastRenderedPageBreak/>
        <w:t xml:space="preserve">Canoeing and Kayaking </w:t>
      </w:r>
      <w:r w:rsidR="00B11D4F">
        <w:t>Group</w:t>
      </w:r>
      <w:bookmarkEnd w:id="191"/>
      <w:bookmarkEnd w:id="192"/>
      <w:bookmarkEnd w:id="193"/>
    </w:p>
    <w:p w14:paraId="1D86B9C0" w14:textId="53D60666" w:rsidR="00813ABB" w:rsidRDefault="00BD10D4" w:rsidP="009D5408">
      <w:pPr>
        <w:pStyle w:val="BoldLeftCaps"/>
      </w:pPr>
      <w:r w:rsidRPr="00DF3CF7">
        <w:t>DUTIES</w:t>
      </w:r>
    </w:p>
    <w:p w14:paraId="065FE17A" w14:textId="389074F8" w:rsidR="00B84F5C" w:rsidRPr="00DF3CF7" w:rsidRDefault="00B84F5C" w:rsidP="00910C13">
      <w:r w:rsidRPr="00DF3CF7">
        <w:t xml:space="preserve">The </w:t>
      </w:r>
      <w:r w:rsidR="00B11D4F">
        <w:t>Group</w:t>
      </w:r>
      <w:r w:rsidRPr="00DF3CF7">
        <w:t xml:space="preserve"> arranges for members to enjoy canoeing, </w:t>
      </w:r>
      <w:r w:rsidR="001D6869" w:rsidRPr="00DF3CF7">
        <w:t>kayaking,</w:t>
      </w:r>
      <w:r w:rsidRPr="00DF3CF7">
        <w:t xml:space="preserve"> and floating in the rivers and lakes of New Jersey. Participants will rent or use their own equipment.</w:t>
      </w:r>
    </w:p>
    <w:p w14:paraId="522482F1" w14:textId="77777777" w:rsidR="00813ABB" w:rsidRDefault="00BD10D4" w:rsidP="009D5408">
      <w:pPr>
        <w:pStyle w:val="BoldLeftCaps"/>
      </w:pPr>
      <w:r w:rsidRPr="00DF3CF7">
        <w:t>PROCEDURES</w:t>
      </w:r>
    </w:p>
    <w:p w14:paraId="3AF5FA8C" w14:textId="4F9289B1" w:rsidR="00B84F5C" w:rsidRPr="00DF3CF7" w:rsidRDefault="00B84F5C" w:rsidP="00B84F5C">
      <w:r w:rsidRPr="00DF3CF7">
        <w:t>Trips will be conducted, weather permitting, on local rivers and lakes (such as the Delaware, South Branch of the Raritan, Spruce Run Reservoir, etc.).</w:t>
      </w:r>
      <w:r w:rsidR="001D6869">
        <w:t xml:space="preserve"> </w:t>
      </w:r>
      <w:r w:rsidR="00B11D4F">
        <w:t>Group</w:t>
      </w:r>
      <w:r w:rsidRPr="00DF3CF7">
        <w:t xml:space="preserve"> members will organize rental of equipment and car-pooling to site. All participants are required to wear personal floatation devices while in a canoe, </w:t>
      </w:r>
      <w:r w:rsidR="001D6869" w:rsidRPr="00DF3CF7">
        <w:t>kayak,</w:t>
      </w:r>
      <w:r w:rsidRPr="00DF3CF7">
        <w:t xml:space="preserve"> or float. The </w:t>
      </w:r>
      <w:r w:rsidR="00B11D4F">
        <w:t>Group</w:t>
      </w:r>
      <w:r w:rsidRPr="00DF3CF7">
        <w:t xml:space="preserve"> consists of a Chairman and members. Announcements of this activity are made at the regular meetings and in the monthly bulletin.</w:t>
      </w:r>
    </w:p>
    <w:p w14:paraId="6A6B4C04" w14:textId="77777777" w:rsidR="00F91751" w:rsidRPr="005B1F28" w:rsidRDefault="00F91751" w:rsidP="005B1F28"/>
    <w:p w14:paraId="31502579" w14:textId="77777777" w:rsidR="00F91751" w:rsidRPr="005B1F28" w:rsidRDefault="00F91751" w:rsidP="005B1F28">
      <w:pPr>
        <w:sectPr w:rsidR="00F91751" w:rsidRPr="005B1F28" w:rsidSect="00AD249C">
          <w:headerReference w:type="even" r:id="rId82"/>
          <w:headerReference w:type="default" r:id="rId83"/>
          <w:headerReference w:type="first" r:id="rId84"/>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9998EF3" w14:textId="77777777" w:rsidR="00B84F5C" w:rsidRPr="00DF3CF7" w:rsidRDefault="00B84F5C" w:rsidP="0020473D"/>
    <w:p w14:paraId="42E7211C" w14:textId="707EB035" w:rsidR="00F91751" w:rsidRPr="006873ED" w:rsidRDefault="009C01C1" w:rsidP="009C01C1">
      <w:pPr>
        <w:pStyle w:val="Heading2"/>
      </w:pPr>
      <w:bookmarkStart w:id="194" w:name="_Toc146123795"/>
      <w:bookmarkStart w:id="195" w:name="_Toc146969794"/>
      <w:r w:rsidRPr="009C01C1">
        <w:t>Career Mentoring</w:t>
      </w:r>
      <w:bookmarkEnd w:id="194"/>
      <w:bookmarkEnd w:id="195"/>
    </w:p>
    <w:p w14:paraId="37EDF874" w14:textId="2AA8EBBB" w:rsidR="00F91751" w:rsidRPr="00535E53" w:rsidRDefault="00F91751" w:rsidP="00F91751">
      <w:pPr>
        <w:rPr>
          <w:b/>
          <w:bCs/>
          <w:sz w:val="28"/>
          <w:szCs w:val="28"/>
          <w:u w:val="single"/>
        </w:rPr>
      </w:pPr>
      <w:r w:rsidRPr="00535E53">
        <w:rPr>
          <w:color w:val="333333"/>
          <w:shd w:val="clear" w:color="auto" w:fill="FFFFFF"/>
        </w:rPr>
        <w:t>The purpose of the Mentoring Committee is to provide</w:t>
      </w:r>
      <w:r>
        <w:rPr>
          <w:color w:val="333333"/>
          <w:shd w:val="clear" w:color="auto" w:fill="FFFFFF"/>
        </w:rPr>
        <w:t>,</w:t>
      </w:r>
      <w:r w:rsidRPr="00535E53">
        <w:rPr>
          <w:color w:val="333333"/>
          <w:shd w:val="clear" w:color="auto" w:fill="FFFFFF"/>
        </w:rPr>
        <w:t xml:space="preserve"> via the </w:t>
      </w:r>
      <w:r>
        <w:rPr>
          <w:color w:val="333333"/>
          <w:shd w:val="clear" w:color="auto" w:fill="FFFFFF"/>
        </w:rPr>
        <w:t xml:space="preserve">Old Guard </w:t>
      </w:r>
      <w:r w:rsidRPr="00535E53">
        <w:rPr>
          <w:color w:val="333333"/>
          <w:shd w:val="clear" w:color="auto" w:fill="FFFFFF"/>
        </w:rPr>
        <w:t>members, Career Mentoring</w:t>
      </w:r>
      <w:r w:rsidR="00F81557">
        <w:rPr>
          <w:color w:val="333333"/>
          <w:shd w:val="clear" w:color="auto" w:fill="FFFFFF"/>
        </w:rPr>
        <w:t xml:space="preserve"> </w:t>
      </w:r>
      <w:r w:rsidRPr="00535E53">
        <w:rPr>
          <w:color w:val="333333"/>
          <w:shd w:val="clear" w:color="auto" w:fill="FFFFFF"/>
        </w:rPr>
        <w:t>to</w:t>
      </w:r>
      <w:r w:rsidR="00F81557">
        <w:rPr>
          <w:color w:val="333333"/>
          <w:shd w:val="clear" w:color="auto" w:fill="FFFFFF"/>
        </w:rPr>
        <w:t xml:space="preserve"> </w:t>
      </w:r>
      <w:r w:rsidRPr="00535E53">
        <w:rPr>
          <w:color w:val="333333"/>
          <w:shd w:val="clear" w:color="auto" w:fill="FFFFFF"/>
        </w:rPr>
        <w:t>high school and college students and mid</w:t>
      </w:r>
      <w:r>
        <w:rPr>
          <w:color w:val="333333"/>
          <w:shd w:val="clear" w:color="auto" w:fill="FFFFFF"/>
        </w:rPr>
        <w:t>-</w:t>
      </w:r>
      <w:r w:rsidRPr="00535E53">
        <w:rPr>
          <w:color w:val="333333"/>
          <w:shd w:val="clear" w:color="auto" w:fill="FFFFFF"/>
        </w:rPr>
        <w:t>career persons who are friends or relatives of Old Guard members. The Career Mentoring will provide advice on careers, types of work within that career and the different career paths that are possible including a change of career.</w:t>
      </w:r>
    </w:p>
    <w:p w14:paraId="4FFBDCAD" w14:textId="77777777" w:rsidR="00B35CB1" w:rsidRPr="005B1F28" w:rsidRDefault="00B35CB1" w:rsidP="005B1F28"/>
    <w:p w14:paraId="630DBBB2" w14:textId="77777777" w:rsidR="00F91751" w:rsidRPr="005B1F28" w:rsidRDefault="00F91751" w:rsidP="005B1F28">
      <w:pPr>
        <w:sectPr w:rsidR="00F91751" w:rsidRPr="005B1F28" w:rsidSect="00AD249C">
          <w:headerReference w:type="even" r:id="rId85"/>
          <w:headerReference w:type="default" r:id="rId86"/>
          <w:headerReference w:type="first" r:id="rId87"/>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0E67714" w14:textId="04F6F8B6" w:rsidR="00BD10D4" w:rsidRPr="009C01C1" w:rsidRDefault="00A8212F" w:rsidP="009C01C1">
      <w:pPr>
        <w:pStyle w:val="Heading2"/>
      </w:pPr>
      <w:bookmarkStart w:id="196" w:name="_Toc138930012"/>
      <w:bookmarkStart w:id="197" w:name="_Toc146123796"/>
      <w:bookmarkStart w:id="198" w:name="_Toc146969795"/>
      <w:r w:rsidRPr="009C01C1">
        <w:lastRenderedPageBreak/>
        <w:t>Certificates Committee</w:t>
      </w:r>
      <w:bookmarkEnd w:id="196"/>
      <w:bookmarkEnd w:id="197"/>
      <w:bookmarkEnd w:id="198"/>
    </w:p>
    <w:p w14:paraId="32EE4716" w14:textId="514BD0FA" w:rsidR="00813ABB" w:rsidRDefault="00BD10D4" w:rsidP="009D5408">
      <w:pPr>
        <w:pStyle w:val="BoldLeftCaps"/>
      </w:pPr>
      <w:r w:rsidRPr="00DF3CF7">
        <w:t>PURPOSE</w:t>
      </w:r>
    </w:p>
    <w:p w14:paraId="0B8CBBDE" w14:textId="5DC03CED" w:rsidR="00BD10D4" w:rsidRPr="00DF3CF7" w:rsidRDefault="00B84F5C" w:rsidP="0020473D">
      <w:r w:rsidRPr="00DF3CF7">
        <w:t>Old Guard Certificates are given to deserving individuals to express our gratitude for their services to the Old Guard. The formats include</w:t>
      </w:r>
      <w:r w:rsidR="00BD10D4" w:rsidRPr="00DF3CF7">
        <w:t>:</w:t>
      </w:r>
    </w:p>
    <w:p w14:paraId="310FE361" w14:textId="77777777" w:rsidR="00BD10D4" w:rsidRPr="00DF3CF7" w:rsidRDefault="00BD10D4" w:rsidP="00D132BF">
      <w:pPr>
        <w:pStyle w:val="ListParagraph"/>
        <w:numPr>
          <w:ilvl w:val="3"/>
          <w:numId w:val="12"/>
        </w:numPr>
        <w:tabs>
          <w:tab w:val="clear" w:pos="540"/>
          <w:tab w:val="left" w:pos="720"/>
        </w:tabs>
      </w:pPr>
      <w:r w:rsidRPr="00DF3CF7">
        <w:t>Speaker</w:t>
      </w:r>
    </w:p>
    <w:p w14:paraId="4992CEC3" w14:textId="5386B588" w:rsidR="00BD10D4" w:rsidRPr="00DF3CF7" w:rsidRDefault="00692AC1" w:rsidP="00D132BF">
      <w:pPr>
        <w:pStyle w:val="ListParagraph"/>
        <w:numPr>
          <w:ilvl w:val="3"/>
          <w:numId w:val="12"/>
        </w:numPr>
        <w:tabs>
          <w:tab w:val="clear" w:pos="540"/>
          <w:tab w:val="left" w:pos="720"/>
        </w:tabs>
      </w:pPr>
      <w:r>
        <w:t xml:space="preserve">Monthly </w:t>
      </w:r>
      <w:r w:rsidR="00BD10D4" w:rsidRPr="00DF3CF7">
        <w:t>Program Chairman</w:t>
      </w:r>
    </w:p>
    <w:p w14:paraId="2012F678" w14:textId="77777777" w:rsidR="00BD10D4" w:rsidRPr="00DF3CF7" w:rsidRDefault="00BD10D4" w:rsidP="00D132BF">
      <w:pPr>
        <w:pStyle w:val="ListParagraph"/>
        <w:numPr>
          <w:ilvl w:val="3"/>
          <w:numId w:val="12"/>
        </w:numPr>
        <w:tabs>
          <w:tab w:val="clear" w:pos="540"/>
          <w:tab w:val="left" w:pos="720"/>
        </w:tabs>
      </w:pPr>
      <w:r w:rsidRPr="00DF3CF7">
        <w:t>Life Membership</w:t>
      </w:r>
    </w:p>
    <w:p w14:paraId="39772894" w14:textId="77777777" w:rsidR="00184D56" w:rsidRDefault="00BD10D4" w:rsidP="00D132BF">
      <w:pPr>
        <w:pStyle w:val="ListParagraph"/>
        <w:numPr>
          <w:ilvl w:val="3"/>
          <w:numId w:val="12"/>
        </w:numPr>
        <w:tabs>
          <w:tab w:val="clear" w:pos="540"/>
          <w:tab w:val="left" w:pos="720"/>
        </w:tabs>
      </w:pPr>
      <w:r w:rsidRPr="00DF3CF7">
        <w:t>Appreciation for Exceptional Services</w:t>
      </w:r>
      <w:r w:rsidR="001D6869">
        <w:t xml:space="preserve"> </w:t>
      </w:r>
      <w:r w:rsidRPr="00DF3CF7">
        <w:t>(</w:t>
      </w:r>
      <w:r w:rsidR="007B32FA" w:rsidRPr="00DF3CF7">
        <w:t>e.g.,</w:t>
      </w:r>
      <w:r w:rsidRPr="00DF3CF7">
        <w:t xml:space="preserve"> Unsung Heroes)</w:t>
      </w:r>
    </w:p>
    <w:p w14:paraId="32D891C8" w14:textId="3CA5A351" w:rsidR="00813ABB" w:rsidRDefault="00BD10D4" w:rsidP="009D5408">
      <w:pPr>
        <w:pStyle w:val="BoldLeftCaps"/>
      </w:pPr>
      <w:r w:rsidRPr="00DF3CF7">
        <w:t>DUTIES</w:t>
      </w:r>
    </w:p>
    <w:p w14:paraId="50111DEA" w14:textId="27A64C30" w:rsidR="00813ABB" w:rsidRDefault="00B84F5C" w:rsidP="00910C13">
      <w:r w:rsidRPr="00DF3CF7">
        <w:t>The pre-printed forms are inscribed with the Speaker’s or Program Chairman’s names, or in other cases the Life Member’s name or the names of a Deserving Individual or Establishment.</w:t>
      </w:r>
      <w:r w:rsidR="001D6869">
        <w:t xml:space="preserve"> </w:t>
      </w:r>
      <w:r w:rsidRPr="00DF3CF7">
        <w:t xml:space="preserve">The methods of inscription may be done by: Calligraphy, Hand Lettering, or Computer – such as </w:t>
      </w:r>
      <w:r w:rsidRPr="00DF3CF7">
        <w:rPr>
          <w:rFonts w:ascii="Old English Text MT" w:hAnsi="Old English Text MT"/>
        </w:rPr>
        <w:t>Old English Text.</w:t>
      </w:r>
      <w:r w:rsidR="001D6869">
        <w:t xml:space="preserve"> </w:t>
      </w:r>
      <w:r w:rsidRPr="00DF3CF7">
        <w:t>The selection makes it possible to make Certificates look different for individuals who are receiving this recognition for the second or third time.</w:t>
      </w:r>
      <w:r w:rsidR="001D6869">
        <w:t xml:space="preserve"> </w:t>
      </w:r>
      <w:r w:rsidRPr="00DF3CF7">
        <w:t>It also makes it possible to have the inscription done by somebody other than a talented Calligrapher.</w:t>
      </w:r>
      <w:r w:rsidR="001D6869">
        <w:t xml:space="preserve"> </w:t>
      </w:r>
      <w:r w:rsidRPr="00DF3CF7">
        <w:t>If possible, the hand lettering should match the lettering style of the pre-printed certificate.</w:t>
      </w:r>
    </w:p>
    <w:p w14:paraId="3DF8BD2C" w14:textId="01D349C7" w:rsidR="00813ABB" w:rsidRDefault="00B84F5C" w:rsidP="00B84F5C">
      <w:r w:rsidRPr="00DF3CF7">
        <w:t>It is at the discretion of the Certificate Committee Chairman to select or appoint some member of his Committee to this task.</w:t>
      </w:r>
      <w:r w:rsidR="001D6869">
        <w:t xml:space="preserve"> </w:t>
      </w:r>
      <w:r w:rsidRPr="00DF3CF7">
        <w:t>All certificates are signed by the Director to give it the seal of official recognition by the Old Guard.</w:t>
      </w:r>
      <w:r w:rsidR="001D6869">
        <w:t xml:space="preserve"> </w:t>
      </w:r>
      <w:r w:rsidRPr="00DF3CF7">
        <w:t>The certificate to the Monthly Program Chairman is signed by both the Director and the Recording Secretary.</w:t>
      </w:r>
    </w:p>
    <w:p w14:paraId="2C093DCF" w14:textId="6EDC21C9" w:rsidR="00B84F5C" w:rsidRPr="00DF3CF7" w:rsidRDefault="00B84F5C" w:rsidP="00B84F5C">
      <w:r w:rsidRPr="00DF3CF7">
        <w:t>The Committee chairman will make sure that an adequate supply of certificates is maintained.</w:t>
      </w:r>
    </w:p>
    <w:p w14:paraId="7994FF45" w14:textId="77777777" w:rsidR="00B84F5C" w:rsidRPr="00DF3CF7" w:rsidRDefault="00B84F5C" w:rsidP="0020473D"/>
    <w:p w14:paraId="6411E86F" w14:textId="77777777" w:rsidR="00B35CB1" w:rsidRPr="00DF3CF7" w:rsidRDefault="00B35CB1" w:rsidP="009C01C1">
      <w:pPr>
        <w:pStyle w:val="Heading2"/>
        <w:sectPr w:rsidR="00B35CB1" w:rsidRPr="00DF3CF7" w:rsidSect="00AD249C">
          <w:headerReference w:type="even" r:id="rId88"/>
          <w:headerReference w:type="default" r:id="rId89"/>
          <w:headerReference w:type="first" r:id="rId90"/>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1E0ED998" w14:textId="0ABAC1F5" w:rsidR="00BD10D4" w:rsidRPr="00DF3CF7" w:rsidRDefault="00A8212F" w:rsidP="009C01C1">
      <w:pPr>
        <w:pStyle w:val="Heading2"/>
      </w:pPr>
      <w:bookmarkStart w:id="199" w:name="_Coffee_Service_Committee"/>
      <w:bookmarkStart w:id="200" w:name="_Toc138930013"/>
      <w:bookmarkStart w:id="201" w:name="_Toc146123797"/>
      <w:bookmarkStart w:id="202" w:name="_Toc146969796"/>
      <w:bookmarkEnd w:id="199"/>
      <w:r w:rsidRPr="00DF3CF7">
        <w:lastRenderedPageBreak/>
        <w:t>Coffee Service Committee</w:t>
      </w:r>
      <w:bookmarkEnd w:id="200"/>
      <w:bookmarkEnd w:id="201"/>
      <w:bookmarkEnd w:id="202"/>
    </w:p>
    <w:p w14:paraId="239B5988" w14:textId="77777777" w:rsidR="00813ABB" w:rsidRDefault="00BD10D4" w:rsidP="009D5408">
      <w:pPr>
        <w:pStyle w:val="BoldLeftCaps"/>
      </w:pPr>
      <w:r w:rsidRPr="00DF3CF7">
        <w:t>PURPOSE</w:t>
      </w:r>
    </w:p>
    <w:p w14:paraId="6FC6E782" w14:textId="570A0AA4" w:rsidR="00813ABB" w:rsidRDefault="00BD10D4" w:rsidP="002862F6">
      <w:r w:rsidRPr="00DF3CF7">
        <w:t xml:space="preserve">To make coffee </w:t>
      </w:r>
      <w:r w:rsidR="00F91751">
        <w:t xml:space="preserve">is </w:t>
      </w:r>
      <w:r w:rsidRPr="00DF3CF7">
        <w:t>available before each Old Guard meeting to facilitate a time of conversation and fellowship for all attendees.</w:t>
      </w:r>
    </w:p>
    <w:p w14:paraId="4B977A69" w14:textId="19C6841C" w:rsidR="00BD10D4" w:rsidRPr="00DF3CF7" w:rsidRDefault="00BD10D4" w:rsidP="0020473D">
      <w:r w:rsidRPr="00DF3CF7">
        <w:t>Committee</w:t>
      </w:r>
      <w:r w:rsidRPr="00DF3CF7">
        <w:rPr>
          <w:b/>
        </w:rPr>
        <w:t xml:space="preserve"> </w:t>
      </w:r>
      <w:r w:rsidR="004A1BA9" w:rsidRPr="00DF3CF7">
        <w:t>members</w:t>
      </w:r>
      <w:r w:rsidR="004A1BA9" w:rsidRPr="00DF3CF7">
        <w:rPr>
          <w:b/>
        </w:rPr>
        <w:t xml:space="preserve"> </w:t>
      </w:r>
      <w:r w:rsidRPr="00DF3CF7">
        <w:t>shall be appointed by the Director and shall consist of a Chairman and at least four additional members.</w:t>
      </w:r>
    </w:p>
    <w:p w14:paraId="0D3FF686" w14:textId="77777777" w:rsidR="00BD10D4" w:rsidRPr="00DF3CF7" w:rsidRDefault="00E66C10" w:rsidP="00CF2D58">
      <w:pPr>
        <w:pStyle w:val="BoldLeftCaps"/>
      </w:pPr>
      <w:bookmarkStart w:id="203" w:name="_Duties_of_Chairman"/>
      <w:bookmarkStart w:id="204" w:name="_Toc50133768"/>
      <w:bookmarkEnd w:id="203"/>
      <w:r w:rsidRPr="00DF3CF7">
        <w:t>Duties of Chairman</w:t>
      </w:r>
      <w:bookmarkEnd w:id="204"/>
    </w:p>
    <w:p w14:paraId="69E12721" w14:textId="77777777" w:rsidR="00BD10D4" w:rsidRPr="00DF3CF7" w:rsidRDefault="00BD10D4" w:rsidP="00D132BF">
      <w:pPr>
        <w:pStyle w:val="ListParagraph"/>
        <w:numPr>
          <w:ilvl w:val="0"/>
          <w:numId w:val="16"/>
        </w:numPr>
        <w:ind w:left="540"/>
      </w:pPr>
      <w:r w:rsidRPr="00DF3CF7">
        <w:t>Arrange for rotation of Committee members to buy coffee and bring it to the meeting.</w:t>
      </w:r>
    </w:p>
    <w:p w14:paraId="7DA6FC85" w14:textId="77777777" w:rsidR="00BD10D4" w:rsidRPr="00DF3CF7" w:rsidRDefault="00BD10D4" w:rsidP="00D132BF">
      <w:pPr>
        <w:pStyle w:val="ListParagraph"/>
        <w:numPr>
          <w:ilvl w:val="0"/>
          <w:numId w:val="16"/>
        </w:numPr>
        <w:ind w:left="540"/>
      </w:pPr>
      <w:r w:rsidRPr="00DF3CF7">
        <w:t>Review status of supplies and purchase when necessary.</w:t>
      </w:r>
    </w:p>
    <w:p w14:paraId="0A326ADD" w14:textId="035936D1" w:rsidR="00BD10D4" w:rsidRPr="00DF3CF7" w:rsidRDefault="00BD10D4" w:rsidP="00D132BF">
      <w:pPr>
        <w:pStyle w:val="ListParagraph"/>
        <w:numPr>
          <w:ilvl w:val="0"/>
          <w:numId w:val="16"/>
        </w:numPr>
        <w:ind w:left="540"/>
      </w:pPr>
      <w:r w:rsidRPr="00DF3CF7">
        <w:t>Supervise coffee service and help designated members with set-up, clean-up, etc., as necessary.</w:t>
      </w:r>
    </w:p>
    <w:p w14:paraId="4B3A4D2B" w14:textId="1EB79112" w:rsidR="00BD10D4" w:rsidRPr="00DF3CF7" w:rsidRDefault="00BD10D4" w:rsidP="00D132BF">
      <w:pPr>
        <w:pStyle w:val="ListParagraph"/>
        <w:numPr>
          <w:ilvl w:val="0"/>
          <w:numId w:val="16"/>
        </w:numPr>
        <w:ind w:left="540"/>
      </w:pPr>
      <w:r w:rsidRPr="00DF3CF7">
        <w:t>Reimburse member purchasing coffee.</w:t>
      </w:r>
    </w:p>
    <w:p w14:paraId="16AF3CE5" w14:textId="2DED04AE" w:rsidR="00BD10D4" w:rsidRPr="00474F3E" w:rsidRDefault="00BD10D4" w:rsidP="00D132BF">
      <w:pPr>
        <w:pStyle w:val="ListParagraph"/>
        <w:numPr>
          <w:ilvl w:val="0"/>
          <w:numId w:val="16"/>
        </w:numPr>
        <w:ind w:left="540"/>
      </w:pPr>
      <w:r w:rsidRPr="00DF3CF7">
        <w:t xml:space="preserve">Secure any additional funds and hold for </w:t>
      </w:r>
      <w:r w:rsidRPr="00474F3E">
        <w:t>future use.</w:t>
      </w:r>
      <w:r w:rsidR="001D6869">
        <w:t xml:space="preserve"> </w:t>
      </w:r>
      <w:r w:rsidR="00F079FD" w:rsidRPr="00474F3E">
        <w:t>If the collected funds accumulate significantly beyond what is needed for week-to-week purchase of coffee, cups, creamer, and to make change for members to pay for their coffee, the Chairman will transfer the excess funds twice annually to the OG Treasurer – at the first meeting in July and the last meeting in December.</w:t>
      </w:r>
    </w:p>
    <w:p w14:paraId="5BBFE199" w14:textId="77777777" w:rsidR="00502684" w:rsidRPr="00DF3CF7" w:rsidRDefault="00E66C10" w:rsidP="00CF2D58">
      <w:pPr>
        <w:pStyle w:val="BoldLeftCaps"/>
      </w:pPr>
      <w:bookmarkStart w:id="205" w:name="_Toc50133769"/>
      <w:r w:rsidRPr="00DF3CF7">
        <w:t>Duties of Designated Committee Members</w:t>
      </w:r>
      <w:bookmarkEnd w:id="205"/>
    </w:p>
    <w:p w14:paraId="6B3EA490" w14:textId="3D6BD988" w:rsidR="00BD10D4" w:rsidRPr="00DF3CF7" w:rsidRDefault="00BD10D4" w:rsidP="00D132BF">
      <w:pPr>
        <w:pStyle w:val="ListParagraph"/>
        <w:numPr>
          <w:ilvl w:val="0"/>
          <w:numId w:val="15"/>
        </w:numPr>
        <w:ind w:left="540"/>
      </w:pPr>
      <w:r w:rsidRPr="00DF3CF7">
        <w:t>Purchase coffee at an appropriate restaurant.</w:t>
      </w:r>
      <w:r w:rsidR="001D6869">
        <w:t xml:space="preserve"> </w:t>
      </w:r>
    </w:p>
    <w:p w14:paraId="5D3C1D6D" w14:textId="60DC157F" w:rsidR="00BD10D4" w:rsidRPr="00DF3CF7" w:rsidRDefault="00BD10D4" w:rsidP="00D132BF">
      <w:pPr>
        <w:pStyle w:val="ListParagraph"/>
        <w:numPr>
          <w:ilvl w:val="0"/>
          <w:numId w:val="15"/>
        </w:numPr>
        <w:ind w:left="540"/>
      </w:pPr>
      <w:r w:rsidRPr="00DF3CF7">
        <w:t xml:space="preserve">Have coffee available between 9:15 A.M. and 9:55 A.M., together with sugar, sweetener, creamer, </w:t>
      </w:r>
      <w:r w:rsidR="005418C4">
        <w:t>disposable</w:t>
      </w:r>
      <w:r w:rsidRPr="00DF3CF7">
        <w:t xml:space="preserve"> cups, spoons or </w:t>
      </w:r>
      <w:r w:rsidR="005418C4">
        <w:t>stiffing</w:t>
      </w:r>
      <w:r w:rsidRPr="00DF3CF7">
        <w:t xml:space="preserve"> sticks, </w:t>
      </w:r>
      <w:r w:rsidR="00721568">
        <w:t xml:space="preserve">napkins, </w:t>
      </w:r>
      <w:r w:rsidRPr="00DF3CF7">
        <w:t>etc.</w:t>
      </w:r>
      <w:r w:rsidR="001D6869">
        <w:t xml:space="preserve"> </w:t>
      </w:r>
      <w:r w:rsidRPr="00DF3CF7">
        <w:t>(Supplies stored in Old Guard cabinet.)</w:t>
      </w:r>
    </w:p>
    <w:p w14:paraId="6641B4D7" w14:textId="77777777" w:rsidR="00502684" w:rsidRPr="00DF3CF7" w:rsidRDefault="00BD10D4" w:rsidP="00D132BF">
      <w:pPr>
        <w:pStyle w:val="ListParagraph"/>
        <w:numPr>
          <w:ilvl w:val="0"/>
          <w:numId w:val="15"/>
        </w:numPr>
        <w:ind w:left="540"/>
      </w:pPr>
      <w:r w:rsidRPr="00DF3CF7">
        <w:t>Collect money from participants (Presently 25 cents per cup.).</w:t>
      </w:r>
    </w:p>
    <w:p w14:paraId="01C37892" w14:textId="219673AA" w:rsidR="00BD10D4" w:rsidRPr="00DF3CF7" w:rsidRDefault="00BD10D4" w:rsidP="00D132BF">
      <w:pPr>
        <w:pStyle w:val="ListParagraph"/>
        <w:numPr>
          <w:ilvl w:val="0"/>
          <w:numId w:val="15"/>
        </w:numPr>
        <w:ind w:left="540"/>
      </w:pPr>
      <w:r w:rsidRPr="00DF3CF7">
        <w:t xml:space="preserve">All coffee drinking should be enjoyed </w:t>
      </w:r>
      <w:r w:rsidR="00721568">
        <w:t>while standing in the back of the</w:t>
      </w:r>
      <w:r w:rsidRPr="00DF3CF7">
        <w:t xml:space="preserve"> meeting room.</w:t>
      </w:r>
      <w:r w:rsidR="001D6869">
        <w:t xml:space="preserve"> </w:t>
      </w:r>
      <w:r w:rsidRPr="00DF3CF7">
        <w:t xml:space="preserve">None of the coffee should be consumed </w:t>
      </w:r>
      <w:r w:rsidR="00721568">
        <w:t>after sitting in the audience</w:t>
      </w:r>
      <w:r w:rsidRPr="00DF3CF7">
        <w:t>.</w:t>
      </w:r>
      <w:r w:rsidR="001D6869">
        <w:t xml:space="preserve"> </w:t>
      </w:r>
      <w:r w:rsidRPr="00DF3CF7">
        <w:t xml:space="preserve">When </w:t>
      </w:r>
      <w:r w:rsidR="005418C4">
        <w:t xml:space="preserve">the </w:t>
      </w:r>
      <w:r w:rsidRPr="00DF3CF7">
        <w:t>regular meeting starts, empty and rinse thermos containers and police the area.</w:t>
      </w:r>
    </w:p>
    <w:p w14:paraId="467E61AA" w14:textId="6EE5B15C" w:rsidR="00CD5A55" w:rsidRPr="00DF3CF7" w:rsidRDefault="00BD10D4" w:rsidP="00454910">
      <w:pPr>
        <w:pStyle w:val="ListParagraph"/>
        <w:numPr>
          <w:ilvl w:val="0"/>
          <w:numId w:val="0"/>
        </w:numPr>
      </w:pPr>
      <w:r w:rsidRPr="00DF3CF7">
        <w:t>After</w:t>
      </w:r>
      <w:r w:rsidR="00E36C93" w:rsidRPr="00DF3CF7">
        <w:t xml:space="preserve"> the</w:t>
      </w:r>
      <w:r w:rsidRPr="00DF3CF7">
        <w:t xml:space="preserve"> regular meeting is over, return supplies to cabinet and make certain </w:t>
      </w:r>
      <w:r w:rsidR="00E36C93" w:rsidRPr="00DF3CF7">
        <w:t xml:space="preserve">the </w:t>
      </w:r>
      <w:r w:rsidRPr="00DF3CF7">
        <w:t xml:space="preserve">member designated for the next week takes </w:t>
      </w:r>
      <w:r w:rsidR="005418C4">
        <w:t xml:space="preserve">the </w:t>
      </w:r>
      <w:r w:rsidRPr="00DF3CF7">
        <w:t xml:space="preserve">thermos containers home for thorough washing </w:t>
      </w:r>
      <w:r w:rsidR="00624F2D">
        <w:t>before</w:t>
      </w:r>
      <w:r w:rsidR="00624F2D" w:rsidRPr="00DF3CF7">
        <w:t xml:space="preserve"> </w:t>
      </w:r>
      <w:r w:rsidRPr="00DF3CF7">
        <w:t>the next meeting</w:t>
      </w:r>
      <w:r w:rsidR="00573D6E">
        <w:t>.</w:t>
      </w:r>
    </w:p>
    <w:p w14:paraId="1508A76E" w14:textId="77777777" w:rsidR="00B35CB1" w:rsidRPr="00DF3CF7" w:rsidRDefault="00B35CB1" w:rsidP="007E70C6">
      <w:pPr>
        <w:sectPr w:rsidR="00B35CB1" w:rsidRPr="00DF3CF7" w:rsidSect="00AD249C">
          <w:headerReference w:type="even" r:id="rId91"/>
          <w:headerReference w:type="default" r:id="rId92"/>
          <w:headerReference w:type="first" r:id="rId93"/>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80BE17C" w14:textId="0922A6E2" w:rsidR="00BD10D4" w:rsidRPr="00DF3CF7" w:rsidRDefault="005A76E2" w:rsidP="009C01C1">
      <w:pPr>
        <w:pStyle w:val="Heading2"/>
      </w:pPr>
      <w:bookmarkStart w:id="206" w:name="_Toc138930014"/>
      <w:bookmarkStart w:id="207" w:name="_Toc146123798"/>
      <w:bookmarkStart w:id="208" w:name="_Toc146969797"/>
      <w:r w:rsidRPr="00DF3CF7">
        <w:lastRenderedPageBreak/>
        <w:t>Database and Directory C</w:t>
      </w:r>
      <w:r w:rsidRPr="00DF3CF7">
        <w:rPr>
          <w:w w:val="104"/>
        </w:rPr>
        <w:t>ommittee</w:t>
      </w:r>
      <w:bookmarkEnd w:id="206"/>
      <w:bookmarkEnd w:id="207"/>
      <w:bookmarkEnd w:id="208"/>
    </w:p>
    <w:p w14:paraId="3961840F" w14:textId="77777777" w:rsidR="00813ABB" w:rsidRDefault="00BD10D4" w:rsidP="007E70C6">
      <w:pPr>
        <w:pStyle w:val="BoldLeftCaps"/>
      </w:pPr>
      <w:r w:rsidRPr="00DF3CF7">
        <w:t>DUTIES</w:t>
      </w:r>
    </w:p>
    <w:p w14:paraId="0ED2A089" w14:textId="65F38210" w:rsidR="00BD10D4" w:rsidRPr="00DF3CF7" w:rsidRDefault="00BD10D4" w:rsidP="007E70C6">
      <w:r w:rsidRPr="00DF3CF7">
        <w:t>This Committee maintain</w:t>
      </w:r>
      <w:r w:rsidR="006514D6">
        <w:t>s</w:t>
      </w:r>
      <w:r w:rsidRPr="00DF3CF7">
        <w:t xml:space="preserve"> a </w:t>
      </w:r>
      <w:r w:rsidR="00A51F22">
        <w:t xml:space="preserve">membership </w:t>
      </w:r>
      <w:r w:rsidRPr="00DF3CF7">
        <w:t xml:space="preserve">database </w:t>
      </w:r>
      <w:r w:rsidR="00A51F22">
        <w:t>and</w:t>
      </w:r>
      <w:r w:rsidRPr="00DF3CF7">
        <w:t xml:space="preserve"> produce</w:t>
      </w:r>
      <w:r w:rsidR="006514D6">
        <w:t>s</w:t>
      </w:r>
      <w:r w:rsidRPr="00DF3CF7">
        <w:t xml:space="preserve"> a variety of reports for </w:t>
      </w:r>
      <w:r w:rsidRPr="00DF3CF7">
        <w:rPr>
          <w:w w:val="108"/>
        </w:rPr>
        <w:t xml:space="preserve">the </w:t>
      </w:r>
      <w:r w:rsidRPr="00DF3CF7">
        <w:t>Old Guard Council, officers</w:t>
      </w:r>
      <w:r w:rsidR="006514D6">
        <w:t>,</w:t>
      </w:r>
      <w:r w:rsidRPr="00DF3CF7">
        <w:t xml:space="preserve"> and </w:t>
      </w:r>
      <w:r w:rsidR="006514D6">
        <w:rPr>
          <w:w w:val="103"/>
        </w:rPr>
        <w:t>c</w:t>
      </w:r>
      <w:r w:rsidR="006514D6" w:rsidRPr="00DF3CF7">
        <w:rPr>
          <w:w w:val="103"/>
        </w:rPr>
        <w:t>ommittees</w:t>
      </w:r>
      <w:r w:rsidR="00A51F22">
        <w:rPr>
          <w:w w:val="103"/>
        </w:rPr>
        <w:t>, including an Annual Directory</w:t>
      </w:r>
      <w:r w:rsidRPr="00DF3CF7">
        <w:rPr>
          <w:w w:val="103"/>
        </w:rPr>
        <w:t>.</w:t>
      </w:r>
      <w:r w:rsidR="001D6869">
        <w:rPr>
          <w:w w:val="103"/>
        </w:rPr>
        <w:t xml:space="preserve"> </w:t>
      </w:r>
    </w:p>
    <w:p w14:paraId="337FD661" w14:textId="77777777" w:rsidR="00813ABB" w:rsidRDefault="00BD10D4" w:rsidP="007E70C6">
      <w:pPr>
        <w:pStyle w:val="BoldLeftCaps"/>
      </w:pPr>
      <w:r w:rsidRPr="00DF3CF7">
        <w:t>PROCEDURES</w:t>
      </w:r>
    </w:p>
    <w:p w14:paraId="6BF3C8D2" w14:textId="12C1692A" w:rsidR="00BD10D4" w:rsidRPr="00DF3CF7" w:rsidRDefault="00BD10D4" w:rsidP="007E70C6">
      <w:pPr>
        <w:rPr>
          <w:w w:val="103"/>
        </w:rPr>
      </w:pPr>
      <w:r w:rsidRPr="00DF3CF7">
        <w:t xml:space="preserve">The Committee consists of a </w:t>
      </w:r>
      <w:r w:rsidR="00A51F22">
        <w:t>chair, a vice chair</w:t>
      </w:r>
      <w:r w:rsidR="00A51F22" w:rsidRPr="00DF3CF7">
        <w:t xml:space="preserve"> </w:t>
      </w:r>
      <w:r w:rsidRPr="00DF3CF7">
        <w:t xml:space="preserve">and </w:t>
      </w:r>
      <w:r w:rsidR="00054108">
        <w:t xml:space="preserve">possibly </w:t>
      </w:r>
      <w:r w:rsidR="00A51F22">
        <w:t>other</w:t>
      </w:r>
      <w:r w:rsidRPr="00DF3CF7">
        <w:rPr>
          <w:w w:val="106"/>
        </w:rPr>
        <w:t xml:space="preserve"> </w:t>
      </w:r>
      <w:r w:rsidRPr="00DF3CF7">
        <w:rPr>
          <w:w w:val="103"/>
        </w:rPr>
        <w:t>members.</w:t>
      </w:r>
      <w:r w:rsidR="001D6869">
        <w:rPr>
          <w:w w:val="103"/>
        </w:rPr>
        <w:t xml:space="preserve"> </w:t>
      </w:r>
      <w:r w:rsidRPr="00DF3CF7">
        <w:rPr>
          <w:w w:val="103"/>
        </w:rPr>
        <w:t xml:space="preserve">The </w:t>
      </w:r>
      <w:r w:rsidR="001343EA" w:rsidRPr="00DF3CF7">
        <w:rPr>
          <w:w w:val="103"/>
        </w:rPr>
        <w:t>database</w:t>
      </w:r>
      <w:r w:rsidRPr="00DF3CF7">
        <w:rPr>
          <w:w w:val="103"/>
        </w:rPr>
        <w:t xml:space="preserve"> shall include all available </w:t>
      </w:r>
      <w:r w:rsidR="00A51F22">
        <w:rPr>
          <w:w w:val="103"/>
        </w:rPr>
        <w:t xml:space="preserve">current and recent digital data on members who joined since 1998 </w:t>
      </w:r>
      <w:r w:rsidR="00F91751">
        <w:rPr>
          <w:w w:val="103"/>
        </w:rPr>
        <w:t>including</w:t>
      </w:r>
      <w:r w:rsidR="00F81557">
        <w:rPr>
          <w:w w:val="103"/>
        </w:rPr>
        <w:t xml:space="preserve"> </w:t>
      </w:r>
      <w:r w:rsidR="00A51F22">
        <w:rPr>
          <w:w w:val="103"/>
        </w:rPr>
        <w:t>their participation in Old Guard activities</w:t>
      </w:r>
      <w:r w:rsidR="00A160BC">
        <w:rPr>
          <w:w w:val="103"/>
        </w:rPr>
        <w:t>, their awards and honors, and their leadership roles</w:t>
      </w:r>
      <w:r w:rsidRPr="00DF3CF7">
        <w:rPr>
          <w:w w:val="103"/>
        </w:rPr>
        <w:t>.</w:t>
      </w:r>
    </w:p>
    <w:p w14:paraId="026BFFE7" w14:textId="3C00FC5F" w:rsidR="00BD10D4" w:rsidRPr="00DF3CF7" w:rsidRDefault="00BD10D4" w:rsidP="007E70C6">
      <w:pPr>
        <w:rPr>
          <w:w w:val="103"/>
        </w:rPr>
      </w:pPr>
      <w:r w:rsidRPr="00DF3CF7">
        <w:rPr>
          <w:w w:val="103"/>
        </w:rPr>
        <w:t>The Committee produce</w:t>
      </w:r>
      <w:r w:rsidR="006514D6">
        <w:rPr>
          <w:w w:val="103"/>
        </w:rPr>
        <w:t>s</w:t>
      </w:r>
      <w:r w:rsidRPr="00DF3CF7">
        <w:rPr>
          <w:w w:val="103"/>
        </w:rPr>
        <w:t xml:space="preserve"> monthly outputs, which include:</w:t>
      </w:r>
    </w:p>
    <w:p w14:paraId="0444EBB5" w14:textId="0CDE9372" w:rsidR="00BD10D4" w:rsidRPr="00DF3CF7" w:rsidRDefault="00BD10D4" w:rsidP="00D132BF">
      <w:pPr>
        <w:pStyle w:val="ListParagraph"/>
        <w:numPr>
          <w:ilvl w:val="0"/>
          <w:numId w:val="3"/>
        </w:numPr>
        <w:spacing w:before="80" w:after="80"/>
        <w:ind w:left="806"/>
      </w:pPr>
      <w:r w:rsidRPr="00DF3CF7">
        <w:t xml:space="preserve">Mailing labels used by the Bulletin </w:t>
      </w:r>
      <w:r w:rsidRPr="00DF3CF7">
        <w:rPr>
          <w:w w:val="103"/>
        </w:rPr>
        <w:t>Committee</w:t>
      </w:r>
    </w:p>
    <w:p w14:paraId="6313275E" w14:textId="77777777" w:rsidR="00BD10D4" w:rsidRPr="00DF3CF7" w:rsidRDefault="00BD10D4" w:rsidP="00D132BF">
      <w:pPr>
        <w:pStyle w:val="ListParagraph"/>
        <w:numPr>
          <w:ilvl w:val="0"/>
          <w:numId w:val="3"/>
        </w:numPr>
        <w:spacing w:before="80" w:after="80"/>
        <w:ind w:left="806"/>
      </w:pPr>
      <w:r w:rsidRPr="00DF3CF7">
        <w:t>Birthday list for Birthday Committee</w:t>
      </w:r>
    </w:p>
    <w:p w14:paraId="70DA1CD9" w14:textId="50462D34" w:rsidR="00BD10D4" w:rsidRPr="00DF3CF7" w:rsidRDefault="00490F31" w:rsidP="00D132BF">
      <w:pPr>
        <w:pStyle w:val="ListParagraph"/>
        <w:numPr>
          <w:ilvl w:val="0"/>
          <w:numId w:val="3"/>
        </w:numPr>
        <w:spacing w:before="80" w:after="80"/>
        <w:ind w:left="806"/>
      </w:pPr>
      <w:r w:rsidRPr="00DF3CF7">
        <w:t xml:space="preserve">Membership </w:t>
      </w:r>
      <w:r>
        <w:t>c</w:t>
      </w:r>
      <w:r w:rsidRPr="00DF3CF7">
        <w:t xml:space="preserve">hanges </w:t>
      </w:r>
      <w:r w:rsidR="004C43BA">
        <w:t xml:space="preserve">summary </w:t>
      </w:r>
      <w:r>
        <w:t xml:space="preserve">for </w:t>
      </w:r>
      <w:r w:rsidR="004C43BA">
        <w:t xml:space="preserve">the monthly </w:t>
      </w:r>
      <w:r>
        <w:t xml:space="preserve">Council </w:t>
      </w:r>
      <w:r w:rsidR="004C43BA">
        <w:t>meeting</w:t>
      </w:r>
    </w:p>
    <w:p w14:paraId="7A91AE55" w14:textId="2F40FF9B" w:rsidR="00BD10D4" w:rsidRPr="00DF3CF7" w:rsidRDefault="00BD10D4" w:rsidP="00D132BF">
      <w:pPr>
        <w:pStyle w:val="ListParagraph"/>
        <w:numPr>
          <w:ilvl w:val="0"/>
          <w:numId w:val="3"/>
        </w:numPr>
        <w:spacing w:before="80" w:after="80"/>
        <w:ind w:left="806"/>
      </w:pPr>
      <w:r w:rsidRPr="00DF3CF7">
        <w:t xml:space="preserve">Membership </w:t>
      </w:r>
      <w:r w:rsidR="005418C4">
        <w:t>c</w:t>
      </w:r>
      <w:r w:rsidRPr="00DF3CF7">
        <w:t xml:space="preserve">hanges </w:t>
      </w:r>
      <w:r w:rsidR="004C43BA">
        <w:t xml:space="preserve">summary </w:t>
      </w:r>
      <w:r w:rsidRPr="00DF3CF7">
        <w:t>for the Monthly Bulletin</w:t>
      </w:r>
    </w:p>
    <w:p w14:paraId="15D64353" w14:textId="77777777" w:rsidR="00184D56" w:rsidRDefault="00BD10D4" w:rsidP="00D132BF">
      <w:pPr>
        <w:pStyle w:val="ListParagraph"/>
        <w:numPr>
          <w:ilvl w:val="0"/>
          <w:numId w:val="3"/>
        </w:numPr>
        <w:spacing w:before="80" w:after="80"/>
        <w:ind w:left="806"/>
      </w:pPr>
      <w:r w:rsidRPr="00DF3CF7">
        <w:t xml:space="preserve">New or </w:t>
      </w:r>
      <w:r w:rsidR="005418C4">
        <w:t>c</w:t>
      </w:r>
      <w:r w:rsidRPr="00DF3CF7">
        <w:t>hanged email addresses (from Applications and member input)</w:t>
      </w:r>
      <w:r w:rsidR="004C43BA">
        <w:t xml:space="preserve"> for periodic blast emailing to all members</w:t>
      </w:r>
    </w:p>
    <w:p w14:paraId="5B4DBB3C" w14:textId="2B5C7A8D" w:rsidR="00502684" w:rsidRPr="00DF3CF7" w:rsidRDefault="00BD10D4" w:rsidP="0023792E">
      <w:pPr>
        <w:pStyle w:val="Pgf"/>
        <w:rPr>
          <w:w w:val="104"/>
        </w:rPr>
      </w:pPr>
      <w:r w:rsidRPr="00DF3CF7">
        <w:rPr>
          <w:w w:val="104"/>
        </w:rPr>
        <w:t>The Committee produce</w:t>
      </w:r>
      <w:r w:rsidR="006514D6">
        <w:rPr>
          <w:w w:val="104"/>
        </w:rPr>
        <w:t>s</w:t>
      </w:r>
      <w:r w:rsidRPr="00DF3CF7">
        <w:rPr>
          <w:w w:val="104"/>
        </w:rPr>
        <w:t xml:space="preserve"> annual outputs, which include:</w:t>
      </w:r>
    </w:p>
    <w:p w14:paraId="5014E6DB" w14:textId="7CD20A42" w:rsidR="00BD10D4" w:rsidRPr="00DF3CF7" w:rsidRDefault="00BD10D4" w:rsidP="00D132BF">
      <w:pPr>
        <w:pStyle w:val="ListParagraph"/>
        <w:numPr>
          <w:ilvl w:val="0"/>
          <w:numId w:val="3"/>
        </w:numPr>
        <w:spacing w:before="80" w:after="80"/>
        <w:ind w:left="806"/>
      </w:pPr>
      <w:r w:rsidRPr="00DF3CF7">
        <w:t xml:space="preserve">Report of new </w:t>
      </w:r>
      <w:r w:rsidR="001343EA" w:rsidRPr="00DF3CF7">
        <w:t>20-</w:t>
      </w:r>
      <w:r w:rsidRPr="00DF3CF7">
        <w:t xml:space="preserve">year </w:t>
      </w:r>
      <w:r w:rsidR="00490F31">
        <w:t xml:space="preserve">and 30-year </w:t>
      </w:r>
      <w:r w:rsidRPr="00DF3CF7">
        <w:t xml:space="preserve">members for </w:t>
      </w:r>
      <w:r w:rsidR="00A160BC">
        <w:t xml:space="preserve">announcement at a meeting or </w:t>
      </w:r>
      <w:r w:rsidR="00624F2D">
        <w:t xml:space="preserve">a </w:t>
      </w:r>
      <w:r w:rsidR="00A160BC">
        <w:t xml:space="preserve">special event such as </w:t>
      </w:r>
      <w:r w:rsidRPr="00DF3CF7">
        <w:t>Ladies Day</w:t>
      </w:r>
    </w:p>
    <w:p w14:paraId="4CE93547" w14:textId="20E07F4A" w:rsidR="00BD10D4" w:rsidRPr="00DF3CF7" w:rsidRDefault="00BD10D4" w:rsidP="00D132BF">
      <w:pPr>
        <w:pStyle w:val="ListParagraph"/>
        <w:numPr>
          <w:ilvl w:val="0"/>
          <w:numId w:val="3"/>
        </w:numPr>
        <w:spacing w:before="80" w:after="80"/>
        <w:ind w:left="806"/>
      </w:pPr>
      <w:r w:rsidRPr="00DF3CF7">
        <w:t>Membership tabulation</w:t>
      </w:r>
      <w:r w:rsidR="00A160BC">
        <w:t>s</w:t>
      </w:r>
      <w:r w:rsidRPr="00DF3CF7">
        <w:t xml:space="preserve"> for the Treasurer</w:t>
      </w:r>
    </w:p>
    <w:p w14:paraId="6D3FCF70" w14:textId="01E2DC4B" w:rsidR="0023792E" w:rsidRPr="00423B16" w:rsidRDefault="00BD10D4" w:rsidP="00D132BF">
      <w:pPr>
        <w:pStyle w:val="ListParagraph"/>
        <w:numPr>
          <w:ilvl w:val="0"/>
          <w:numId w:val="3"/>
        </w:numPr>
        <w:spacing w:before="0" w:after="80"/>
        <w:ind w:left="806"/>
        <w:rPr>
          <w:w w:val="104"/>
        </w:rPr>
      </w:pPr>
      <w:r w:rsidRPr="00DF3CF7">
        <w:t xml:space="preserve">The </w:t>
      </w:r>
      <w:r w:rsidR="00A160BC">
        <w:t xml:space="preserve">Annual </w:t>
      </w:r>
      <w:r w:rsidRPr="00DF3CF7">
        <w:t>Directory</w:t>
      </w:r>
      <w:r w:rsidR="0023792E">
        <w:t xml:space="preserve"> </w:t>
      </w:r>
    </w:p>
    <w:p w14:paraId="4405EFAD" w14:textId="1B5EBE62" w:rsidR="00BD10D4" w:rsidRPr="00DF3CF7" w:rsidRDefault="00BD10D4" w:rsidP="0023792E">
      <w:pPr>
        <w:rPr>
          <w:w w:val="104"/>
        </w:rPr>
      </w:pPr>
      <w:r w:rsidRPr="00DF3CF7">
        <w:rPr>
          <w:w w:val="104"/>
        </w:rPr>
        <w:t>The Committee produce</w:t>
      </w:r>
      <w:r w:rsidR="006514D6">
        <w:rPr>
          <w:w w:val="104"/>
        </w:rPr>
        <w:t>s</w:t>
      </w:r>
      <w:r w:rsidRPr="00DF3CF7">
        <w:rPr>
          <w:w w:val="104"/>
        </w:rPr>
        <w:t xml:space="preserve"> special outputs</w:t>
      </w:r>
      <w:r w:rsidR="006514D6">
        <w:rPr>
          <w:w w:val="104"/>
        </w:rPr>
        <w:t>,</w:t>
      </w:r>
      <w:r w:rsidR="00490F31">
        <w:rPr>
          <w:w w:val="104"/>
        </w:rPr>
        <w:t xml:space="preserve"> on request</w:t>
      </w:r>
      <w:r w:rsidRPr="00DF3CF7">
        <w:rPr>
          <w:w w:val="104"/>
        </w:rPr>
        <w:t xml:space="preserve">, which include: </w:t>
      </w:r>
    </w:p>
    <w:p w14:paraId="32C8A095" w14:textId="5F7FF05B" w:rsidR="00BD10D4" w:rsidRPr="00DF3CF7" w:rsidRDefault="00BD10D4" w:rsidP="00D132BF">
      <w:pPr>
        <w:pStyle w:val="ListParagraph"/>
        <w:numPr>
          <w:ilvl w:val="0"/>
          <w:numId w:val="3"/>
        </w:numPr>
        <w:spacing w:before="80" w:after="80"/>
        <w:ind w:left="806"/>
      </w:pPr>
      <w:r w:rsidRPr="00DF3CF7">
        <w:t xml:space="preserve">Condensed individual member </w:t>
      </w:r>
      <w:r w:rsidR="001343EA" w:rsidRPr="00DF3CF7">
        <w:t xml:space="preserve">histories </w:t>
      </w:r>
      <w:r w:rsidRPr="00DF3CF7">
        <w:t xml:space="preserve">for </w:t>
      </w:r>
      <w:r w:rsidR="006514D6">
        <w:t xml:space="preserve">the </w:t>
      </w:r>
      <w:r w:rsidRPr="00DF3CF7">
        <w:t>Director</w:t>
      </w:r>
      <w:r w:rsidR="001343EA" w:rsidRPr="00DF3CF7">
        <w:t xml:space="preserve"> </w:t>
      </w:r>
      <w:r w:rsidR="00D812E0">
        <w:t>or committees</w:t>
      </w:r>
    </w:p>
    <w:p w14:paraId="55C53AB6" w14:textId="4A34AEEC" w:rsidR="00502684" w:rsidRPr="00DF3CF7" w:rsidRDefault="00BD10D4" w:rsidP="00D132BF">
      <w:pPr>
        <w:pStyle w:val="ListParagraph"/>
        <w:numPr>
          <w:ilvl w:val="0"/>
          <w:numId w:val="3"/>
        </w:numPr>
        <w:spacing w:before="80" w:after="80"/>
        <w:ind w:left="806"/>
      </w:pPr>
      <w:r w:rsidRPr="00DF3CF7">
        <w:t>Special reports for the Life Member Committee</w:t>
      </w:r>
      <w:r w:rsidR="004C43BA">
        <w:t xml:space="preserve"> and Nominating Committee</w:t>
      </w:r>
    </w:p>
    <w:p w14:paraId="0A6A3602" w14:textId="282ADF11" w:rsidR="00BD10D4" w:rsidRPr="00DF3CF7" w:rsidRDefault="006F786B" w:rsidP="00D132BF">
      <w:pPr>
        <w:pStyle w:val="ListParagraph"/>
        <w:numPr>
          <w:ilvl w:val="0"/>
          <w:numId w:val="3"/>
        </w:numPr>
        <w:spacing w:before="80" w:after="80"/>
        <w:ind w:left="806"/>
      </w:pPr>
      <w:r w:rsidRPr="00DF3CF7">
        <w:t>A collection of</w:t>
      </w:r>
      <w:r w:rsidR="00BD10D4" w:rsidRPr="00DF3CF7">
        <w:t xml:space="preserve"> forms</w:t>
      </w:r>
      <w:r w:rsidRPr="00DF3CF7">
        <w:t xml:space="preserve">, </w:t>
      </w:r>
      <w:r w:rsidR="00BD10D4" w:rsidRPr="00DF3CF7">
        <w:t xml:space="preserve">letters, </w:t>
      </w:r>
      <w:r w:rsidRPr="00DF3CF7">
        <w:t xml:space="preserve">and information </w:t>
      </w:r>
      <w:r w:rsidR="00E26D26">
        <w:t xml:space="preserve">artifacts </w:t>
      </w:r>
      <w:r w:rsidR="00BD10D4" w:rsidRPr="00DF3CF7">
        <w:t xml:space="preserve">including: </w:t>
      </w:r>
    </w:p>
    <w:p w14:paraId="79151141" w14:textId="6C539A51" w:rsidR="00E26D26" w:rsidRPr="0023792E" w:rsidRDefault="006514D6" w:rsidP="00D132BF">
      <w:pPr>
        <w:pStyle w:val="ListParagraph"/>
        <w:numPr>
          <w:ilvl w:val="1"/>
          <w:numId w:val="3"/>
        </w:numPr>
        <w:spacing w:before="80" w:after="80"/>
        <w:ind w:left="1260"/>
      </w:pPr>
      <w:r>
        <w:t xml:space="preserve">The </w:t>
      </w:r>
      <w:hyperlink w:anchor="_Membership_Application_Form" w:history="1">
        <w:r w:rsidR="00E26D26" w:rsidRPr="0023792E">
          <w:t>Membership Application Form</w:t>
        </w:r>
      </w:hyperlink>
    </w:p>
    <w:p w14:paraId="27A68EB2" w14:textId="1E2D015A" w:rsidR="00BD10D4" w:rsidRPr="00DF3CF7" w:rsidRDefault="00E26D26" w:rsidP="00D132BF">
      <w:pPr>
        <w:pStyle w:val="ListParagraph"/>
        <w:numPr>
          <w:ilvl w:val="1"/>
          <w:numId w:val="3"/>
        </w:numPr>
        <w:spacing w:before="80" w:after="80"/>
        <w:ind w:left="1260"/>
      </w:pPr>
      <w:r>
        <w:t>Ad hoc reports</w:t>
      </w:r>
    </w:p>
    <w:p w14:paraId="5C4F8855" w14:textId="2D2B0C58" w:rsidR="00502684" w:rsidRPr="00DF3CF7" w:rsidRDefault="00E36C93" w:rsidP="007E70C6">
      <w:r w:rsidRPr="00DF3CF7">
        <w:t>The database include</w:t>
      </w:r>
      <w:r w:rsidR="006514D6">
        <w:t>s</w:t>
      </w:r>
      <w:r w:rsidRPr="00DF3CF7">
        <w:t xml:space="preserve"> all data necessary to produce the foregoing reports and </w:t>
      </w:r>
      <w:r w:rsidR="006514D6">
        <w:t>is kept up to date</w:t>
      </w:r>
      <w:r w:rsidR="00692AC1">
        <w:t xml:space="preserve"> at all times</w:t>
      </w:r>
      <w:r w:rsidR="006514D6">
        <w:t>.</w:t>
      </w:r>
      <w:r w:rsidR="006514D6" w:rsidRPr="00DF3CF7">
        <w:t xml:space="preserve"> </w:t>
      </w:r>
      <w:r w:rsidR="006514D6">
        <w:t>Fields include:</w:t>
      </w:r>
    </w:p>
    <w:p w14:paraId="722E18A4" w14:textId="5335B519" w:rsidR="00BD10D4" w:rsidRPr="00DF3CF7" w:rsidRDefault="00BD10D4" w:rsidP="00D132BF">
      <w:pPr>
        <w:pStyle w:val="ListParagraph"/>
        <w:numPr>
          <w:ilvl w:val="0"/>
          <w:numId w:val="14"/>
        </w:numPr>
      </w:pPr>
      <w:r w:rsidRPr="00DF3CF7">
        <w:t>Member address, phone number</w:t>
      </w:r>
      <w:r w:rsidR="004C43BA">
        <w:t>s (landline and mobile)</w:t>
      </w:r>
      <w:r w:rsidRPr="00DF3CF7">
        <w:t xml:space="preserve"> and email address</w:t>
      </w:r>
    </w:p>
    <w:p w14:paraId="6D743DC4" w14:textId="67854FA0" w:rsidR="00BD10D4" w:rsidRPr="00DF3CF7" w:rsidRDefault="00BD10D4" w:rsidP="00D132BF">
      <w:pPr>
        <w:pStyle w:val="ListParagraph"/>
        <w:numPr>
          <w:ilvl w:val="0"/>
          <w:numId w:val="14"/>
        </w:numPr>
      </w:pPr>
      <w:r w:rsidRPr="00DF3CF7">
        <w:t>Membership</w:t>
      </w:r>
      <w:r w:rsidR="008966E9">
        <w:t xml:space="preserve"> status</w:t>
      </w:r>
      <w:r w:rsidR="00692AC1">
        <w:t>: Active, Non-Resident, Honorary, No Longer, or Prospect</w:t>
      </w:r>
    </w:p>
    <w:p w14:paraId="41C34076" w14:textId="77777777" w:rsidR="00BD10D4" w:rsidRPr="00DF3CF7" w:rsidRDefault="00BD10D4" w:rsidP="00D132BF">
      <w:pPr>
        <w:pStyle w:val="ListParagraph"/>
        <w:numPr>
          <w:ilvl w:val="0"/>
          <w:numId w:val="14"/>
        </w:numPr>
      </w:pPr>
      <w:r w:rsidRPr="00DF3CF7">
        <w:t>Reinstatement of former members</w:t>
      </w:r>
    </w:p>
    <w:p w14:paraId="69BD12AB" w14:textId="2F99BED7" w:rsidR="00D812E0" w:rsidRDefault="006514D6" w:rsidP="00D132BF">
      <w:pPr>
        <w:pStyle w:val="ListParagraph"/>
        <w:numPr>
          <w:ilvl w:val="0"/>
          <w:numId w:val="14"/>
        </w:numPr>
      </w:pPr>
      <w:r>
        <w:t>Termination of</w:t>
      </w:r>
      <w:r w:rsidR="00BD10D4" w:rsidRPr="00DF3CF7">
        <w:t xml:space="preserve"> membership due to: </w:t>
      </w:r>
    </w:p>
    <w:p w14:paraId="7A8CBCDD" w14:textId="383B0C8E" w:rsidR="00BD10D4" w:rsidRPr="00DF3CF7" w:rsidRDefault="00BD10D4" w:rsidP="00D132BF">
      <w:pPr>
        <w:pStyle w:val="ListParagraph"/>
        <w:numPr>
          <w:ilvl w:val="1"/>
          <w:numId w:val="14"/>
        </w:numPr>
      </w:pPr>
      <w:r w:rsidRPr="00DF3CF7">
        <w:lastRenderedPageBreak/>
        <w:t>Death</w:t>
      </w:r>
    </w:p>
    <w:p w14:paraId="04366DDD" w14:textId="4C5D843E" w:rsidR="00BD10D4" w:rsidRPr="00DF3CF7" w:rsidRDefault="00BD10D4" w:rsidP="00D132BF">
      <w:pPr>
        <w:pStyle w:val="ListParagraph"/>
        <w:numPr>
          <w:ilvl w:val="1"/>
          <w:numId w:val="14"/>
        </w:numPr>
      </w:pPr>
      <w:r w:rsidRPr="00DF3CF7">
        <w:t>Resignation</w:t>
      </w:r>
    </w:p>
    <w:p w14:paraId="37216943" w14:textId="0D6B1E45" w:rsidR="00BD10D4" w:rsidRPr="00DF3CF7" w:rsidRDefault="00692AC1" w:rsidP="00D132BF">
      <w:pPr>
        <w:pStyle w:val="ListParagraph"/>
        <w:numPr>
          <w:ilvl w:val="1"/>
          <w:numId w:val="14"/>
        </w:numPr>
      </w:pPr>
      <w:r>
        <w:t xml:space="preserve">Removal </w:t>
      </w:r>
      <w:r w:rsidR="00BD10D4" w:rsidRPr="00DF3CF7">
        <w:t>for nonpayment of dues</w:t>
      </w:r>
    </w:p>
    <w:p w14:paraId="17D00F1A" w14:textId="506CF6D0" w:rsidR="00BD10D4" w:rsidRPr="00DF3CF7" w:rsidRDefault="00692AC1" w:rsidP="00D132BF">
      <w:pPr>
        <w:pStyle w:val="ListParagraph"/>
        <w:numPr>
          <w:ilvl w:val="0"/>
          <w:numId w:val="14"/>
        </w:numPr>
      </w:pPr>
      <w:r>
        <w:t>Name of wife or significant other.</w:t>
      </w:r>
      <w:r w:rsidR="001D6869">
        <w:t xml:space="preserve"> </w:t>
      </w:r>
      <w:r w:rsidR="00BD10D4" w:rsidRPr="00DF3CF7">
        <w:t>Death</w:t>
      </w:r>
      <w:r w:rsidR="00D812E0">
        <w:t>,</w:t>
      </w:r>
      <w:r w:rsidR="00BD10D4" w:rsidRPr="00DF3CF7">
        <w:t xml:space="preserve"> </w:t>
      </w:r>
      <w:r w:rsidR="008966E9">
        <w:t>separation</w:t>
      </w:r>
      <w:r w:rsidR="00D812E0">
        <w:t>,</w:t>
      </w:r>
      <w:r w:rsidR="008966E9">
        <w:t xml:space="preserve"> </w:t>
      </w:r>
      <w:r w:rsidR="00BD10D4" w:rsidRPr="00DF3CF7">
        <w:t>or addition of wife</w:t>
      </w:r>
    </w:p>
    <w:p w14:paraId="2D0041DD" w14:textId="68C9C848" w:rsidR="00692AC1" w:rsidRPr="00DF3CF7" w:rsidRDefault="00692AC1" w:rsidP="00D132BF">
      <w:pPr>
        <w:pStyle w:val="ListParagraph"/>
        <w:numPr>
          <w:ilvl w:val="0"/>
          <w:numId w:val="14"/>
        </w:numPr>
      </w:pPr>
      <w:r>
        <w:t>Comments</w:t>
      </w:r>
    </w:p>
    <w:p w14:paraId="1E5134AC" w14:textId="77777777" w:rsidR="00F91751" w:rsidRPr="006873ED" w:rsidRDefault="00F91751" w:rsidP="006873ED">
      <w:r w:rsidRPr="006873ED">
        <w:t>The Committee manages the Old Guard Gmail account and keeps the contact list up-to-date with respect to names and email addresses of member for use with weekly “What’s Happening This Week” blast emailings, and monthly Bulletin blast emailings.</w:t>
      </w:r>
    </w:p>
    <w:p w14:paraId="424FD944" w14:textId="3FAF0999" w:rsidR="00E36C93" w:rsidRDefault="00E36C93" w:rsidP="006873ED">
      <w:r w:rsidRPr="00DF3CF7">
        <w:t>The Committee shall respect the right of privacy of each member and shall avoid the indiscriminate distribution of the foregoing data.</w:t>
      </w:r>
      <w:bookmarkStart w:id="209" w:name="_DOCUMENTARY_DISCUSSION_GROUP"/>
      <w:bookmarkEnd w:id="209"/>
      <w:r w:rsidR="00692AC1">
        <w:t xml:space="preserve"> M</w:t>
      </w:r>
      <w:r w:rsidR="00692AC1" w:rsidRPr="00692AC1">
        <w:t xml:space="preserve">embers may request that certain of their contact information be </w:t>
      </w:r>
      <w:r w:rsidR="00692AC1">
        <w:t>withheld from</w:t>
      </w:r>
      <w:r w:rsidR="00692AC1" w:rsidRPr="00692AC1">
        <w:t xml:space="preserve"> the </w:t>
      </w:r>
      <w:r w:rsidR="00054108">
        <w:t xml:space="preserve">distributed </w:t>
      </w:r>
      <w:r w:rsidR="00692AC1" w:rsidRPr="00692AC1">
        <w:t>Annual Directory.</w:t>
      </w:r>
    </w:p>
    <w:p w14:paraId="7A795583" w14:textId="77777777" w:rsidR="006873ED" w:rsidRPr="005B1F28" w:rsidRDefault="006873ED" w:rsidP="005B1F28"/>
    <w:p w14:paraId="13BAA73D" w14:textId="77777777" w:rsidR="00F04D2E" w:rsidRDefault="00F04D2E" w:rsidP="009C01C1">
      <w:pPr>
        <w:pStyle w:val="Heading2"/>
        <w:sectPr w:rsidR="00F04D2E" w:rsidSect="00AD249C">
          <w:headerReference w:type="even" r:id="rId94"/>
          <w:headerReference w:type="default" r:id="rId95"/>
          <w:headerReference w:type="first" r:id="rId96"/>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7A4A237" w14:textId="15831AEA" w:rsidR="00F04D2E" w:rsidRPr="00DF3CF7" w:rsidRDefault="00F04D2E" w:rsidP="009C01C1">
      <w:pPr>
        <w:pStyle w:val="Heading2"/>
      </w:pPr>
      <w:bookmarkStart w:id="210" w:name="_Financial_and_Investment"/>
      <w:bookmarkStart w:id="211" w:name="_Toc138930015"/>
      <w:bookmarkStart w:id="212" w:name="_Toc146123799"/>
      <w:bookmarkStart w:id="213" w:name="_Toc146969798"/>
      <w:bookmarkEnd w:id="210"/>
      <w:r>
        <w:lastRenderedPageBreak/>
        <w:t>Financial and Investment</w:t>
      </w:r>
      <w:r w:rsidRPr="00DF3CF7">
        <w:t xml:space="preserve"> </w:t>
      </w:r>
      <w:r>
        <w:t>Group</w:t>
      </w:r>
      <w:bookmarkEnd w:id="211"/>
      <w:bookmarkEnd w:id="212"/>
      <w:bookmarkEnd w:id="213"/>
    </w:p>
    <w:p w14:paraId="41EFF125" w14:textId="77777777" w:rsidR="00F04D2E" w:rsidRDefault="00F04D2E" w:rsidP="00F04D2E">
      <w:pPr>
        <w:pStyle w:val="BoldLeftCaps"/>
      </w:pPr>
      <w:r w:rsidRPr="00DF3CF7">
        <w:t>DUTIES</w:t>
      </w:r>
    </w:p>
    <w:p w14:paraId="02D3F0AD" w14:textId="0B6F0D42" w:rsidR="00F04D2E" w:rsidRPr="00DF3CF7" w:rsidRDefault="00F04D2E" w:rsidP="00F04D2E">
      <w:r w:rsidRPr="00F04D2E">
        <w:t>The Financial and Investment Group (</w:t>
      </w:r>
      <w:r>
        <w:t>“</w:t>
      </w:r>
      <w:r w:rsidRPr="00F04D2E">
        <w:t>FIG</w:t>
      </w:r>
      <w:r>
        <w:t>”</w:t>
      </w:r>
      <w:r w:rsidRPr="00F04D2E">
        <w:t>) enable</w:t>
      </w:r>
      <w:r w:rsidR="005D1893">
        <w:t>s</w:t>
      </w:r>
      <w:r w:rsidRPr="00F04D2E">
        <w:t xml:space="preserve"> members to learn from one another</w:t>
      </w:r>
      <w:r w:rsidR="00212508">
        <w:t xml:space="preserve"> and from invited speakers</w:t>
      </w:r>
      <w:r w:rsidRPr="00F04D2E">
        <w:t xml:space="preserve"> about the economy, business, </w:t>
      </w:r>
      <w:r w:rsidR="00212508">
        <w:t xml:space="preserve">finance, </w:t>
      </w:r>
      <w:r w:rsidRPr="00F04D2E">
        <w:t>and investing.</w:t>
      </w:r>
    </w:p>
    <w:p w14:paraId="65F5BBBD" w14:textId="77777777" w:rsidR="00F04D2E" w:rsidRDefault="00F04D2E" w:rsidP="00F04D2E">
      <w:pPr>
        <w:pStyle w:val="BoldLeftCaps"/>
      </w:pPr>
      <w:r w:rsidRPr="00DF3CF7">
        <w:t>PROCEDURES</w:t>
      </w:r>
    </w:p>
    <w:p w14:paraId="45052322" w14:textId="32A5FD6D" w:rsidR="00F04D2E" w:rsidRDefault="00F04D2E" w:rsidP="00F04D2E">
      <w:r>
        <w:t>A Chair and Vice-Chair lead the group and manage its activities.</w:t>
      </w:r>
    </w:p>
    <w:p w14:paraId="31F49F07" w14:textId="41288B75" w:rsidR="00F04D2E" w:rsidRDefault="00F04D2E" w:rsidP="00F04D2E">
      <w:r>
        <w:t>FIG meets approximately monthly as scheduled.</w:t>
      </w:r>
    </w:p>
    <w:p w14:paraId="71447757" w14:textId="6841C77C" w:rsidR="00F04D2E" w:rsidRDefault="00F04D2E" w:rsidP="00F04D2E">
      <w:r>
        <w:t>A mailing list is maintained for announcements and for postings by members for the attention of the group.</w:t>
      </w:r>
    </w:p>
    <w:p w14:paraId="06B61F3D" w14:textId="73F47C69" w:rsidR="00F04D2E" w:rsidRDefault="00F04D2E" w:rsidP="00F04D2E">
      <w:r>
        <w:t xml:space="preserve">Participants can suggest discussion topics, </w:t>
      </w:r>
      <w:r w:rsidR="00903B76">
        <w:t>make,</w:t>
      </w:r>
      <w:r>
        <w:t xml:space="preserve"> </w:t>
      </w:r>
      <w:r w:rsidR="00212508">
        <w:t xml:space="preserve">or arrange </w:t>
      </w:r>
      <w:r>
        <w:t>presentations, and post materials.</w:t>
      </w:r>
    </w:p>
    <w:p w14:paraId="6D7449B5" w14:textId="77777777" w:rsidR="008966E9" w:rsidRPr="00D17112" w:rsidRDefault="008966E9" w:rsidP="008966E9"/>
    <w:p w14:paraId="213CA4F5" w14:textId="77777777" w:rsidR="008966E9" w:rsidRPr="00D17112" w:rsidRDefault="008966E9" w:rsidP="008966E9">
      <w:pPr>
        <w:sectPr w:rsidR="008966E9" w:rsidRPr="00D17112" w:rsidSect="00AD249C">
          <w:headerReference w:type="even" r:id="rId97"/>
          <w:headerReference w:type="default" r:id="rId98"/>
          <w:headerReference w:type="first" r:id="rId99"/>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E911CC1" w14:textId="08CD1819" w:rsidR="008966E9" w:rsidRPr="00DF3CF7" w:rsidRDefault="008966E9" w:rsidP="009C01C1">
      <w:pPr>
        <w:pStyle w:val="Heading2"/>
      </w:pPr>
      <w:bookmarkStart w:id="214" w:name="_Fishing_Group"/>
      <w:bookmarkStart w:id="215" w:name="_Toc138930016"/>
      <w:bookmarkStart w:id="216" w:name="_Toc146123800"/>
      <w:bookmarkStart w:id="217" w:name="_Toc146969799"/>
      <w:bookmarkEnd w:id="214"/>
      <w:r w:rsidRPr="00DF3CF7">
        <w:lastRenderedPageBreak/>
        <w:t xml:space="preserve">Fishing </w:t>
      </w:r>
      <w:r>
        <w:t>Group</w:t>
      </w:r>
      <w:bookmarkEnd w:id="215"/>
      <w:bookmarkEnd w:id="216"/>
      <w:bookmarkEnd w:id="217"/>
    </w:p>
    <w:p w14:paraId="1008D21C" w14:textId="77777777" w:rsidR="008966E9" w:rsidRDefault="008966E9" w:rsidP="008966E9">
      <w:pPr>
        <w:pStyle w:val="BoldLeftCaps"/>
      </w:pPr>
      <w:r w:rsidRPr="00DF3CF7">
        <w:t>DUTIES</w:t>
      </w:r>
    </w:p>
    <w:p w14:paraId="3D714647" w14:textId="77777777" w:rsidR="008966E9" w:rsidRPr="00DF3CF7" w:rsidRDefault="008966E9" w:rsidP="008966E9">
      <w:r w:rsidRPr="00DF3CF7">
        <w:t xml:space="preserve">This </w:t>
      </w:r>
      <w:r>
        <w:t>Group</w:t>
      </w:r>
      <w:r w:rsidRPr="00DF3CF7">
        <w:t xml:space="preserve"> provides the opportunity for members who enjoy fishing to do so with other Old Guard members.</w:t>
      </w:r>
    </w:p>
    <w:p w14:paraId="3DA1DDEC" w14:textId="77777777" w:rsidR="008966E9" w:rsidRDefault="008966E9" w:rsidP="008966E9">
      <w:pPr>
        <w:pStyle w:val="BoldLeftCaps"/>
      </w:pPr>
      <w:r w:rsidRPr="00DF3CF7">
        <w:t>PROCEDURES</w:t>
      </w:r>
    </w:p>
    <w:p w14:paraId="05CB6F32" w14:textId="1BDD4683" w:rsidR="008966E9" w:rsidRDefault="008966E9" w:rsidP="008966E9">
      <w:r w:rsidRPr="00DF3CF7">
        <w:t xml:space="preserve">The </w:t>
      </w:r>
      <w:r>
        <w:t>Group</w:t>
      </w:r>
      <w:r w:rsidRPr="00DF3CF7">
        <w:t xml:space="preserve"> consists of a Chairman and one or more members. Fishing is generally done nearby in freshwater lakes &amp; streams and saltwater party trips between April and October each year.</w:t>
      </w:r>
    </w:p>
    <w:p w14:paraId="68757713" w14:textId="77777777" w:rsidR="008966E9" w:rsidRPr="00DF3CF7" w:rsidRDefault="008966E9" w:rsidP="008966E9">
      <w:r w:rsidRPr="00DF3CF7">
        <w:t>Announcements of this activity are made at the regular meetings and in the monthly Bulletin.</w:t>
      </w:r>
    </w:p>
    <w:p w14:paraId="7FC18428" w14:textId="77777777" w:rsidR="00F04D2E" w:rsidRPr="00DF3CF7" w:rsidRDefault="00F04D2E" w:rsidP="00F04D2E"/>
    <w:p w14:paraId="0C4EE40B" w14:textId="409448D3" w:rsidR="00B35CB1" w:rsidRPr="00DF3CF7" w:rsidRDefault="00B35CB1" w:rsidP="009C01C1">
      <w:pPr>
        <w:pStyle w:val="Heading2"/>
        <w:sectPr w:rsidR="00B35CB1" w:rsidRPr="00DF3CF7" w:rsidSect="00AD249C">
          <w:headerReference w:type="even" r:id="rId100"/>
          <w:headerReference w:type="default" r:id="rId101"/>
          <w:headerReference w:type="first" r:id="rId102"/>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318F013" w14:textId="190C43A9" w:rsidR="00BD10D4" w:rsidRPr="00DF3CF7" w:rsidRDefault="005A76E2" w:rsidP="009C01C1">
      <w:pPr>
        <w:pStyle w:val="Heading2"/>
      </w:pPr>
      <w:bookmarkStart w:id="218" w:name="_Golf_Committee"/>
      <w:bookmarkStart w:id="219" w:name="_Golf_Group"/>
      <w:bookmarkStart w:id="220" w:name="_Toc138930017"/>
      <w:bookmarkStart w:id="221" w:name="_Toc146123801"/>
      <w:bookmarkStart w:id="222" w:name="_Toc146969800"/>
      <w:bookmarkEnd w:id="218"/>
      <w:bookmarkEnd w:id="219"/>
      <w:r w:rsidRPr="00DF3CF7">
        <w:lastRenderedPageBreak/>
        <w:t xml:space="preserve">Golf </w:t>
      </w:r>
      <w:r w:rsidR="00B11D4F">
        <w:t>Group</w:t>
      </w:r>
      <w:bookmarkEnd w:id="220"/>
      <w:bookmarkEnd w:id="221"/>
      <w:bookmarkEnd w:id="222"/>
    </w:p>
    <w:p w14:paraId="78F1FAEA" w14:textId="7E68D628" w:rsidR="00813ABB" w:rsidRDefault="00BD10D4" w:rsidP="009D5408">
      <w:pPr>
        <w:pStyle w:val="BoldLeftCaps"/>
      </w:pPr>
      <w:r w:rsidRPr="00DF3CF7">
        <w:t>DUTIES</w:t>
      </w:r>
    </w:p>
    <w:p w14:paraId="48199238" w14:textId="7EF8EE7C" w:rsidR="00BD10D4" w:rsidRPr="00DF3CF7" w:rsidRDefault="00BD10D4" w:rsidP="0020473D">
      <w:r w:rsidRPr="00DF3CF7">
        <w:t xml:space="preserve">This </w:t>
      </w:r>
      <w:r w:rsidR="00B11D4F">
        <w:t>Group</w:t>
      </w:r>
      <w:r w:rsidRPr="00DF3CF7">
        <w:t xml:space="preserve"> arranges for the use of a suitable course and organizes golf activities for the Old Guard members.</w:t>
      </w:r>
    </w:p>
    <w:p w14:paraId="4101F088" w14:textId="77777777" w:rsidR="00813ABB" w:rsidRDefault="00BD10D4" w:rsidP="009D5408">
      <w:pPr>
        <w:pStyle w:val="BoldLeftCaps"/>
      </w:pPr>
      <w:r w:rsidRPr="00DF3CF7">
        <w:t>PROCEDURES</w:t>
      </w:r>
    </w:p>
    <w:p w14:paraId="6E6F183F" w14:textId="4D197EA1" w:rsidR="00813ABB" w:rsidRDefault="00302BC9" w:rsidP="00302BC9">
      <w:r w:rsidRPr="00DF3CF7">
        <w:t xml:space="preserve">The </w:t>
      </w:r>
      <w:r w:rsidR="00B11D4F">
        <w:t>Group</w:t>
      </w:r>
      <w:r w:rsidRPr="00DF3CF7">
        <w:t xml:space="preserve"> consists of a Chairman</w:t>
      </w:r>
      <w:r w:rsidR="00624F2D">
        <w:t xml:space="preserve">, Vice </w:t>
      </w:r>
      <w:r w:rsidR="001D6869">
        <w:t>Chair,</w:t>
      </w:r>
      <w:r w:rsidRPr="00DF3CF7">
        <w:t xml:space="preserve"> and </w:t>
      </w:r>
      <w:r w:rsidR="00624F2D">
        <w:t>several</w:t>
      </w:r>
      <w:r w:rsidRPr="00DF3CF7">
        <w:t xml:space="preserve"> members.</w:t>
      </w:r>
    </w:p>
    <w:p w14:paraId="64A5316E" w14:textId="57D0F6FA" w:rsidR="00813ABB" w:rsidRDefault="00302BC9" w:rsidP="002862F6">
      <w:r w:rsidRPr="00DF3CF7">
        <w:t>With the cooperation of the Summit Recreation Department and the Course Superintendent, the Summit Municipal Golf Course is used by Old Guard members to play weekly rounds of Old Guardsmen only golf.</w:t>
      </w:r>
      <w:r w:rsidR="001D6869">
        <w:t xml:space="preserve"> </w:t>
      </w:r>
      <w:r w:rsidRPr="00DF3CF7">
        <w:t>The “par three</w:t>
      </w:r>
      <w:r w:rsidR="001D6869" w:rsidRPr="00DF3CF7">
        <w:t>,”</w:t>
      </w:r>
      <w:r w:rsidRPr="00DF3CF7">
        <w:t xml:space="preserve"> commonly called “Muni” course, is located on River Road near Highway 24 and the Short Hills Mall.</w:t>
      </w:r>
      <w:r w:rsidR="001D6869">
        <w:t xml:space="preserve"> </w:t>
      </w:r>
      <w:r w:rsidRPr="00DF3CF7">
        <w:t>Although, membership and play at this City of Summit-owned course is normally limited to Summit residents and other designated non-resident players, Summit Old Guard golfers, regardless of residence and course membership status, are permitted to play Old Guard golf during regularly scheduled weekly rounds throughout the season.</w:t>
      </w:r>
    </w:p>
    <w:p w14:paraId="5C4DDDF1" w14:textId="21AB0B5E" w:rsidR="00CF15A0" w:rsidRPr="00AF1643" w:rsidRDefault="00CF15A0" w:rsidP="00302BC9">
      <w:pPr>
        <w:rPr>
          <w:szCs w:val="22"/>
        </w:rPr>
      </w:pPr>
      <w:r w:rsidRPr="00AF1643">
        <w:rPr>
          <w:rFonts w:eastAsiaTheme="minorHAnsi"/>
          <w:color w:val="000000"/>
          <w:szCs w:val="22"/>
        </w:rPr>
        <w:t>OG members should contact the chair</w:t>
      </w:r>
      <w:r w:rsidRPr="00512423">
        <w:rPr>
          <w:rFonts w:eastAsiaTheme="minorHAnsi"/>
          <w:color w:val="000000"/>
          <w:szCs w:val="22"/>
        </w:rPr>
        <w:t xml:space="preserve"> and </w:t>
      </w:r>
      <w:r w:rsidRPr="00AF1643">
        <w:rPr>
          <w:rFonts w:eastAsiaTheme="minorHAnsi"/>
          <w:color w:val="000000"/>
          <w:szCs w:val="22"/>
        </w:rPr>
        <w:t>vice chair regarding OG playing status.</w:t>
      </w:r>
      <w:r w:rsidR="001D6869">
        <w:rPr>
          <w:rFonts w:eastAsiaTheme="minorHAnsi"/>
          <w:color w:val="000000"/>
          <w:szCs w:val="22"/>
        </w:rPr>
        <w:t xml:space="preserve"> </w:t>
      </w:r>
      <w:r w:rsidRPr="00512423">
        <w:rPr>
          <w:rFonts w:eastAsiaTheme="minorHAnsi"/>
          <w:color w:val="000000"/>
          <w:szCs w:val="22"/>
        </w:rPr>
        <w:t xml:space="preserve">For information about playing conditions, delayed openings, or course closings, </w:t>
      </w:r>
      <w:r w:rsidRPr="00AF1643">
        <w:rPr>
          <w:rFonts w:eastAsiaTheme="minorHAnsi"/>
          <w:color w:val="000000"/>
          <w:szCs w:val="22"/>
        </w:rPr>
        <w:t>call</w:t>
      </w:r>
      <w:r w:rsidRPr="00512423">
        <w:rPr>
          <w:rFonts w:eastAsiaTheme="minorHAnsi"/>
          <w:color w:val="000000"/>
          <w:szCs w:val="22"/>
        </w:rPr>
        <w:t xml:space="preserve"> the Summit Municipal Golf Course </w:t>
      </w:r>
      <w:r w:rsidRPr="00AF1643">
        <w:rPr>
          <w:rFonts w:eastAsiaTheme="minorHAnsi"/>
          <w:color w:val="000000"/>
          <w:szCs w:val="22"/>
        </w:rPr>
        <w:t>at</w:t>
      </w:r>
      <w:r w:rsidRPr="00512423">
        <w:rPr>
          <w:rFonts w:eastAsiaTheme="minorHAnsi"/>
          <w:color w:val="000000"/>
          <w:szCs w:val="22"/>
        </w:rPr>
        <w:t xml:space="preserve"> 908-277-6828</w:t>
      </w:r>
      <w:r w:rsidRPr="00AF1643">
        <w:rPr>
          <w:rFonts w:eastAsiaTheme="minorHAnsi"/>
          <w:color w:val="000000"/>
          <w:szCs w:val="22"/>
        </w:rPr>
        <w:t xml:space="preserve">. </w:t>
      </w:r>
    </w:p>
    <w:p w14:paraId="0F755352" w14:textId="523A3032" w:rsidR="00813ABB" w:rsidRDefault="00302BC9" w:rsidP="00302BC9">
      <w:r w:rsidRPr="00DF3CF7">
        <w:t>Each week, the Chairman collects $1.00 from each player to pay for golf balls purchased and used for player competition awards.</w:t>
      </w:r>
      <w:r w:rsidR="001D6869">
        <w:t xml:space="preserve"> </w:t>
      </w:r>
      <w:r w:rsidRPr="00DF3CF7">
        <w:t>Competition ball awards are awarded weekly to players with the lowest net scores and to the winner of the “Closest-to-the-Pin” competition.</w:t>
      </w:r>
      <w:r w:rsidR="001D6869">
        <w:t xml:space="preserve"> </w:t>
      </w:r>
      <w:r w:rsidRPr="00DF3CF7">
        <w:t>The Chairman or his designate keeps records of the weekly scores for each player. Handicaps are assigned to new players after they have played five rounds of Old Guard golf and their scorecards have been submitted and officially recorded.</w:t>
      </w:r>
      <w:r w:rsidR="001D6869">
        <w:t xml:space="preserve"> </w:t>
      </w:r>
      <w:r w:rsidRPr="00DF3CF7">
        <w:t>Handicaps for all players are updated each season.</w:t>
      </w:r>
    </w:p>
    <w:p w14:paraId="45578D94" w14:textId="0C30D0E7" w:rsidR="00CF15A0" w:rsidRDefault="00CF15A0" w:rsidP="00CF15A0">
      <w:r>
        <w:t>The group also arranges for 18-hole outings at courses in the area</w:t>
      </w:r>
      <w:r w:rsidR="00072E3C">
        <w:t>, from time to time</w:t>
      </w:r>
      <w:r>
        <w:t>.</w:t>
      </w:r>
    </w:p>
    <w:p w14:paraId="582ABD04" w14:textId="62FF55F1" w:rsidR="00302BC9" w:rsidRPr="00DF3CF7" w:rsidRDefault="00302BC9" w:rsidP="00302BC9">
      <w:r w:rsidRPr="00DF3CF7">
        <w:t>An Annual Golf Luncheon is held at the end of the season.</w:t>
      </w:r>
    </w:p>
    <w:p w14:paraId="550706DD" w14:textId="77777777" w:rsidR="00F079FD" w:rsidRDefault="00F079FD" w:rsidP="00BC198D">
      <w:r w:rsidRPr="00474F3E">
        <w:t>If the funds collected from members for playing golf accumulate significantly beyond what is required for purchasing golf balls, as awards for “closest-to-the-pin</w:t>
      </w:r>
      <w:r w:rsidR="001D6869" w:rsidRPr="00474F3E">
        <w:t>,”</w:t>
      </w:r>
      <w:r w:rsidRPr="00474F3E">
        <w:t xml:space="preserve"> </w:t>
      </w:r>
      <w:r w:rsidR="009C6771" w:rsidRPr="00474F3E">
        <w:t>etc.</w:t>
      </w:r>
      <w:r w:rsidRPr="00474F3E">
        <w:t xml:space="preserve">, then at the end of the </w:t>
      </w:r>
      <w:r w:rsidR="005E09FE" w:rsidRPr="00474F3E">
        <w:t>season</w:t>
      </w:r>
      <w:r w:rsidR="005E09FE">
        <w:t>,</w:t>
      </w:r>
      <w:r w:rsidR="005E09FE" w:rsidRPr="00474F3E">
        <w:t xml:space="preserve"> the chairman will </w:t>
      </w:r>
      <w:r w:rsidR="005E09FE">
        <w:t>transfer funds</w:t>
      </w:r>
      <w:r w:rsidR="005E09FE" w:rsidRPr="00474F3E">
        <w:t xml:space="preserve"> </w:t>
      </w:r>
      <w:r w:rsidRPr="00474F3E">
        <w:t>to the OG Treasurer to be deposited in the OG Bank account.</w:t>
      </w:r>
    </w:p>
    <w:p w14:paraId="5C10A2C7" w14:textId="77777777" w:rsidR="005B1F28" w:rsidRDefault="005B1F28" w:rsidP="00BC198D"/>
    <w:p w14:paraId="38790724" w14:textId="0A0C5B95" w:rsidR="005B1F28" w:rsidRPr="00474F3E" w:rsidRDefault="005B1F28" w:rsidP="00BC198D">
      <w:pPr>
        <w:rPr>
          <w:b/>
          <w:bCs/>
          <w:iCs/>
          <w:caps/>
        </w:rPr>
        <w:sectPr w:rsidR="005B1F28" w:rsidRPr="00474F3E" w:rsidSect="00AD249C">
          <w:headerReference w:type="even" r:id="rId103"/>
          <w:headerReference w:type="default" r:id="rId104"/>
          <w:headerReference w:type="first" r:id="rId105"/>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B8D58BF" w14:textId="57F78991" w:rsidR="00C56A98" w:rsidRPr="00E56A09" w:rsidRDefault="005F79C8" w:rsidP="009C01C1">
      <w:pPr>
        <w:pStyle w:val="Heading2"/>
      </w:pPr>
      <w:bookmarkStart w:id="223" w:name="_Historical_Committee"/>
      <w:bookmarkStart w:id="224" w:name="_Hearing_Improvement_Group"/>
      <w:bookmarkStart w:id="225" w:name="_Toc138930018"/>
      <w:bookmarkStart w:id="226" w:name="_Toc146123802"/>
      <w:bookmarkStart w:id="227" w:name="_Toc146969801"/>
      <w:bookmarkEnd w:id="223"/>
      <w:bookmarkEnd w:id="224"/>
      <w:r>
        <w:lastRenderedPageBreak/>
        <w:t>Hearing Improvement Group</w:t>
      </w:r>
      <w:bookmarkEnd w:id="225"/>
      <w:bookmarkEnd w:id="226"/>
      <w:bookmarkEnd w:id="227"/>
    </w:p>
    <w:p w14:paraId="28928E73" w14:textId="742C88F4" w:rsidR="00C56A98" w:rsidRPr="00E56A09" w:rsidRDefault="00C56A98" w:rsidP="006873ED">
      <w:pPr>
        <w:pStyle w:val="BoldLeftCaps"/>
      </w:pPr>
      <w:r w:rsidRPr="00E56A09">
        <w:t xml:space="preserve">DUTIES </w:t>
      </w:r>
    </w:p>
    <w:p w14:paraId="196F9D62" w14:textId="50907EE4" w:rsidR="00C56A98" w:rsidRPr="00E56A09" w:rsidRDefault="00C56A98" w:rsidP="00C56A98">
      <w:r w:rsidRPr="00E56A09">
        <w:t>The mission of the Hearing Improvement Group is to improve members’ experience in tackling their hearing loss by providing information, resources</w:t>
      </w:r>
      <w:r w:rsidR="00072E3C" w:rsidRPr="00E56A09">
        <w:t>,</w:t>
      </w:r>
      <w:r w:rsidR="00072E3C">
        <w:t xml:space="preserve"> </w:t>
      </w:r>
      <w:r w:rsidR="00072E3C" w:rsidRPr="00E56A09">
        <w:t>and</w:t>
      </w:r>
      <w:r w:rsidR="00072E3C">
        <w:t xml:space="preserve"> </w:t>
      </w:r>
      <w:r w:rsidRPr="00E56A09">
        <w:t>opportunities to exchange experiences</w:t>
      </w:r>
      <w:r w:rsidR="004A28EE" w:rsidRPr="00E56A09">
        <w:t>,</w:t>
      </w:r>
      <w:r w:rsidR="004A28EE">
        <w:t xml:space="preserve"> </w:t>
      </w:r>
      <w:r w:rsidRPr="00E56A09">
        <w:t xml:space="preserve">as well </w:t>
      </w:r>
      <w:r w:rsidR="00072E3C" w:rsidRPr="00E56A09">
        <w:t>as</w:t>
      </w:r>
      <w:r w:rsidR="00072E3C">
        <w:t xml:space="preserve"> </w:t>
      </w:r>
      <w:r w:rsidR="00814FD9">
        <w:t>to seek improvement of</w:t>
      </w:r>
      <w:r w:rsidR="00814FD9" w:rsidRPr="00E56A09">
        <w:t xml:space="preserve"> </w:t>
      </w:r>
      <w:r w:rsidRPr="00E56A09">
        <w:t>the sound environment</w:t>
      </w:r>
      <w:r>
        <w:t xml:space="preserve"> in the Old Guard meeting room</w:t>
      </w:r>
      <w:r w:rsidRPr="00E56A09">
        <w:t>.</w:t>
      </w:r>
    </w:p>
    <w:p w14:paraId="69F576A4" w14:textId="77777777" w:rsidR="00C56A98" w:rsidRPr="00E56A09" w:rsidRDefault="00C56A98" w:rsidP="006873ED">
      <w:pPr>
        <w:pStyle w:val="BoldLeftCaps"/>
      </w:pPr>
      <w:r w:rsidRPr="00E56A09">
        <w:t xml:space="preserve">PROCEDURES </w:t>
      </w:r>
    </w:p>
    <w:p w14:paraId="08D55AB5" w14:textId="77777777" w:rsidR="00C56A98" w:rsidRPr="00E56A09" w:rsidRDefault="00C56A98" w:rsidP="00C56A98">
      <w:r w:rsidRPr="00E56A09">
        <w:t xml:space="preserve">A Chairman and Vice-Chairman lead the committee. </w:t>
      </w:r>
    </w:p>
    <w:p w14:paraId="7C057F28" w14:textId="4DC88734" w:rsidR="00C56A98" w:rsidRPr="00E56A09" w:rsidRDefault="00C56A98" w:rsidP="00C56A98">
      <w:r w:rsidRPr="00E56A09">
        <w:t>The committee provides information and advice on hearing improvement to members.</w:t>
      </w:r>
      <w:r w:rsidR="001D6869">
        <w:t xml:space="preserve"> </w:t>
      </w:r>
    </w:p>
    <w:p w14:paraId="79EC2494" w14:textId="5B34128D" w:rsidR="00C56A98" w:rsidRPr="00E56A09" w:rsidRDefault="00C56A98" w:rsidP="00C56A98">
      <w:r w:rsidRPr="00855DF4">
        <w:t xml:space="preserve">The committee facilitates use of hearing assist devices in </w:t>
      </w:r>
      <w:r w:rsidR="00855DF4">
        <w:t xml:space="preserve">Parish Hall </w:t>
      </w:r>
      <w:r w:rsidRPr="00855DF4">
        <w:t>meetings.</w:t>
      </w:r>
      <w:r w:rsidR="001D6869">
        <w:t xml:space="preserve"> </w:t>
      </w:r>
      <w:r w:rsidRPr="00E56A09">
        <w:t xml:space="preserve">Before </w:t>
      </w:r>
      <w:r w:rsidR="00855DF4">
        <w:t>Parish Hall</w:t>
      </w:r>
      <w:r w:rsidRPr="00E56A09">
        <w:t xml:space="preserve"> meetings, the Hearing Improvement Group coordinates with the A-V Aids Committee to make sure sound is optimized for hearing-impaired attendees. </w:t>
      </w:r>
    </w:p>
    <w:p w14:paraId="1ADD6D47" w14:textId="79B8E47B" w:rsidR="00C56A98" w:rsidRPr="00E56A09" w:rsidRDefault="00C56A98" w:rsidP="00C56A98">
      <w:r>
        <w:t xml:space="preserve">When </w:t>
      </w:r>
      <w:r w:rsidRPr="00E56A09">
        <w:t>hardware or procedural changes in A-V</w:t>
      </w:r>
      <w:r>
        <w:t xml:space="preserve"> in the meeting room are being considered</w:t>
      </w:r>
      <w:r w:rsidRPr="00E56A09">
        <w:t xml:space="preserve">, the Hearing Improvement Group </w:t>
      </w:r>
      <w:r>
        <w:t xml:space="preserve">and A-V Committee </w:t>
      </w:r>
      <w:r w:rsidR="00B54EA3">
        <w:t>will</w:t>
      </w:r>
      <w:r>
        <w:t xml:space="preserve"> collaborate</w:t>
      </w:r>
      <w:r w:rsidR="009E50E5">
        <w:t xml:space="preserve"> in the planning</w:t>
      </w:r>
      <w:r w:rsidRPr="00E56A09">
        <w:t>.</w:t>
      </w:r>
    </w:p>
    <w:p w14:paraId="3F5605EB" w14:textId="77777777" w:rsidR="00C56A98" w:rsidRPr="005B1F28" w:rsidRDefault="00C56A98" w:rsidP="005B1F28"/>
    <w:p w14:paraId="4C6F8E2A" w14:textId="77777777" w:rsidR="005B1F28" w:rsidRPr="005B1F28" w:rsidRDefault="005B1F28" w:rsidP="005B1F28">
      <w:pPr>
        <w:sectPr w:rsidR="005B1F28" w:rsidRPr="005B1F28" w:rsidSect="00AD249C">
          <w:headerReference w:type="even" r:id="rId106"/>
          <w:headerReference w:type="default" r:id="rId107"/>
          <w:headerReference w:type="first" r:id="rId108"/>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1613C6A0" w14:textId="78C412F4" w:rsidR="00BD10D4" w:rsidRPr="00DF3CF7" w:rsidRDefault="005A76E2" w:rsidP="009C01C1">
      <w:pPr>
        <w:pStyle w:val="Heading2"/>
      </w:pPr>
      <w:bookmarkStart w:id="228" w:name="_Historical_Committee_1"/>
      <w:bookmarkStart w:id="229" w:name="_Toc138930019"/>
      <w:bookmarkStart w:id="230" w:name="_Toc146123803"/>
      <w:bookmarkStart w:id="231" w:name="_Toc146969802"/>
      <w:bookmarkEnd w:id="228"/>
      <w:r w:rsidRPr="00DF3CF7">
        <w:lastRenderedPageBreak/>
        <w:t>Historical Committee</w:t>
      </w:r>
      <w:bookmarkEnd w:id="229"/>
      <w:bookmarkEnd w:id="230"/>
      <w:bookmarkEnd w:id="231"/>
    </w:p>
    <w:p w14:paraId="2538EE5E" w14:textId="0B9B35AC" w:rsidR="00813ABB" w:rsidRPr="006873ED" w:rsidRDefault="00BD10D4" w:rsidP="006873ED">
      <w:pPr>
        <w:pStyle w:val="BoldLeftCaps"/>
      </w:pPr>
      <w:r w:rsidRPr="006873ED">
        <w:t>DUT</w:t>
      </w:r>
      <w:r w:rsidR="00094206" w:rsidRPr="006873ED">
        <w:rPr>
          <w:rStyle w:val="Heading8Char"/>
          <w:b/>
        </w:rPr>
        <w:t>I</w:t>
      </w:r>
      <w:r w:rsidRPr="006873ED">
        <w:t>ES</w:t>
      </w:r>
    </w:p>
    <w:p w14:paraId="74284F13" w14:textId="7CE107F7" w:rsidR="007B2148" w:rsidRDefault="00302BC9" w:rsidP="007B2148">
      <w:r w:rsidRPr="00DF3CF7">
        <w:t>The Historian is an officer of the Old Guard and serves as the Chairman of the Historical Committee.</w:t>
      </w:r>
      <w:r w:rsidR="001D6869">
        <w:t xml:space="preserve"> </w:t>
      </w:r>
      <w:r w:rsidR="007B2148">
        <w:t xml:space="preserve">The duties of the Historian are discussed in </w:t>
      </w:r>
      <w:r w:rsidR="007B2148">
        <w:rPr>
          <w:rStyle w:val="iv"/>
        </w:rPr>
        <w:t>Tab I</w:t>
      </w:r>
      <w:r w:rsidR="007B2148" w:rsidRPr="00A2780C">
        <w:rPr>
          <w:rStyle w:val="iv"/>
        </w:rPr>
        <w:t>I</w:t>
      </w:r>
      <w:r w:rsidR="007B2148">
        <w:rPr>
          <w:rStyle w:val="iv"/>
        </w:rPr>
        <w:t>I</w:t>
      </w:r>
      <w:r w:rsidR="007B2148" w:rsidRPr="00DF3CF7">
        <w:t>.</w:t>
      </w:r>
      <w:r w:rsidR="007B2148">
        <w:t xml:space="preserve"> </w:t>
      </w:r>
    </w:p>
    <w:p w14:paraId="03489958" w14:textId="4E23558A" w:rsidR="00813ABB" w:rsidRDefault="007B2148" w:rsidP="00302BC9">
      <w:r>
        <w:t>T</w:t>
      </w:r>
      <w:r w:rsidR="00302BC9" w:rsidRPr="00DF3CF7">
        <w:t xml:space="preserve">he Committee consists of </w:t>
      </w:r>
      <w:r>
        <w:t>a</w:t>
      </w:r>
      <w:r w:rsidRPr="00DF3CF7">
        <w:t xml:space="preserve"> </w:t>
      </w:r>
      <w:r w:rsidR="00302BC9" w:rsidRPr="00DF3CF7">
        <w:t>chairman</w:t>
      </w:r>
      <w:r>
        <w:t>, a vice-</w:t>
      </w:r>
      <w:r w:rsidR="003423E3">
        <w:t>chairman</w:t>
      </w:r>
      <w:r>
        <w:t>,</w:t>
      </w:r>
      <w:r w:rsidR="00302BC9" w:rsidRPr="00DF3CF7">
        <w:t xml:space="preserve"> and </w:t>
      </w:r>
      <w:r>
        <w:t>other</w:t>
      </w:r>
      <w:r w:rsidR="00302BC9" w:rsidRPr="00DF3CF7">
        <w:t xml:space="preserve"> members</w:t>
      </w:r>
      <w:r>
        <w:t>.</w:t>
      </w:r>
      <w:r w:rsidR="001D6869">
        <w:t xml:space="preserve"> </w:t>
      </w:r>
      <w:r w:rsidR="00302BC9" w:rsidRPr="00DF3CF7">
        <w:t xml:space="preserve">The Historical Committee </w:t>
      </w:r>
      <w:r w:rsidRPr="00DF3CF7">
        <w:t>collects</w:t>
      </w:r>
      <w:r>
        <w:t>, archives, reviews, and communicates</w:t>
      </w:r>
      <w:r w:rsidRPr="00DF3CF7">
        <w:t xml:space="preserve"> </w:t>
      </w:r>
      <w:r w:rsidR="00302BC9" w:rsidRPr="00DF3CF7">
        <w:t>available information pertaining to past activities, special events, and notable happenings of the Old Guard and its members.</w:t>
      </w:r>
    </w:p>
    <w:p w14:paraId="1B289961" w14:textId="77777777" w:rsidR="007B2148" w:rsidRDefault="007B2148" w:rsidP="006873ED">
      <w:pPr>
        <w:pStyle w:val="BoldLeftCaps"/>
      </w:pPr>
      <w:r w:rsidRPr="00DF3CF7">
        <w:t>PROCEDURES</w:t>
      </w:r>
    </w:p>
    <w:p w14:paraId="3DCE1FD1" w14:textId="60520768" w:rsidR="00E57F96" w:rsidRDefault="00E57F96" w:rsidP="00F35046">
      <w:pPr>
        <w:pStyle w:val="bold13left"/>
      </w:pPr>
      <w:r>
        <w:t>Bulletin</w:t>
      </w:r>
    </w:p>
    <w:p w14:paraId="1CAE5BCD" w14:textId="09341441" w:rsidR="00813ABB" w:rsidRDefault="00302BC9" w:rsidP="00E57F96">
      <w:pPr>
        <w:tabs>
          <w:tab w:val="clear" w:pos="1440"/>
          <w:tab w:val="left" w:pos="0"/>
        </w:tabs>
      </w:pPr>
      <w:r w:rsidRPr="00DF3CF7">
        <w:t xml:space="preserve">The Historian shall appoint one Committee member each month to prepare two articles for the Bulletin section entitled: </w:t>
      </w:r>
      <w:r w:rsidR="004A28EE">
        <w:rPr>
          <w:rFonts w:ascii="Times New Roman" w:hAnsi="Times New Roman" w:cs="Times New Roman"/>
          <w:sz w:val="28"/>
        </w:rPr>
        <w:t>“</w:t>
      </w:r>
      <w:r w:rsidRPr="00490F31">
        <w:rPr>
          <w:rFonts w:ascii="Times New Roman" w:hAnsi="Times New Roman" w:cs="Times New Roman"/>
          <w:sz w:val="28"/>
        </w:rPr>
        <w:t>—</w:t>
      </w:r>
      <w:r w:rsidRPr="00490F31">
        <w:rPr>
          <w:rFonts w:ascii="Cambria Math" w:hAnsi="Cambria Math" w:cs="Times New Roman"/>
          <w:sz w:val="28"/>
        </w:rPr>
        <w:t xml:space="preserve">Just thought you </w:t>
      </w:r>
      <w:r w:rsidR="00F422EC">
        <w:rPr>
          <w:rFonts w:ascii="Cambria Math" w:hAnsi="Cambria Math" w:cs="Times New Roman"/>
          <w:sz w:val="28"/>
        </w:rPr>
        <w:t xml:space="preserve">would </w:t>
      </w:r>
      <w:r w:rsidRPr="00490F31">
        <w:rPr>
          <w:rFonts w:ascii="Cambria Math" w:hAnsi="Cambria Math" w:cs="Times New Roman"/>
          <w:sz w:val="28"/>
        </w:rPr>
        <w:t>like to know</w:t>
      </w:r>
      <w:r w:rsidRPr="00490F31">
        <w:rPr>
          <w:rFonts w:ascii="Times New Roman" w:hAnsi="Times New Roman" w:cs="Times New Roman"/>
          <w:sz w:val="28"/>
        </w:rPr>
        <w:t>—</w:t>
      </w:r>
      <w:r w:rsidR="001D6869" w:rsidRPr="006B6566">
        <w:rPr>
          <w:rFonts w:ascii="Times New Roman" w:hAnsi="Times New Roman" w:cs="Times New Roman"/>
          <w:sz w:val="28"/>
        </w:rPr>
        <w:t>.”</w:t>
      </w:r>
      <w:r w:rsidRPr="00DF3CF7">
        <w:t xml:space="preserve"> The first </w:t>
      </w:r>
      <w:r w:rsidR="00072E3C">
        <w:t xml:space="preserve">article, </w:t>
      </w:r>
      <w:r w:rsidRPr="00DF3CF7">
        <w:t>entitled “</w:t>
      </w:r>
      <w:r w:rsidRPr="00490F31">
        <w:rPr>
          <w:rFonts w:ascii="Cambria Math" w:hAnsi="Cambria Math" w:cs="Times New Roman"/>
          <w:sz w:val="28"/>
        </w:rPr>
        <w:t xml:space="preserve">Twenty </w:t>
      </w:r>
      <w:r w:rsidR="00490F31">
        <w:rPr>
          <w:rFonts w:ascii="Cambria Math" w:hAnsi="Cambria Math" w:cs="Times New Roman"/>
          <w:sz w:val="28"/>
        </w:rPr>
        <w:t>y</w:t>
      </w:r>
      <w:r w:rsidRPr="00490F31">
        <w:rPr>
          <w:rFonts w:ascii="Cambria Math" w:hAnsi="Cambria Math" w:cs="Times New Roman"/>
          <w:sz w:val="28"/>
        </w:rPr>
        <w:t>ears ago</w:t>
      </w:r>
      <w:r w:rsidR="00536478">
        <w:rPr>
          <w:rFonts w:ascii="Cambria Math" w:hAnsi="Cambria Math" w:cs="Times New Roman"/>
          <w:sz w:val="28"/>
        </w:rPr>
        <w:t>,</w:t>
      </w:r>
      <w:r w:rsidR="00536478">
        <w:t xml:space="preserve">” </w:t>
      </w:r>
      <w:r w:rsidRPr="00DF3CF7">
        <w:t xml:space="preserve">should </w:t>
      </w:r>
      <w:r w:rsidR="00814FD9">
        <w:t>describe</w:t>
      </w:r>
      <w:r w:rsidR="00814FD9" w:rsidRPr="00DF3CF7">
        <w:t xml:space="preserve"> </w:t>
      </w:r>
      <w:r w:rsidRPr="00DF3CF7">
        <w:t xml:space="preserve">an event </w:t>
      </w:r>
      <w:r w:rsidR="00814FD9" w:rsidRPr="00DF3CF7">
        <w:t>o</w:t>
      </w:r>
      <w:r w:rsidR="00814FD9">
        <w:t>r</w:t>
      </w:r>
      <w:r w:rsidR="00814FD9" w:rsidRPr="00DF3CF7">
        <w:t xml:space="preserve"> </w:t>
      </w:r>
      <w:r w:rsidRPr="00DF3CF7">
        <w:t>events taken from an Old Bulletin. The second</w:t>
      </w:r>
      <w:r w:rsidR="00072E3C">
        <w:t>,</w:t>
      </w:r>
      <w:r w:rsidRPr="00DF3CF7">
        <w:t xml:space="preserve"> entitled “</w:t>
      </w:r>
      <w:r w:rsidRPr="00490F31">
        <w:rPr>
          <w:rFonts w:ascii="Cambria Math" w:hAnsi="Cambria Math" w:cs="Times New Roman"/>
          <w:sz w:val="28"/>
        </w:rPr>
        <w:t xml:space="preserve">Did you know </w:t>
      </w:r>
      <w:r w:rsidR="007B32FA" w:rsidRPr="00490F31">
        <w:rPr>
          <w:rFonts w:ascii="Cambria Math" w:hAnsi="Cambria Math" w:cs="Times New Roman"/>
          <w:sz w:val="28"/>
        </w:rPr>
        <w:t>that</w:t>
      </w:r>
      <w:r w:rsidRPr="00DF3CF7">
        <w:t>” should report any informative fact of interest to the membership.</w:t>
      </w:r>
    </w:p>
    <w:p w14:paraId="1E5C829D" w14:textId="7B6CF5A2" w:rsidR="006A3649" w:rsidRDefault="006A3649" w:rsidP="00F35046">
      <w:pPr>
        <w:pStyle w:val="bold13left"/>
      </w:pPr>
      <w:r>
        <w:t>Archives</w:t>
      </w:r>
    </w:p>
    <w:p w14:paraId="6A19C98E" w14:textId="121BAB30" w:rsidR="000E2D27" w:rsidRPr="00DF3CF7" w:rsidRDefault="000E2D27" w:rsidP="000E2D27">
      <w:r w:rsidRPr="00DF3CF7">
        <w:t xml:space="preserve">The Historian and </w:t>
      </w:r>
      <w:r>
        <w:t>the Historical C</w:t>
      </w:r>
      <w:r w:rsidRPr="00DF3CF7">
        <w:t xml:space="preserve">ommittee are custodians of the </w:t>
      </w:r>
      <w:r>
        <w:t xml:space="preserve">Summit Area Old Guard Archives, which include paper and electronic </w:t>
      </w:r>
      <w:r w:rsidRPr="00DF3CF7">
        <w:t>files and records and other historical matter collected over the years.</w:t>
      </w:r>
    </w:p>
    <w:p w14:paraId="7A562E84" w14:textId="784E6258" w:rsidR="000E2D27" w:rsidRDefault="000E2D27" w:rsidP="000E2D27">
      <w:r>
        <w:t>T</w:t>
      </w:r>
      <w:r w:rsidRPr="00DF3CF7">
        <w:t>he Historian and the Historical Committee</w:t>
      </w:r>
      <w:r>
        <w:t xml:space="preserve"> shall actively gather </w:t>
      </w:r>
      <w:r w:rsidR="00FD0064">
        <w:t xml:space="preserve">paper and electronic </w:t>
      </w:r>
      <w:r>
        <w:t xml:space="preserve">documents for the archives, </w:t>
      </w:r>
      <w:r w:rsidR="00077A97">
        <w:t>typically</w:t>
      </w:r>
      <w:r>
        <w:t xml:space="preserve"> at the first of the following year.</w:t>
      </w:r>
      <w:r w:rsidRPr="0094584C">
        <w:t xml:space="preserve"> </w:t>
      </w:r>
      <w:r w:rsidR="00FD0064">
        <w:t>M</w:t>
      </w:r>
      <w:r w:rsidRPr="00DF3CF7">
        <w:t xml:space="preserve">aterial for the permanent records </w:t>
      </w:r>
      <w:r w:rsidR="00FD0064">
        <w:t>include</w:t>
      </w:r>
      <w:r w:rsidRPr="00DF3CF7">
        <w:t xml:space="preserve"> the </w:t>
      </w:r>
      <w:r w:rsidR="00077A97">
        <w:t>m</w:t>
      </w:r>
      <w:r w:rsidRPr="00DF3CF7">
        <w:t>inutes of the Recording Secretary</w:t>
      </w:r>
      <w:r w:rsidR="00077A97">
        <w:t xml:space="preserve"> as well as </w:t>
      </w:r>
      <w:r w:rsidRPr="00DF3CF7">
        <w:t xml:space="preserve">records of the </w:t>
      </w:r>
      <w:r>
        <w:t xml:space="preserve">Director, </w:t>
      </w:r>
      <w:r w:rsidRPr="00DF3CF7">
        <w:t>Treasurer</w:t>
      </w:r>
      <w:r>
        <w:t>, Corresponding Secretary,</w:t>
      </w:r>
      <w:r w:rsidRPr="00DF3CF7">
        <w:t xml:space="preserve"> other Officers, </w:t>
      </w:r>
      <w:r>
        <w:t xml:space="preserve">and </w:t>
      </w:r>
      <w:r w:rsidRPr="00DF3CF7">
        <w:t>Committee</w:t>
      </w:r>
      <w:r>
        <w:t>s. N</w:t>
      </w:r>
      <w:r w:rsidRPr="00DF3CF7">
        <w:t>otices and articles appearing in the press</w:t>
      </w:r>
      <w:r>
        <w:t xml:space="preserve"> and on-line </w:t>
      </w:r>
      <w:r w:rsidR="00FD0064">
        <w:t>may</w:t>
      </w:r>
      <w:r>
        <w:t xml:space="preserve"> be archived</w:t>
      </w:r>
      <w:r w:rsidRPr="00DF3CF7">
        <w:t>.</w:t>
      </w:r>
    </w:p>
    <w:p w14:paraId="117087B2" w14:textId="52EB68FB" w:rsidR="00FD0064" w:rsidRDefault="00FD0064" w:rsidP="000E2D27">
      <w:r>
        <w:t>The Historical Committee will work with the record originators or current cognizant committee chairmen to determine what documents should be archived</w:t>
      </w:r>
      <w:r w:rsidRPr="00FD0064">
        <w:t xml:space="preserve"> </w:t>
      </w:r>
      <w:r>
        <w:t xml:space="preserve">and then collect the </w:t>
      </w:r>
      <w:r w:rsidR="00077A97">
        <w:t>records</w:t>
      </w:r>
      <w:r>
        <w:t xml:space="preserve"> or copies as appropriate</w:t>
      </w:r>
      <w:r w:rsidR="00E92A8E">
        <w:t>.</w:t>
      </w:r>
    </w:p>
    <w:p w14:paraId="0CE75DF7" w14:textId="77777777" w:rsidR="000E2D27" w:rsidRDefault="000E2D27" w:rsidP="000E2D27">
      <w:r w:rsidRPr="002F4EC1">
        <w:t>The organization of this information includes the establishment and maintenance of adequate indices and cross references.</w:t>
      </w:r>
    </w:p>
    <w:p w14:paraId="6655D428" w14:textId="460BF742" w:rsidR="000E2D27" w:rsidRDefault="000E2D27" w:rsidP="000E2D27">
      <w:pPr>
        <w:spacing w:before="240"/>
      </w:pPr>
      <w:r>
        <w:t xml:space="preserve">The Historical Committee shall establish retention protocols for paper, electronic, and occasionally both document formats. </w:t>
      </w:r>
    </w:p>
    <w:p w14:paraId="63773BCA" w14:textId="7957079C" w:rsidR="0094584C" w:rsidRPr="00DF3CF7" w:rsidRDefault="0094584C" w:rsidP="0094584C">
      <w:r w:rsidRPr="00DF3CF7">
        <w:t xml:space="preserve">The </w:t>
      </w:r>
      <w:r>
        <w:t>paper archives</w:t>
      </w:r>
      <w:r w:rsidRPr="00DF3CF7">
        <w:t xml:space="preserve"> are kept in locked cabinet</w:t>
      </w:r>
      <w:r w:rsidR="00E57F96">
        <w:t>s</w:t>
      </w:r>
      <w:r w:rsidRPr="00DF3CF7">
        <w:t>.</w:t>
      </w:r>
      <w:r w:rsidR="001D6869">
        <w:t xml:space="preserve"> </w:t>
      </w:r>
      <w:r w:rsidRPr="00DF3CF7">
        <w:t xml:space="preserve">The Historian and the Committee Vice-Chair </w:t>
      </w:r>
      <w:r w:rsidR="00E57F96">
        <w:t>keep</w:t>
      </w:r>
      <w:r w:rsidR="00E57F96" w:rsidRPr="00DF3CF7">
        <w:t xml:space="preserve"> </w:t>
      </w:r>
      <w:r w:rsidRPr="00DF3CF7">
        <w:t>keys to th</w:t>
      </w:r>
      <w:r w:rsidR="00775154">
        <w:t>e</w:t>
      </w:r>
      <w:r w:rsidRPr="00DF3CF7">
        <w:t xml:space="preserve"> cabinet</w:t>
      </w:r>
      <w:r w:rsidR="00775154">
        <w:t>s</w:t>
      </w:r>
      <w:r w:rsidRPr="00DF3CF7">
        <w:t>.</w:t>
      </w:r>
    </w:p>
    <w:p w14:paraId="703DAA64" w14:textId="44B37CF4" w:rsidR="0094584C" w:rsidRPr="00DF3CF7" w:rsidRDefault="0094584C" w:rsidP="0094584C">
      <w:r w:rsidRPr="00DF3CF7">
        <w:t xml:space="preserve">Records in the </w:t>
      </w:r>
      <w:r>
        <w:t>paper archives</w:t>
      </w:r>
      <w:r w:rsidRPr="00DF3CF7">
        <w:t xml:space="preserve"> include:</w:t>
      </w:r>
    </w:p>
    <w:p w14:paraId="08BEC1C2" w14:textId="1CD2170B" w:rsidR="0094584C" w:rsidRPr="00DF3CF7" w:rsidRDefault="0094584C" w:rsidP="00D132BF">
      <w:pPr>
        <w:pStyle w:val="Normal0"/>
        <w:numPr>
          <w:ilvl w:val="0"/>
          <w:numId w:val="4"/>
        </w:numPr>
      </w:pPr>
      <w:r w:rsidRPr="00DF3CF7">
        <w:t xml:space="preserve">General </w:t>
      </w:r>
      <w:r w:rsidR="00DF0D42">
        <w:t>(Tuesday Morning</w:t>
      </w:r>
      <w:r w:rsidR="00E92A8E">
        <w:t xml:space="preserve"> Plenary</w:t>
      </w:r>
      <w:r w:rsidR="00DF0D42">
        <w:t xml:space="preserve">) </w:t>
      </w:r>
      <w:r w:rsidRPr="00DF3CF7">
        <w:t>meeting minutes.</w:t>
      </w:r>
    </w:p>
    <w:p w14:paraId="191BD3AB" w14:textId="77777777" w:rsidR="0094584C" w:rsidRPr="00DF3CF7" w:rsidRDefault="0094584C" w:rsidP="00D132BF">
      <w:pPr>
        <w:pStyle w:val="Normal0"/>
        <w:numPr>
          <w:ilvl w:val="0"/>
          <w:numId w:val="4"/>
        </w:numPr>
      </w:pPr>
      <w:r w:rsidRPr="00DF3CF7">
        <w:lastRenderedPageBreak/>
        <w:t>Council meeting minutes.</w:t>
      </w:r>
    </w:p>
    <w:p w14:paraId="5B9416B2" w14:textId="77777777" w:rsidR="0094584C" w:rsidRDefault="0094584C" w:rsidP="00D132BF">
      <w:pPr>
        <w:pStyle w:val="Normal0"/>
        <w:numPr>
          <w:ilvl w:val="0"/>
          <w:numId w:val="4"/>
        </w:numPr>
      </w:pPr>
      <w:r w:rsidRPr="00DF3CF7">
        <w:t>Reports and documents of officers and committees.</w:t>
      </w:r>
    </w:p>
    <w:p w14:paraId="5B3780C1" w14:textId="2FF5417B" w:rsidR="0094584C" w:rsidRDefault="0094584C" w:rsidP="00D132BF">
      <w:pPr>
        <w:pStyle w:val="Normal0"/>
        <w:numPr>
          <w:ilvl w:val="0"/>
          <w:numId w:val="4"/>
        </w:numPr>
      </w:pPr>
      <w:r>
        <w:t>Annual reports from</w:t>
      </w:r>
    </w:p>
    <w:p w14:paraId="7B536100" w14:textId="77777777" w:rsidR="0094584C" w:rsidRDefault="0094584C" w:rsidP="00D132BF">
      <w:pPr>
        <w:pStyle w:val="ListParagraph"/>
        <w:numPr>
          <w:ilvl w:val="1"/>
          <w:numId w:val="4"/>
        </w:numPr>
        <w:spacing w:before="0" w:after="0"/>
      </w:pPr>
      <w:r>
        <w:t>Treasurer</w:t>
      </w:r>
    </w:p>
    <w:p w14:paraId="48BD24A0" w14:textId="64F91930" w:rsidR="0094584C" w:rsidRDefault="001D2130" w:rsidP="00D132BF">
      <w:pPr>
        <w:pStyle w:val="ListParagraph"/>
        <w:numPr>
          <w:ilvl w:val="1"/>
          <w:numId w:val="4"/>
        </w:numPr>
        <w:spacing w:before="0" w:after="0"/>
      </w:pPr>
      <w:r>
        <w:t>Auditing Committee</w:t>
      </w:r>
    </w:p>
    <w:p w14:paraId="1B32F00F" w14:textId="77777777" w:rsidR="0094584C" w:rsidRDefault="0094584C" w:rsidP="00D132BF">
      <w:pPr>
        <w:pStyle w:val="ListParagraph"/>
        <w:numPr>
          <w:ilvl w:val="1"/>
          <w:numId w:val="4"/>
        </w:numPr>
        <w:spacing w:before="0" w:after="0"/>
      </w:pPr>
      <w:r w:rsidRPr="00DF3CF7">
        <w:t>Historical Committee</w:t>
      </w:r>
    </w:p>
    <w:p w14:paraId="0C303270" w14:textId="77777777" w:rsidR="0094584C" w:rsidRPr="00DF3CF7" w:rsidRDefault="0094584C" w:rsidP="00D132BF">
      <w:pPr>
        <w:pStyle w:val="Normal0"/>
        <w:numPr>
          <w:ilvl w:val="1"/>
          <w:numId w:val="4"/>
        </w:numPr>
        <w:rPr>
          <w:u w:val="single"/>
        </w:rPr>
      </w:pPr>
      <w:r>
        <w:rPr>
          <w:u w:val="single"/>
        </w:rPr>
        <w:t>Other committees as listed in their respective sections of this document</w:t>
      </w:r>
    </w:p>
    <w:p w14:paraId="300BB500" w14:textId="77777777" w:rsidR="0094584C" w:rsidRPr="00DF3CF7" w:rsidRDefault="0094584C" w:rsidP="00D132BF">
      <w:pPr>
        <w:pStyle w:val="Normal0"/>
        <w:numPr>
          <w:ilvl w:val="0"/>
          <w:numId w:val="4"/>
        </w:numPr>
      </w:pPr>
      <w:r w:rsidRPr="00DF3CF7">
        <w:t>Annual Directories.</w:t>
      </w:r>
    </w:p>
    <w:p w14:paraId="4C2B9153" w14:textId="60B0A0F3" w:rsidR="0094584C" w:rsidRDefault="0094584C" w:rsidP="00D132BF">
      <w:pPr>
        <w:pStyle w:val="Normal0"/>
        <w:numPr>
          <w:ilvl w:val="0"/>
          <w:numId w:val="4"/>
        </w:numPr>
      </w:pPr>
      <w:r w:rsidRPr="00DF3CF7">
        <w:t>Monthly Bulletins</w:t>
      </w:r>
    </w:p>
    <w:p w14:paraId="59DC5291" w14:textId="6AD42C00" w:rsidR="0094584C" w:rsidRDefault="0094584C" w:rsidP="00D132BF">
      <w:pPr>
        <w:pStyle w:val="Normal0"/>
        <w:numPr>
          <w:ilvl w:val="0"/>
          <w:numId w:val="4"/>
        </w:numPr>
      </w:pPr>
      <w:r w:rsidRPr="00DF3CF7">
        <w:t>Photo album of all Directors</w:t>
      </w:r>
    </w:p>
    <w:p w14:paraId="05BDAA4D" w14:textId="22C07B3B" w:rsidR="005A1980" w:rsidRDefault="005A1980" w:rsidP="00D132BF">
      <w:pPr>
        <w:pStyle w:val="Normal0"/>
        <w:numPr>
          <w:ilvl w:val="0"/>
          <w:numId w:val="4"/>
        </w:numPr>
      </w:pPr>
      <w:r>
        <w:t>Ladies Day</w:t>
      </w:r>
    </w:p>
    <w:p w14:paraId="237BECD2" w14:textId="77777777" w:rsidR="00094206" w:rsidRPr="00094206" w:rsidRDefault="00775154" w:rsidP="00D132BF">
      <w:pPr>
        <w:pStyle w:val="Normal0"/>
        <w:numPr>
          <w:ilvl w:val="0"/>
          <w:numId w:val="4"/>
        </w:numPr>
      </w:pPr>
      <w:r w:rsidRPr="00094206">
        <w:rPr>
          <w:rFonts w:cstheme="minorHAnsi"/>
        </w:rPr>
        <w:t>Major Anniversaries (40</w:t>
      </w:r>
      <w:r w:rsidRPr="00094206">
        <w:rPr>
          <w:rFonts w:cstheme="minorHAnsi"/>
          <w:vertAlign w:val="superscript"/>
        </w:rPr>
        <w:t>th</w:t>
      </w:r>
      <w:r w:rsidRPr="00094206">
        <w:rPr>
          <w:rFonts w:cstheme="minorHAnsi"/>
        </w:rPr>
        <w:t>, 50</w:t>
      </w:r>
      <w:r w:rsidRPr="00094206">
        <w:rPr>
          <w:rFonts w:cstheme="minorHAnsi"/>
          <w:vertAlign w:val="superscript"/>
        </w:rPr>
        <w:t>th</w:t>
      </w:r>
      <w:r w:rsidRPr="00094206">
        <w:rPr>
          <w:rFonts w:cstheme="minorHAnsi"/>
        </w:rPr>
        <w:t>, 75</w:t>
      </w:r>
      <w:r w:rsidRPr="00094206">
        <w:rPr>
          <w:rFonts w:cstheme="minorHAnsi"/>
          <w:vertAlign w:val="superscript"/>
        </w:rPr>
        <w:t>th</w:t>
      </w:r>
      <w:r w:rsidRPr="00094206">
        <w:rPr>
          <w:rFonts w:cstheme="minorHAnsi"/>
        </w:rPr>
        <w:t>, 2000</w:t>
      </w:r>
      <w:r w:rsidRPr="00094206">
        <w:rPr>
          <w:rFonts w:cstheme="minorHAnsi"/>
          <w:vertAlign w:val="superscript"/>
        </w:rPr>
        <w:t>th</w:t>
      </w:r>
      <w:r w:rsidRPr="00094206">
        <w:rPr>
          <w:rFonts w:cstheme="minorHAnsi"/>
        </w:rPr>
        <w:t xml:space="preserve"> Meeting…)</w:t>
      </w:r>
    </w:p>
    <w:p w14:paraId="38FA9BCB" w14:textId="7C1DEF8D" w:rsidR="00F80F29" w:rsidRPr="00094206" w:rsidRDefault="00F80F29" w:rsidP="00D132BF">
      <w:pPr>
        <w:pStyle w:val="Normal0"/>
        <w:numPr>
          <w:ilvl w:val="0"/>
          <w:numId w:val="4"/>
        </w:numPr>
      </w:pPr>
      <w:r w:rsidRPr="00094206">
        <w:t>Time capsule (birch box)</w:t>
      </w:r>
      <w:r w:rsidR="001D6869" w:rsidRPr="00094206">
        <w:t xml:space="preserve"> </w:t>
      </w:r>
      <w:r w:rsidRPr="00094206">
        <w:t>75</w:t>
      </w:r>
      <w:r w:rsidRPr="00094206">
        <w:rPr>
          <w:vertAlign w:val="superscript"/>
        </w:rPr>
        <w:t>th</w:t>
      </w:r>
      <w:r w:rsidRPr="00094206">
        <w:t xml:space="preserve"> &gt;&gt;100</w:t>
      </w:r>
      <w:r w:rsidRPr="00094206">
        <w:rPr>
          <w:vertAlign w:val="superscript"/>
        </w:rPr>
        <w:t>th</w:t>
      </w:r>
      <w:r w:rsidRPr="00094206">
        <w:t xml:space="preserve"> anniversary to be opened in 2030</w:t>
      </w:r>
    </w:p>
    <w:p w14:paraId="7458700C" w14:textId="224C2DAF" w:rsidR="0094584C" w:rsidRDefault="0094584C" w:rsidP="00D132BF">
      <w:pPr>
        <w:pStyle w:val="Normal0"/>
        <w:numPr>
          <w:ilvl w:val="0"/>
          <w:numId w:val="4"/>
        </w:numPr>
      </w:pPr>
      <w:r>
        <w:t>News clippings</w:t>
      </w:r>
      <w:r w:rsidR="005A1980">
        <w:t xml:space="preserve"> &amp; Publicity</w:t>
      </w:r>
    </w:p>
    <w:p w14:paraId="0C213229" w14:textId="11C8DF5F" w:rsidR="005A1980" w:rsidRPr="00DF3CF7" w:rsidRDefault="005A1980" w:rsidP="00D132BF">
      <w:pPr>
        <w:pStyle w:val="Normal0"/>
        <w:numPr>
          <w:ilvl w:val="0"/>
          <w:numId w:val="4"/>
        </w:numPr>
      </w:pPr>
      <w:r>
        <w:t>Interchapter Council &amp; other chapter meeting notes</w:t>
      </w:r>
    </w:p>
    <w:p w14:paraId="36A5D26C" w14:textId="77777777" w:rsidR="00E57AAE" w:rsidRDefault="00E57AAE" w:rsidP="00D132BF">
      <w:pPr>
        <w:pStyle w:val="Normal0"/>
        <w:numPr>
          <w:ilvl w:val="0"/>
          <w:numId w:val="4"/>
        </w:numPr>
      </w:pPr>
      <w:r w:rsidRPr="00DF3CF7">
        <w:t>Special feature articles reporting Old Guard activities.</w:t>
      </w:r>
    </w:p>
    <w:p w14:paraId="3D4A0870" w14:textId="0BECD677" w:rsidR="00FD0064" w:rsidRDefault="00FD0064" w:rsidP="00094206">
      <w:r>
        <w:t>The Historical Committee will review the paper archives and determine which documents should be scanned and which especially valuable paper originals need to be retained.</w:t>
      </w:r>
      <w:r w:rsidR="001D6869">
        <w:t xml:space="preserve"> </w:t>
      </w:r>
      <w:r>
        <w:t>The committee will establish a file-name protocol, establish a filing system, and prioritize the scanning process.</w:t>
      </w:r>
      <w:r w:rsidR="001D6869">
        <w:t xml:space="preserve"> </w:t>
      </w:r>
      <w:r>
        <w:t>The committee will establish a scanning schedule and recruit members to assist as needed.</w:t>
      </w:r>
    </w:p>
    <w:p w14:paraId="48AC077B" w14:textId="60472991" w:rsidR="00FD0064" w:rsidRDefault="00077A97" w:rsidP="00094206">
      <w:r>
        <w:t>The</w:t>
      </w:r>
      <w:r w:rsidR="00FD0064">
        <w:t xml:space="preserve"> Old Guard is in a period of transition from paper-based archives to electronic archives.</w:t>
      </w:r>
      <w:r w:rsidR="001D6869">
        <w:t xml:space="preserve"> </w:t>
      </w:r>
      <w:r w:rsidR="00FD0064">
        <w:t xml:space="preserve">In recent years, all new documents have been created and retained in electronic formats. In addition, some archived documents have been scanned. </w:t>
      </w:r>
    </w:p>
    <w:p w14:paraId="0AA7DAA5" w14:textId="5597F767" w:rsidR="00FD0064" w:rsidRDefault="00FD0064" w:rsidP="00094206">
      <w:r>
        <w:t xml:space="preserve">Moving forward, many of the artifacts in the bullet list of paper archives will be maintained </w:t>
      </w:r>
      <w:r w:rsidRPr="00FD0064">
        <w:rPr>
          <w:b/>
          <w:i/>
        </w:rPr>
        <w:t>only</w:t>
      </w:r>
      <w:r>
        <w:t xml:space="preserve"> electronically.</w:t>
      </w:r>
      <w:r w:rsidR="001D6869">
        <w:t xml:space="preserve"> </w:t>
      </w:r>
      <w:r>
        <w:t>Certain newer categories of artifacts will also be considered for electronic archiving</w:t>
      </w:r>
      <w:r w:rsidR="00F80F29">
        <w:t>.</w:t>
      </w:r>
    </w:p>
    <w:p w14:paraId="0E91E50B" w14:textId="77777777" w:rsidR="0094584C" w:rsidRPr="002F4EC1" w:rsidRDefault="0094584C" w:rsidP="00F35046">
      <w:pPr>
        <w:pStyle w:val="bold13left"/>
      </w:pPr>
      <w:r w:rsidRPr="002F4EC1">
        <w:t xml:space="preserve">Historical </w:t>
      </w:r>
      <w:r>
        <w:t xml:space="preserve">Reviews </w:t>
      </w:r>
    </w:p>
    <w:p w14:paraId="0E0C8288" w14:textId="6E4C7EDB" w:rsidR="0094584C" w:rsidRPr="002F4EC1" w:rsidRDefault="0094584C" w:rsidP="0094584C">
      <w:pPr>
        <w:pStyle w:val="Heading8"/>
        <w:rPr>
          <w:b w:val="0"/>
        </w:rPr>
      </w:pPr>
      <w:r w:rsidRPr="002F4EC1">
        <w:rPr>
          <w:b w:val="0"/>
        </w:rPr>
        <w:t xml:space="preserve">The </w:t>
      </w:r>
      <w:r w:rsidR="00506978">
        <w:rPr>
          <w:b w:val="0"/>
        </w:rPr>
        <w:t>Historical Committee</w:t>
      </w:r>
      <w:r w:rsidRPr="002F4EC1">
        <w:rPr>
          <w:b w:val="0"/>
        </w:rPr>
        <w:t xml:space="preserve"> shall</w:t>
      </w:r>
      <w:r>
        <w:rPr>
          <w:b w:val="0"/>
        </w:rPr>
        <w:t xml:space="preserve"> review the archives, identify interesting topics, and present them to the Old Guard membership in an appropriate forum and format. Priority will be based on the interest of Committee members to review, extract, organize, and present the topic. Written summaries and presentation graphics will, of course, be archived.</w:t>
      </w:r>
    </w:p>
    <w:p w14:paraId="53CFAC27" w14:textId="5E043618" w:rsidR="00BD10D4" w:rsidRDefault="00BD10D4" w:rsidP="0020473D">
      <w:r w:rsidRPr="00DF3CF7">
        <w:t xml:space="preserve">For more information see the section on </w:t>
      </w:r>
      <w:hyperlink w:anchor="_Historian" w:history="1">
        <w:r w:rsidRPr="006F51D0">
          <w:rPr>
            <w:rStyle w:val="Hyperlink"/>
            <w:b/>
            <w:color w:val="0070C0"/>
          </w:rPr>
          <w:t>Officers</w:t>
        </w:r>
        <w:r w:rsidR="00A2780C" w:rsidRPr="006F51D0">
          <w:rPr>
            <w:rStyle w:val="Hyperlink"/>
            <w:b/>
            <w:color w:val="0070C0"/>
          </w:rPr>
          <w:t xml:space="preserve"> </w:t>
        </w:r>
        <w:r w:rsidR="00681340" w:rsidRPr="006F51D0">
          <w:rPr>
            <w:rStyle w:val="Hyperlink"/>
            <w:b/>
            <w:color w:val="0070C0"/>
          </w:rPr>
          <w:t xml:space="preserve">=&gt; </w:t>
        </w:r>
        <w:r w:rsidR="00A2780C" w:rsidRPr="006F51D0">
          <w:rPr>
            <w:rStyle w:val="Hyperlink"/>
            <w:b/>
            <w:color w:val="0070C0"/>
          </w:rPr>
          <w:t>Historian</w:t>
        </w:r>
      </w:hyperlink>
      <w:r w:rsidR="00A2780C">
        <w:rPr>
          <w:b/>
          <w:color w:val="2E74B5" w:themeColor="accent1" w:themeShade="BF"/>
        </w:rPr>
        <w:t xml:space="preserve"> </w:t>
      </w:r>
      <w:r w:rsidR="00A2780C" w:rsidRPr="00A2780C">
        <w:t xml:space="preserve">in </w:t>
      </w:r>
      <w:r w:rsidR="00A2780C">
        <w:rPr>
          <w:rStyle w:val="iv"/>
        </w:rPr>
        <w:t>Tab I</w:t>
      </w:r>
      <w:r w:rsidR="00681340">
        <w:rPr>
          <w:rStyle w:val="iv"/>
        </w:rPr>
        <w:t>I</w:t>
      </w:r>
      <w:r w:rsidR="00A2780C" w:rsidRPr="00A2780C">
        <w:rPr>
          <w:rStyle w:val="iv"/>
        </w:rPr>
        <w:t>I</w:t>
      </w:r>
      <w:r w:rsidRPr="00DF3CF7">
        <w:t xml:space="preserve">. </w:t>
      </w:r>
    </w:p>
    <w:p w14:paraId="150146A8" w14:textId="77777777" w:rsidR="005B1F28" w:rsidRPr="00DF3CF7" w:rsidRDefault="005B1F28" w:rsidP="0020473D"/>
    <w:p w14:paraId="610C3CC4" w14:textId="77777777" w:rsidR="005E12FE" w:rsidRPr="00DF3CF7" w:rsidRDefault="005E12FE" w:rsidP="009C01C1">
      <w:pPr>
        <w:pStyle w:val="Heading2"/>
        <w:sectPr w:rsidR="005E12FE" w:rsidRPr="00DF3CF7" w:rsidSect="00AD249C">
          <w:headerReference w:type="even" r:id="rId109"/>
          <w:headerReference w:type="default" r:id="rId110"/>
          <w:headerReference w:type="first" r:id="rId111"/>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869B093" w14:textId="5F82A743" w:rsidR="0094584C" w:rsidRPr="009273C8" w:rsidRDefault="00360FBB" w:rsidP="009C01C1">
      <w:pPr>
        <w:pStyle w:val="Heading2"/>
      </w:pPr>
      <w:bookmarkStart w:id="232" w:name="_Toc138930020"/>
      <w:bookmarkStart w:id="233" w:name="_Toc146123804"/>
      <w:bookmarkStart w:id="234" w:name="_Toc146969803"/>
      <w:r>
        <w:lastRenderedPageBreak/>
        <w:t>Hospitality Committee</w:t>
      </w:r>
      <w:bookmarkEnd w:id="232"/>
      <w:bookmarkEnd w:id="233"/>
      <w:bookmarkEnd w:id="234"/>
    </w:p>
    <w:p w14:paraId="131C2B57" w14:textId="77777777" w:rsidR="0094584C" w:rsidRPr="009273C8" w:rsidRDefault="0094584C" w:rsidP="009273C8">
      <w:pPr>
        <w:pStyle w:val="BoldLeftCaps"/>
      </w:pPr>
      <w:r w:rsidRPr="009273C8">
        <w:t>DUTIES</w:t>
      </w:r>
    </w:p>
    <w:p w14:paraId="29540C48" w14:textId="4121599B" w:rsidR="0094584C" w:rsidRDefault="0094584C" w:rsidP="00FF4DF5">
      <w:r w:rsidRPr="00512423">
        <w:t xml:space="preserve">The </w:t>
      </w:r>
      <w:r w:rsidRPr="00093B55">
        <w:t>functions</w:t>
      </w:r>
      <w:r w:rsidRPr="00512423">
        <w:t xml:space="preserve"> of the Hospitality Committee </w:t>
      </w:r>
      <w:r w:rsidRPr="00093B55">
        <w:t>are</w:t>
      </w:r>
      <w:r w:rsidRPr="00512423">
        <w:t xml:space="preserve"> to greet those who attend the Old Guard meetings, to generally supervise and manage the use of </w:t>
      </w:r>
      <w:r w:rsidRPr="00093B55">
        <w:t xml:space="preserve">the </w:t>
      </w:r>
      <w:r w:rsidRPr="00512423">
        <w:t xml:space="preserve">physical </w:t>
      </w:r>
      <w:r w:rsidRPr="00093B55">
        <w:t>facility</w:t>
      </w:r>
      <w:r w:rsidR="009273C8">
        <w:t>,</w:t>
      </w:r>
      <w:r w:rsidRPr="00512423">
        <w:t xml:space="preserve"> and </w:t>
      </w:r>
      <w:r w:rsidR="009273C8">
        <w:t xml:space="preserve">to </w:t>
      </w:r>
      <w:r w:rsidRPr="00512423">
        <w:t>contribute to the pleasure and satisfaction of all in attendance.</w:t>
      </w:r>
    </w:p>
    <w:p w14:paraId="6811341A" w14:textId="6F7F6FFC" w:rsidR="0094584C" w:rsidRPr="00093B55" w:rsidRDefault="0094584C" w:rsidP="009273C8">
      <w:r w:rsidRPr="000D479E">
        <w:t xml:space="preserve">The Hospitality Committee also welcomes </w:t>
      </w:r>
      <w:r>
        <w:t xml:space="preserve">current and </w:t>
      </w:r>
      <w:r w:rsidRPr="000D479E">
        <w:t>new members</w:t>
      </w:r>
      <w:r>
        <w:t>, member prospects and visitors</w:t>
      </w:r>
      <w:r w:rsidRPr="000D479E">
        <w:t>.</w:t>
      </w:r>
    </w:p>
    <w:p w14:paraId="231C25CB" w14:textId="4696834D" w:rsidR="0094584C" w:rsidRPr="00093B55" w:rsidRDefault="0094584C" w:rsidP="009273C8">
      <w:r w:rsidRPr="00512423">
        <w:t xml:space="preserve">The </w:t>
      </w:r>
      <w:r w:rsidRPr="00093B55">
        <w:t>committee consist</w:t>
      </w:r>
      <w:r>
        <w:t>s</w:t>
      </w:r>
      <w:r w:rsidRPr="00512423">
        <w:t xml:space="preserve"> of a Chairman, Vice-Chairman</w:t>
      </w:r>
      <w:r w:rsidRPr="00093B55">
        <w:t>,</w:t>
      </w:r>
      <w:r w:rsidRPr="00512423">
        <w:t xml:space="preserve"> and </w:t>
      </w:r>
      <w:r w:rsidRPr="00093B55">
        <w:t>10</w:t>
      </w:r>
      <w:r w:rsidRPr="00512423">
        <w:t xml:space="preserve"> or </w:t>
      </w:r>
      <w:r w:rsidRPr="00093B55">
        <w:t>more other</w:t>
      </w:r>
      <w:r w:rsidRPr="00512423">
        <w:t xml:space="preserve"> members. The Chairman will appoint Monthly Meeting Coordinators </w:t>
      </w:r>
      <w:r w:rsidRPr="00093B55">
        <w:t xml:space="preserve">for each month. These </w:t>
      </w:r>
      <w:r w:rsidR="009273C8" w:rsidRPr="00093B55">
        <w:t>Coordinators</w:t>
      </w:r>
      <w:r w:rsidR="009273C8">
        <w:t xml:space="preserve"> </w:t>
      </w:r>
      <w:r w:rsidRPr="00512423">
        <w:t xml:space="preserve">will be responsible for enlisting other </w:t>
      </w:r>
      <w:r w:rsidRPr="00093B55">
        <w:t xml:space="preserve">committee members </w:t>
      </w:r>
      <w:r w:rsidRPr="00512423">
        <w:t xml:space="preserve">as </w:t>
      </w:r>
      <w:r w:rsidRPr="00093B55">
        <w:t>needed</w:t>
      </w:r>
      <w:r w:rsidRPr="00512423">
        <w:t xml:space="preserve"> to carry out the duties of the Hospitality Committee during their assigned month.</w:t>
      </w:r>
    </w:p>
    <w:p w14:paraId="09E2B1CB" w14:textId="77777777" w:rsidR="0094584C" w:rsidRPr="009273C8" w:rsidRDefault="0094584C" w:rsidP="009273C8">
      <w:pPr>
        <w:pStyle w:val="BoldLeftCaps"/>
      </w:pPr>
      <w:r w:rsidRPr="009273C8">
        <w:t>PROCEDURES</w:t>
      </w:r>
    </w:p>
    <w:p w14:paraId="5314C135" w14:textId="2D63FE9F" w:rsidR="007A2610" w:rsidRPr="00512423" w:rsidRDefault="0094584C" w:rsidP="00D132BF">
      <w:pPr>
        <w:pStyle w:val="ListParagraph"/>
        <w:numPr>
          <w:ilvl w:val="0"/>
          <w:numId w:val="38"/>
        </w:numPr>
        <w:tabs>
          <w:tab w:val="clear" w:pos="9360"/>
        </w:tabs>
        <w:spacing w:after="0" w:line="240" w:lineRule="auto"/>
        <w:rPr>
          <w:color w:val="222222"/>
        </w:rPr>
      </w:pPr>
      <w:r w:rsidRPr="00EC3A15">
        <w:rPr>
          <w:color w:val="222222"/>
        </w:rPr>
        <w:t xml:space="preserve">Prior to </w:t>
      </w:r>
      <w:r w:rsidRPr="00512423">
        <w:rPr>
          <w:color w:val="222222"/>
        </w:rPr>
        <w:t>each meeting:</w:t>
      </w:r>
    </w:p>
    <w:p w14:paraId="55079840" w14:textId="68CC9B9F" w:rsidR="007A2610" w:rsidRPr="00512423" w:rsidRDefault="0094584C" w:rsidP="00D132BF">
      <w:pPr>
        <w:pStyle w:val="ListParagraph"/>
        <w:numPr>
          <w:ilvl w:val="1"/>
          <w:numId w:val="38"/>
        </w:numPr>
        <w:tabs>
          <w:tab w:val="clear" w:pos="9360"/>
        </w:tabs>
        <w:spacing w:after="0" w:line="240" w:lineRule="auto"/>
        <w:rPr>
          <w:color w:val="222222"/>
        </w:rPr>
      </w:pPr>
      <w:r w:rsidRPr="00512423">
        <w:rPr>
          <w:color w:val="222222"/>
        </w:rPr>
        <w:t xml:space="preserve">The </w:t>
      </w:r>
      <w:r w:rsidRPr="00EC3A15">
        <w:rPr>
          <w:color w:val="222222"/>
        </w:rPr>
        <w:t>Meeting Coordinator</w:t>
      </w:r>
      <w:r w:rsidRPr="00512423">
        <w:rPr>
          <w:color w:val="222222"/>
        </w:rPr>
        <w:t xml:space="preserve"> should arrive before 9:</w:t>
      </w:r>
      <w:r w:rsidRPr="00EC3A15">
        <w:rPr>
          <w:color w:val="222222"/>
        </w:rPr>
        <w:t>15</w:t>
      </w:r>
      <w:r w:rsidRPr="00512423">
        <w:rPr>
          <w:color w:val="222222"/>
        </w:rPr>
        <w:t xml:space="preserve"> to set </w:t>
      </w:r>
      <w:r w:rsidRPr="00EC3A15">
        <w:rPr>
          <w:color w:val="222222"/>
        </w:rPr>
        <w:t>up</w:t>
      </w:r>
      <w:r w:rsidRPr="00512423">
        <w:rPr>
          <w:color w:val="222222"/>
        </w:rPr>
        <w:t xml:space="preserve"> the chairs </w:t>
      </w:r>
      <w:r w:rsidRPr="00EC3A15">
        <w:rPr>
          <w:color w:val="222222"/>
        </w:rPr>
        <w:t>(</w:t>
      </w:r>
      <w:r w:rsidR="00FF4DF5">
        <w:rPr>
          <w:color w:val="222222"/>
        </w:rPr>
        <w:t>Currently a</w:t>
      </w:r>
      <w:r w:rsidR="00FF4DF5" w:rsidRPr="00EC3A15">
        <w:rPr>
          <w:color w:val="222222"/>
        </w:rPr>
        <w:t>pprox</w:t>
      </w:r>
      <w:r w:rsidRPr="00EC3A15">
        <w:rPr>
          <w:color w:val="222222"/>
        </w:rPr>
        <w:t xml:space="preserve">. 40 chairs) and two tables at the rear of the room for the </w:t>
      </w:r>
      <w:r w:rsidRPr="00512423">
        <w:rPr>
          <w:color w:val="222222"/>
        </w:rPr>
        <w:t>Membership Committee</w:t>
      </w:r>
    </w:p>
    <w:p w14:paraId="494BF9D8" w14:textId="0D307687" w:rsidR="007A2610" w:rsidRPr="00EC3A15" w:rsidRDefault="0094584C" w:rsidP="00D132BF">
      <w:pPr>
        <w:pStyle w:val="ListParagraph"/>
        <w:numPr>
          <w:ilvl w:val="1"/>
          <w:numId w:val="38"/>
        </w:numPr>
        <w:tabs>
          <w:tab w:val="clear" w:pos="9360"/>
        </w:tabs>
        <w:spacing w:after="0" w:line="240" w:lineRule="auto"/>
        <w:rPr>
          <w:color w:val="222222"/>
        </w:rPr>
      </w:pPr>
      <w:r w:rsidRPr="00EC3A15">
        <w:rPr>
          <w:color w:val="222222"/>
        </w:rPr>
        <w:t xml:space="preserve">Place the Membership </w:t>
      </w:r>
      <w:r w:rsidR="00070F69">
        <w:rPr>
          <w:color w:val="222222"/>
        </w:rPr>
        <w:t xml:space="preserve">check-in </w:t>
      </w:r>
      <w:r w:rsidR="009273C8">
        <w:rPr>
          <w:color w:val="222222"/>
        </w:rPr>
        <w:t xml:space="preserve">sheet </w:t>
      </w:r>
      <w:r w:rsidRPr="00EC3A15">
        <w:rPr>
          <w:color w:val="222222"/>
        </w:rPr>
        <w:t xml:space="preserve">and guest sign-in sheet, signs, </w:t>
      </w:r>
      <w:r w:rsidR="001D6869" w:rsidRPr="00EC3A15">
        <w:rPr>
          <w:color w:val="222222"/>
        </w:rPr>
        <w:t>pens,</w:t>
      </w:r>
      <w:r w:rsidRPr="00EC3A15">
        <w:rPr>
          <w:color w:val="222222"/>
        </w:rPr>
        <w:t xml:space="preserve"> and Old Guard membership literature on the table at the rear of the room near</w:t>
      </w:r>
      <w:r w:rsidR="009273C8">
        <w:rPr>
          <w:color w:val="222222"/>
        </w:rPr>
        <w:t xml:space="preserve"> </w:t>
      </w:r>
      <w:r w:rsidRPr="00EC3A15">
        <w:rPr>
          <w:color w:val="222222"/>
        </w:rPr>
        <w:t xml:space="preserve">the entrance </w:t>
      </w:r>
    </w:p>
    <w:p w14:paraId="6CFB8FE6" w14:textId="1B079471" w:rsidR="007A2610" w:rsidRPr="00512423" w:rsidRDefault="0094584C" w:rsidP="00D132BF">
      <w:pPr>
        <w:pStyle w:val="ListParagraph"/>
        <w:numPr>
          <w:ilvl w:val="1"/>
          <w:numId w:val="38"/>
        </w:numPr>
        <w:tabs>
          <w:tab w:val="clear" w:pos="9360"/>
        </w:tabs>
        <w:spacing w:after="0" w:line="240" w:lineRule="auto"/>
        <w:rPr>
          <w:color w:val="222222"/>
        </w:rPr>
      </w:pPr>
      <w:r w:rsidRPr="00EC3A15">
        <w:rPr>
          <w:color w:val="222222"/>
        </w:rPr>
        <w:t xml:space="preserve">Place </w:t>
      </w:r>
      <w:r w:rsidR="00FF4DF5">
        <w:rPr>
          <w:color w:val="222222"/>
        </w:rPr>
        <w:t>a bottle of</w:t>
      </w:r>
      <w:r w:rsidR="00FF4DF5" w:rsidRPr="00512423">
        <w:rPr>
          <w:color w:val="222222"/>
        </w:rPr>
        <w:t xml:space="preserve"> </w:t>
      </w:r>
      <w:r w:rsidRPr="00512423">
        <w:rPr>
          <w:color w:val="222222"/>
        </w:rPr>
        <w:t xml:space="preserve">water </w:t>
      </w:r>
      <w:r w:rsidRPr="00EC3A15">
        <w:rPr>
          <w:color w:val="222222"/>
        </w:rPr>
        <w:t>next to</w:t>
      </w:r>
      <w:r w:rsidRPr="00512423">
        <w:rPr>
          <w:color w:val="222222"/>
        </w:rPr>
        <w:t xml:space="preserve"> the lectern</w:t>
      </w:r>
    </w:p>
    <w:p w14:paraId="18B86BDD" w14:textId="4FA6E6C6" w:rsidR="0094584C" w:rsidRPr="00512423" w:rsidRDefault="0094584C" w:rsidP="00D132BF">
      <w:pPr>
        <w:pStyle w:val="ListParagraph"/>
        <w:numPr>
          <w:ilvl w:val="0"/>
          <w:numId w:val="38"/>
        </w:numPr>
        <w:tabs>
          <w:tab w:val="clear" w:pos="9360"/>
        </w:tabs>
        <w:spacing w:after="0" w:line="240" w:lineRule="auto"/>
        <w:rPr>
          <w:color w:val="222222"/>
        </w:rPr>
      </w:pPr>
      <w:r w:rsidRPr="00512423">
        <w:rPr>
          <w:color w:val="222222"/>
        </w:rPr>
        <w:t xml:space="preserve">As members and guests </w:t>
      </w:r>
      <w:r w:rsidRPr="00EC3A15">
        <w:rPr>
          <w:color w:val="222222"/>
        </w:rPr>
        <w:t>arrive for the meeting</w:t>
      </w:r>
      <w:r w:rsidRPr="00512423">
        <w:rPr>
          <w:color w:val="222222"/>
        </w:rPr>
        <w:t>:</w:t>
      </w:r>
    </w:p>
    <w:p w14:paraId="760EB328" w14:textId="6DB6622F" w:rsidR="0094584C" w:rsidRPr="00512423" w:rsidRDefault="0094584C" w:rsidP="00D132BF">
      <w:pPr>
        <w:pStyle w:val="ListParagraph"/>
        <w:numPr>
          <w:ilvl w:val="1"/>
          <w:numId w:val="38"/>
        </w:numPr>
        <w:tabs>
          <w:tab w:val="clear" w:pos="9360"/>
        </w:tabs>
        <w:spacing w:after="0" w:line="240" w:lineRule="auto"/>
        <w:rPr>
          <w:color w:val="222222"/>
        </w:rPr>
      </w:pPr>
      <w:r w:rsidRPr="00EC3A15">
        <w:rPr>
          <w:color w:val="222222"/>
        </w:rPr>
        <w:t>The Monthly Meeting Coordinator assigned as</w:t>
      </w:r>
      <w:r w:rsidRPr="00512423">
        <w:rPr>
          <w:color w:val="222222"/>
        </w:rPr>
        <w:t xml:space="preserve"> the </w:t>
      </w:r>
      <w:r w:rsidRPr="00EC3A15">
        <w:rPr>
          <w:color w:val="222222"/>
        </w:rPr>
        <w:t>greeter</w:t>
      </w:r>
      <w:r w:rsidRPr="00512423">
        <w:rPr>
          <w:color w:val="222222"/>
        </w:rPr>
        <w:t xml:space="preserve"> for </w:t>
      </w:r>
      <w:r w:rsidRPr="00EC3A15">
        <w:rPr>
          <w:color w:val="222222"/>
        </w:rPr>
        <w:t>that month will greet</w:t>
      </w:r>
      <w:r w:rsidRPr="00512423">
        <w:rPr>
          <w:color w:val="222222"/>
        </w:rPr>
        <w:t xml:space="preserve"> members by </w:t>
      </w:r>
      <w:r w:rsidRPr="00EC3A15">
        <w:rPr>
          <w:color w:val="222222"/>
        </w:rPr>
        <w:t xml:space="preserve">their </w:t>
      </w:r>
      <w:r w:rsidRPr="00512423">
        <w:rPr>
          <w:color w:val="222222"/>
        </w:rPr>
        <w:t>first name</w:t>
      </w:r>
      <w:r w:rsidRPr="00EC3A15">
        <w:rPr>
          <w:color w:val="222222"/>
        </w:rPr>
        <w:t xml:space="preserve">, ask them to sign-in and make </w:t>
      </w:r>
      <w:r w:rsidRPr="00512423">
        <w:rPr>
          <w:color w:val="222222"/>
        </w:rPr>
        <w:t>everyone feel</w:t>
      </w:r>
      <w:r w:rsidRPr="00EC3A15">
        <w:rPr>
          <w:color w:val="222222"/>
        </w:rPr>
        <w:t> </w:t>
      </w:r>
      <w:r w:rsidRPr="00512423">
        <w:rPr>
          <w:color w:val="222222"/>
        </w:rPr>
        <w:t>welcome.</w:t>
      </w:r>
    </w:p>
    <w:p w14:paraId="34F0C9F3" w14:textId="77777777" w:rsidR="007A2610" w:rsidRPr="00512423" w:rsidRDefault="0094584C" w:rsidP="00D132BF">
      <w:pPr>
        <w:pStyle w:val="ListParagraph"/>
        <w:numPr>
          <w:ilvl w:val="0"/>
          <w:numId w:val="38"/>
        </w:numPr>
        <w:tabs>
          <w:tab w:val="clear" w:pos="9360"/>
        </w:tabs>
        <w:spacing w:after="0" w:line="240" w:lineRule="auto"/>
        <w:rPr>
          <w:color w:val="222222"/>
        </w:rPr>
      </w:pPr>
      <w:r w:rsidRPr="00512423">
        <w:rPr>
          <w:color w:val="222222"/>
        </w:rPr>
        <w:t>After the meeting</w:t>
      </w:r>
      <w:r w:rsidRPr="00EC3A15">
        <w:rPr>
          <w:color w:val="222222"/>
        </w:rPr>
        <w:t>:</w:t>
      </w:r>
    </w:p>
    <w:p w14:paraId="2731EEAB" w14:textId="2BBF6803" w:rsidR="007A2610" w:rsidRPr="00512423" w:rsidRDefault="0094584C" w:rsidP="00D132BF">
      <w:pPr>
        <w:pStyle w:val="ListParagraph"/>
        <w:numPr>
          <w:ilvl w:val="1"/>
          <w:numId w:val="38"/>
        </w:numPr>
        <w:tabs>
          <w:tab w:val="clear" w:pos="9360"/>
        </w:tabs>
        <w:spacing w:after="0" w:line="240" w:lineRule="auto"/>
        <w:rPr>
          <w:color w:val="222222"/>
        </w:rPr>
      </w:pPr>
      <w:r w:rsidRPr="00512423">
        <w:rPr>
          <w:color w:val="222222"/>
        </w:rPr>
        <w:t xml:space="preserve">Return </w:t>
      </w:r>
      <w:r w:rsidRPr="00EC3A15">
        <w:rPr>
          <w:color w:val="222222"/>
        </w:rPr>
        <w:t>chairs to dolly</w:t>
      </w:r>
    </w:p>
    <w:p w14:paraId="72222F3B" w14:textId="301A23D7" w:rsidR="007A2610" w:rsidRPr="00512423" w:rsidRDefault="0094584C" w:rsidP="00D132BF">
      <w:pPr>
        <w:pStyle w:val="ListParagraph"/>
        <w:numPr>
          <w:ilvl w:val="1"/>
          <w:numId w:val="38"/>
        </w:numPr>
        <w:tabs>
          <w:tab w:val="clear" w:pos="9360"/>
        </w:tabs>
        <w:spacing w:after="0" w:line="240" w:lineRule="auto"/>
        <w:rPr>
          <w:color w:val="222222"/>
        </w:rPr>
      </w:pPr>
      <w:r w:rsidRPr="00EC3A15">
        <w:rPr>
          <w:color w:val="222222"/>
        </w:rPr>
        <w:t>Return</w:t>
      </w:r>
      <w:r w:rsidRPr="00512423">
        <w:rPr>
          <w:color w:val="222222"/>
        </w:rPr>
        <w:t xml:space="preserve"> tables to </w:t>
      </w:r>
      <w:r w:rsidRPr="00EC3A15">
        <w:rPr>
          <w:color w:val="222222"/>
        </w:rPr>
        <w:t>their previous location before the meeting. </w:t>
      </w:r>
    </w:p>
    <w:p w14:paraId="5DF8D27C" w14:textId="0C634C41" w:rsidR="0094584C" w:rsidRPr="00512423" w:rsidRDefault="0094584C" w:rsidP="00D132BF">
      <w:pPr>
        <w:pStyle w:val="ListParagraph"/>
        <w:numPr>
          <w:ilvl w:val="1"/>
          <w:numId w:val="38"/>
        </w:numPr>
        <w:tabs>
          <w:tab w:val="clear" w:pos="9360"/>
        </w:tabs>
        <w:spacing w:after="240" w:line="240" w:lineRule="auto"/>
        <w:ind w:left="1541"/>
        <w:rPr>
          <w:color w:val="222222"/>
        </w:rPr>
      </w:pPr>
      <w:r w:rsidRPr="00512423">
        <w:rPr>
          <w:color w:val="222222"/>
        </w:rPr>
        <w:t xml:space="preserve">Make a final check </w:t>
      </w:r>
      <w:r w:rsidRPr="00EC3A15">
        <w:rPr>
          <w:color w:val="222222"/>
        </w:rPr>
        <w:t xml:space="preserve">of the room </w:t>
      </w:r>
      <w:r w:rsidRPr="00512423">
        <w:rPr>
          <w:color w:val="222222"/>
        </w:rPr>
        <w:t xml:space="preserve">for </w:t>
      </w:r>
      <w:r w:rsidRPr="00EC3A15">
        <w:rPr>
          <w:color w:val="222222"/>
        </w:rPr>
        <w:t>anything else</w:t>
      </w:r>
      <w:r w:rsidRPr="00512423">
        <w:rPr>
          <w:color w:val="222222"/>
        </w:rPr>
        <w:t xml:space="preserve"> that should be put away or </w:t>
      </w:r>
      <w:r w:rsidRPr="00EC3A15">
        <w:rPr>
          <w:color w:val="222222"/>
        </w:rPr>
        <w:t>thrown out. </w:t>
      </w:r>
    </w:p>
    <w:p w14:paraId="4C096EF8" w14:textId="0BA8208F" w:rsidR="0094584C" w:rsidRDefault="0094584C" w:rsidP="00F35046">
      <w:pPr>
        <w:pStyle w:val="bold13left"/>
      </w:pPr>
      <w:r w:rsidRPr="009273C8">
        <w:t>MEDICAL EMERGENCY</w:t>
      </w:r>
    </w:p>
    <w:p w14:paraId="3D113C2B" w14:textId="42E037CA" w:rsidR="0094584C" w:rsidRDefault="00395A95" w:rsidP="00395A95">
      <w:r>
        <w:t>In</w:t>
      </w:r>
      <w:r w:rsidR="0094584C" w:rsidRPr="00512423">
        <w:t xml:space="preserve"> the event of a medical emergency</w:t>
      </w:r>
      <w:r w:rsidR="0094584C" w:rsidRPr="00093B55">
        <w:t>,</w:t>
      </w:r>
      <w:r w:rsidR="0094584C" w:rsidRPr="00512423">
        <w:t xml:space="preserve"> </w:t>
      </w:r>
      <w:r w:rsidR="0094584C" w:rsidRPr="00DF3CF7">
        <w:t xml:space="preserve">go to the </w:t>
      </w:r>
      <w:r w:rsidR="0094584C">
        <w:t xml:space="preserve">Church Office down the hall and/or </w:t>
      </w:r>
      <w:r w:rsidR="0094584C" w:rsidRPr="00512423">
        <w:t>call 911</w:t>
      </w:r>
      <w:r w:rsidR="00FF4DF5" w:rsidRPr="00512423">
        <w:t>.</w:t>
      </w:r>
      <w:r w:rsidR="001D6869">
        <w:t xml:space="preserve"> </w:t>
      </w:r>
    </w:p>
    <w:p w14:paraId="62F3ED37" w14:textId="77777777" w:rsidR="00395A95" w:rsidRDefault="00395A95" w:rsidP="00F35046">
      <w:pPr>
        <w:pStyle w:val="bold13left"/>
      </w:pPr>
    </w:p>
    <w:p w14:paraId="3CCFB190" w14:textId="77777777" w:rsidR="00395A95" w:rsidRDefault="00395A95" w:rsidP="009273C8">
      <w:pPr>
        <w:sectPr w:rsidR="00395A95" w:rsidSect="00AD249C">
          <w:headerReference w:type="even" r:id="rId112"/>
          <w:headerReference w:type="default" r:id="rId113"/>
          <w:headerReference w:type="first" r:id="rId114"/>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1705050B" w14:textId="5554DEFE" w:rsidR="00760B80" w:rsidRPr="00B13340" w:rsidRDefault="00904CE0" w:rsidP="009C01C1">
      <w:pPr>
        <w:pStyle w:val="Heading2"/>
      </w:pPr>
      <w:bookmarkStart w:id="235" w:name="_Toc138930021"/>
      <w:bookmarkStart w:id="236" w:name="_Toc146123805"/>
      <w:bookmarkStart w:id="237" w:name="_Toc146969804"/>
      <w:r w:rsidRPr="00904CE0">
        <w:lastRenderedPageBreak/>
        <w:t>Humor Committee</w:t>
      </w:r>
      <w:bookmarkEnd w:id="235"/>
      <w:bookmarkEnd w:id="236"/>
      <w:bookmarkEnd w:id="237"/>
    </w:p>
    <w:p w14:paraId="369F3350" w14:textId="77777777" w:rsidR="00760B80" w:rsidRPr="002B1154" w:rsidRDefault="00760B80" w:rsidP="00F81557">
      <w:pPr>
        <w:pStyle w:val="BoldLeftCaps"/>
      </w:pPr>
      <w:r w:rsidRPr="002B1154">
        <w:t>DUTIES</w:t>
      </w:r>
    </w:p>
    <w:p w14:paraId="1480665F" w14:textId="77777777" w:rsidR="00760B80" w:rsidRPr="002B1154" w:rsidRDefault="00760B80" w:rsidP="00F81557">
      <w:r w:rsidRPr="002B1154">
        <w:t>Members of the Humor Committee tell humorous stories, describe comical situations, or present amusing situations for 3-5 minutes near the beginning of weekly plenary meetings and for varying time periods during other appropriate Old Guard events.</w:t>
      </w:r>
    </w:p>
    <w:p w14:paraId="1CE409FA" w14:textId="77777777" w:rsidR="00760B80" w:rsidRPr="00B13340" w:rsidRDefault="00760B80" w:rsidP="00F81557">
      <w:pPr>
        <w:pStyle w:val="BoldLeftCaps"/>
      </w:pPr>
      <w:r w:rsidRPr="002B1154">
        <w:t>PROCEDURES</w:t>
      </w:r>
    </w:p>
    <w:p w14:paraId="735F8FE3" w14:textId="456CE6E9" w:rsidR="00760B80" w:rsidRPr="002B1154" w:rsidRDefault="00760B80" w:rsidP="00F81557">
      <w:r w:rsidRPr="002B1154">
        <w:t>The Humor Committee consists of a Chairman, Vice-Chairman, and Monthly Humorists.</w:t>
      </w:r>
      <w:r w:rsidR="001D6869">
        <w:t xml:space="preserve"> </w:t>
      </w:r>
      <w:r w:rsidRPr="002B1154">
        <w:t>The Director appoints the Chair. The Humor Chair recruits and appoints the other members of the Humor Committee with the concurrence of the Director.</w:t>
      </w:r>
      <w:r w:rsidR="001D6869">
        <w:t xml:space="preserve"> </w:t>
      </w:r>
    </w:p>
    <w:p w14:paraId="341FF007" w14:textId="6A76561E" w:rsidR="00760B80" w:rsidRPr="002B1154" w:rsidRDefault="00760B80" w:rsidP="00F81557">
      <w:r w:rsidRPr="002B1154">
        <w:t xml:space="preserve">Monthly Humorists present humor near the beginning of plenary meetings during one or more months of the calendar year. </w:t>
      </w:r>
      <w:r w:rsidR="00E1164C">
        <w:t>T</w:t>
      </w:r>
      <w:r w:rsidRPr="002B1154">
        <w:t xml:space="preserve">he Chair, Vice Chair, or other members may substitute when an assigned Humorist cannot attend. </w:t>
      </w:r>
    </w:p>
    <w:p w14:paraId="4847FA0F" w14:textId="157E499C" w:rsidR="00760B80" w:rsidRPr="002B1154" w:rsidRDefault="00760B80" w:rsidP="00F81557">
      <w:r w:rsidRPr="002B1154">
        <w:t>The humor genre appropriate for the Old Guard is clean humor.</w:t>
      </w:r>
      <w:r w:rsidR="001D6869">
        <w:t xml:space="preserve"> </w:t>
      </w:r>
      <w:r w:rsidRPr="002B1154">
        <w:t>For example, Wikipedia describes clean comedy as “free of ribaldry, racism, rape jokes, pejoratives, profanity, obscenity, incest, illicit drugs, off-color humor, toilet humor, explicitly sexual content, and similarly objectionable material.” From a similar viewpoint, usually humor should not be offensive or demeaning.</w:t>
      </w:r>
    </w:p>
    <w:p w14:paraId="104CFD2D" w14:textId="77777777" w:rsidR="00760B80" w:rsidRDefault="00760B80" w:rsidP="00F81557">
      <w:r w:rsidRPr="002B1154">
        <w:t>The Chair orients the other members of the committee about appropriate humor genre, possible sources of humorous stories, and techniques for effective humor presentation.</w:t>
      </w:r>
      <w:r w:rsidR="001D6869">
        <w:t xml:space="preserve"> </w:t>
      </w:r>
      <w:r w:rsidRPr="002B1154">
        <w:t>The Chair also monitors the choice and delivery of humor to the Old Guard.</w:t>
      </w:r>
    </w:p>
    <w:p w14:paraId="38838D3E" w14:textId="77777777" w:rsidR="005B1F28" w:rsidRDefault="005B1F28" w:rsidP="00F81557"/>
    <w:p w14:paraId="765E1CBB" w14:textId="65AAD30B" w:rsidR="005B1F28" w:rsidRDefault="005B1F28" w:rsidP="00F81557">
      <w:pPr>
        <w:sectPr w:rsidR="005B1F28" w:rsidSect="00AD249C">
          <w:headerReference w:type="even" r:id="rId115"/>
          <w:headerReference w:type="default" r:id="rId116"/>
          <w:headerReference w:type="first" r:id="rId117"/>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C50F029" w14:textId="77777777" w:rsidR="00760B80" w:rsidRPr="002B1154" w:rsidRDefault="00760B80" w:rsidP="00760B80">
      <w:pPr>
        <w:spacing w:after="240" w:line="240" w:lineRule="auto"/>
        <w:jc w:val="both"/>
        <w:rPr>
          <w:rFonts w:ascii="Times New Roman" w:hAnsi="Times New Roman"/>
        </w:rPr>
      </w:pPr>
    </w:p>
    <w:p w14:paraId="1E02BA12" w14:textId="4A1B4BEF" w:rsidR="00BD10D4" w:rsidRPr="00DF3CF7" w:rsidRDefault="005A76E2" w:rsidP="009C01C1">
      <w:pPr>
        <w:pStyle w:val="Heading2"/>
      </w:pPr>
      <w:bookmarkStart w:id="238" w:name="_Toc138930022"/>
      <w:bookmarkStart w:id="239" w:name="_Toc146123806"/>
      <w:bookmarkStart w:id="240" w:name="_Toc146969805"/>
      <w:r w:rsidRPr="00DF3CF7">
        <w:t>Insurance Committee</w:t>
      </w:r>
      <w:bookmarkEnd w:id="238"/>
      <w:bookmarkEnd w:id="239"/>
      <w:bookmarkEnd w:id="240"/>
    </w:p>
    <w:p w14:paraId="6F2C0BC5" w14:textId="0EFAFA8D" w:rsidR="00813ABB" w:rsidRDefault="00BD10D4" w:rsidP="009D5408">
      <w:pPr>
        <w:pStyle w:val="BoldLeftCaps"/>
      </w:pPr>
      <w:r w:rsidRPr="00DF3CF7">
        <w:t>DUTIES</w:t>
      </w:r>
    </w:p>
    <w:p w14:paraId="147E6943" w14:textId="21C63F3D" w:rsidR="0036199D" w:rsidRPr="00DF3CF7" w:rsidRDefault="0036199D" w:rsidP="0036199D">
      <w:r w:rsidRPr="00DF3CF7">
        <w:t xml:space="preserve">The Insurance Committee will review the activities in which the Old Guard functions, </w:t>
      </w:r>
      <w:r w:rsidR="00FF4DF5">
        <w:t>including</w:t>
      </w:r>
      <w:r w:rsidRPr="00DF3CF7">
        <w:t xml:space="preserve"> weekly meetings, annual Ladies Day, trips, athletic activities, procurement of speakers, </w:t>
      </w:r>
      <w:r w:rsidR="00FF4DF5">
        <w:t xml:space="preserve">and </w:t>
      </w:r>
      <w:r w:rsidRPr="00DF3CF7">
        <w:t xml:space="preserve">lunches for speakers, </w:t>
      </w:r>
      <w:r w:rsidR="007F66BC">
        <w:t>and will</w:t>
      </w:r>
      <w:r w:rsidR="00FF4DF5">
        <w:t xml:space="preserve"> </w:t>
      </w:r>
      <w:r w:rsidRPr="00DF3CF7">
        <w:t>identify possible liabilities that could occur during the pursuit of these activities.</w:t>
      </w:r>
    </w:p>
    <w:p w14:paraId="4C226A7B" w14:textId="77777777" w:rsidR="00813ABB" w:rsidRDefault="00BD10D4" w:rsidP="009D5408">
      <w:pPr>
        <w:pStyle w:val="BoldLeftCaps"/>
      </w:pPr>
      <w:r w:rsidRPr="00DF3CF7">
        <w:t>PROCEDURES</w:t>
      </w:r>
    </w:p>
    <w:p w14:paraId="62E7C0A6" w14:textId="6ED75377" w:rsidR="00813ABB" w:rsidRDefault="00FF4DF5" w:rsidP="0036199D">
      <w:r w:rsidRPr="00DF3CF7">
        <w:t>In</w:t>
      </w:r>
      <w:r>
        <w:t>-</w:t>
      </w:r>
      <w:r w:rsidR="0036199D" w:rsidRPr="00DF3CF7">
        <w:t xml:space="preserve">force insurance policies maintained by the Old Guard should be studied, reviewed, </w:t>
      </w:r>
      <w:r w:rsidR="001D6869" w:rsidRPr="00DF3CF7">
        <w:t>discussed,</w:t>
      </w:r>
      <w:r w:rsidR="0036199D" w:rsidRPr="00DF3CF7">
        <w:t xml:space="preserve"> and matched with possible claims arising from the above activities.</w:t>
      </w:r>
      <w:r w:rsidR="001D6869">
        <w:t xml:space="preserve"> </w:t>
      </w:r>
      <w:r w:rsidR="0036199D" w:rsidRPr="00DF3CF7">
        <w:t>If non-covered possible liabilities are identified, the Committee shall investigate the cost of coverage and make recommendations to the Old Guard Council as to advisability of covering the risk or accepting the risk.</w:t>
      </w:r>
    </w:p>
    <w:p w14:paraId="6F38A7C3" w14:textId="10FA4030" w:rsidR="0036199D" w:rsidRPr="00DF3CF7" w:rsidRDefault="0036199D" w:rsidP="0036199D">
      <w:r w:rsidRPr="00DF3CF7">
        <w:t>The above responsibilities shall be discharged once per year upon the appointment of the Committee by the new incoming Director.</w:t>
      </w:r>
      <w:r w:rsidR="001D6869">
        <w:t xml:space="preserve"> </w:t>
      </w:r>
      <w:r w:rsidRPr="00DF3CF7">
        <w:t xml:space="preserve">During the year, the Chairman of the Committee shall consult with the Recording Secretary to keep informed of the Council discussions regarding any activities that are to be undertaken or changed to assess possible </w:t>
      </w:r>
      <w:r w:rsidR="00FF4DF5">
        <w:t>impact</w:t>
      </w:r>
      <w:r w:rsidR="00FF4DF5" w:rsidRPr="00DF3CF7">
        <w:t xml:space="preserve"> </w:t>
      </w:r>
      <w:r w:rsidRPr="00DF3CF7">
        <w:t>on insurance requirements.</w:t>
      </w:r>
      <w:r w:rsidR="001D6869">
        <w:t xml:space="preserve"> </w:t>
      </w:r>
      <w:r w:rsidRPr="00DF3CF7">
        <w:t>An insurance report should be given to the Council once each year.</w:t>
      </w:r>
    </w:p>
    <w:p w14:paraId="6B88C5FE" w14:textId="77777777" w:rsidR="0036199D" w:rsidRPr="00DF3CF7" w:rsidRDefault="0036199D" w:rsidP="0020473D"/>
    <w:p w14:paraId="79209FAD" w14:textId="77777777" w:rsidR="005E12FE" w:rsidRPr="00DF3CF7" w:rsidRDefault="005E12FE" w:rsidP="0020473D">
      <w:pPr>
        <w:sectPr w:rsidR="005E12FE" w:rsidRPr="00DF3CF7" w:rsidSect="00AD249C">
          <w:headerReference w:type="even" r:id="rId118"/>
          <w:headerReference w:type="default" r:id="rId119"/>
          <w:headerReference w:type="first" r:id="rId120"/>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739A9A2B" w14:textId="6D55DF10" w:rsidR="006600E5" w:rsidRPr="00DF3CF7" w:rsidRDefault="00AC691D" w:rsidP="009C01C1">
      <w:pPr>
        <w:pStyle w:val="Heading2"/>
      </w:pPr>
      <w:bookmarkStart w:id="241" w:name="_Ladies_Day_Committee"/>
      <w:bookmarkStart w:id="242" w:name="_Toc138930023"/>
      <w:bookmarkStart w:id="243" w:name="_Toc146123807"/>
      <w:bookmarkStart w:id="244" w:name="_Toc146969806"/>
      <w:bookmarkEnd w:id="241"/>
      <w:r w:rsidRPr="00DF3CF7">
        <w:lastRenderedPageBreak/>
        <w:t>Ladies</w:t>
      </w:r>
      <w:r w:rsidR="005A76E2" w:rsidRPr="00DF3CF7">
        <w:t xml:space="preserve"> Day Committee</w:t>
      </w:r>
      <w:bookmarkEnd w:id="242"/>
      <w:bookmarkEnd w:id="243"/>
      <w:bookmarkEnd w:id="244"/>
    </w:p>
    <w:p w14:paraId="12270E78" w14:textId="77777777" w:rsidR="00813ABB" w:rsidRDefault="00BD10D4" w:rsidP="009D5408">
      <w:pPr>
        <w:pStyle w:val="BoldLeftCaps"/>
      </w:pPr>
      <w:r w:rsidRPr="00DF3CF7">
        <w:t>DUTIES</w:t>
      </w:r>
    </w:p>
    <w:p w14:paraId="1FBF6DC5" w14:textId="120C26C5" w:rsidR="00B66C3D" w:rsidRPr="00D35F78" w:rsidRDefault="00B66C3D" w:rsidP="00B66C3D">
      <w:r w:rsidRPr="00D35F78">
        <w:t>The Ladies Day Committee arrang</w:t>
      </w:r>
      <w:r w:rsidR="00FF4DF5">
        <w:t>es</w:t>
      </w:r>
      <w:r w:rsidRPr="00D35F78">
        <w:t xml:space="preserve"> </w:t>
      </w:r>
      <w:r w:rsidR="00E34A0A">
        <w:t>an</w:t>
      </w:r>
      <w:r>
        <w:t xml:space="preserve"> annual</w:t>
      </w:r>
      <w:r w:rsidRPr="00D35F78">
        <w:t xml:space="preserve"> luncheon for the enjoyment of Old Guard members </w:t>
      </w:r>
      <w:r w:rsidR="00F91751">
        <w:t>and each member’s spouse or companion.</w:t>
      </w:r>
    </w:p>
    <w:p w14:paraId="0DE2E528" w14:textId="3065FFA0" w:rsidR="00B66C3D" w:rsidRPr="00D35F78" w:rsidRDefault="00B66C3D" w:rsidP="00B66C3D">
      <w:r w:rsidRPr="00D35F78">
        <w:t xml:space="preserve">The Committee consists of a Committee Chairman, the Director </w:t>
      </w:r>
      <w:r w:rsidRPr="00D35F78">
        <w:rPr>
          <w:i/>
          <w:iCs/>
        </w:rPr>
        <w:t xml:space="preserve">ex officio, </w:t>
      </w:r>
      <w:r w:rsidRPr="00D35F78">
        <w:t>and such members as the Committee Chairman designates</w:t>
      </w:r>
      <w:r>
        <w:t xml:space="preserve">. </w:t>
      </w:r>
      <w:r w:rsidRPr="00D35F78">
        <w:t xml:space="preserve">The Committee Chairman </w:t>
      </w:r>
      <w:r>
        <w:t>is</w:t>
      </w:r>
      <w:r w:rsidRPr="00D35F78">
        <w:t xml:space="preserve"> appointed by the Director.</w:t>
      </w:r>
    </w:p>
    <w:p w14:paraId="401593BC" w14:textId="77777777" w:rsidR="00813ABB" w:rsidRDefault="00BD10D4" w:rsidP="009D5408">
      <w:pPr>
        <w:pStyle w:val="BoldLeftCaps"/>
      </w:pPr>
      <w:r w:rsidRPr="00DF3CF7">
        <w:t>PROCEDURES</w:t>
      </w:r>
    </w:p>
    <w:p w14:paraId="5038C35D" w14:textId="4EBBDF31" w:rsidR="00B66C3D" w:rsidRDefault="00B66C3D" w:rsidP="00B66C3D">
      <w:r>
        <w:t>The event should take place in the fall or spring, when the weather is likely to be pleasant.</w:t>
      </w:r>
      <w:r w:rsidR="001D6869">
        <w:t xml:space="preserve"> </w:t>
      </w:r>
      <w:r>
        <w:t xml:space="preserve">An attractive venue should be chosen that is large enough to accommodate all </w:t>
      </w:r>
      <w:r w:rsidR="00E34A0A">
        <w:t xml:space="preserve">attending </w:t>
      </w:r>
      <w:r>
        <w:t>members and their guests, in a room that is otherwise closed to the public during the event.</w:t>
      </w:r>
      <w:r w:rsidR="001D6869">
        <w:t xml:space="preserve"> </w:t>
      </w:r>
    </w:p>
    <w:p w14:paraId="2CABB648" w14:textId="42658FE1" w:rsidR="00B66C3D" w:rsidRDefault="00B66C3D" w:rsidP="00B66C3D">
      <w:r>
        <w:t xml:space="preserve">Since this is the main opportunity during the year for wives to socialize with each other, adequate time and space should be provided for guests to mingle and converse before sitting down to eat, possibly with a cash bar for cocktails, </w:t>
      </w:r>
      <w:r w:rsidR="001D6869">
        <w:t>wine,</w:t>
      </w:r>
      <w:r>
        <w:t xml:space="preserve"> and beer, plus complimentary soft </w:t>
      </w:r>
      <w:proofErr w:type="gramStart"/>
      <w:r w:rsidR="001D6869">
        <w:t>drinks</w:t>
      </w:r>
      <w:proofErr w:type="gramEnd"/>
      <w:r>
        <w:t xml:space="preserve"> and coffee.</w:t>
      </w:r>
      <w:r w:rsidR="001D6869">
        <w:t xml:space="preserve"> </w:t>
      </w:r>
    </w:p>
    <w:p w14:paraId="73F62BE5" w14:textId="019DFEB0" w:rsidR="00B66C3D" w:rsidRDefault="00B66C3D" w:rsidP="00E34A0A">
      <w:r>
        <w:t>Each year’s committee should add program elements of their choosing to make it a truly special event, while keeping the price per attendee at a reasonable level</w:t>
      </w:r>
      <w:r w:rsidR="00E277B1">
        <w:t>.</w:t>
      </w:r>
    </w:p>
    <w:p w14:paraId="45FED857" w14:textId="640556FF" w:rsidR="00B66C3D" w:rsidRDefault="00B66C3D" w:rsidP="00B66C3D">
      <w:r>
        <w:t>The event should be publicized well in advance th</w:t>
      </w:r>
      <w:r w:rsidR="00F91751">
        <w:t>r</w:t>
      </w:r>
      <w:r>
        <w:t>ough a</w:t>
      </w:r>
      <w:r w:rsidRPr="00D35F78">
        <w:t>nnouncements at Old Guard meeting</w:t>
      </w:r>
      <w:r>
        <w:t xml:space="preserve">s, </w:t>
      </w:r>
      <w:r w:rsidRPr="00D35F78">
        <w:t>in monthly Bulletin</w:t>
      </w:r>
      <w:r>
        <w:t>s, and by email</w:t>
      </w:r>
      <w:r w:rsidRPr="00D35F78">
        <w:t>.</w:t>
      </w:r>
      <w:r w:rsidR="001D6869">
        <w:t xml:space="preserve"> </w:t>
      </w:r>
      <w:r>
        <w:t>A deadline for ticket sales can be set for planning purposes, but every effort should be made to accommodate members who sign up late.</w:t>
      </w:r>
    </w:p>
    <w:p w14:paraId="6E9576CC" w14:textId="77777777" w:rsidR="00775252" w:rsidRDefault="00775252">
      <w:pPr>
        <w:tabs>
          <w:tab w:val="clear" w:pos="1440"/>
          <w:tab w:val="clear" w:pos="9360"/>
        </w:tabs>
        <w:spacing w:after="0" w:line="240" w:lineRule="auto"/>
      </w:pPr>
    </w:p>
    <w:p w14:paraId="6A302555" w14:textId="77777777" w:rsidR="005B1F28" w:rsidRDefault="005B1F28">
      <w:pPr>
        <w:tabs>
          <w:tab w:val="clear" w:pos="1440"/>
          <w:tab w:val="clear" w:pos="9360"/>
        </w:tabs>
        <w:spacing w:after="0" w:line="240" w:lineRule="auto"/>
        <w:sectPr w:rsidR="005B1F28" w:rsidSect="00AD249C">
          <w:headerReference w:type="even" r:id="rId121"/>
          <w:headerReference w:type="default" r:id="rId122"/>
          <w:headerReference w:type="first" r:id="rId123"/>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C02D876" w14:textId="3BB30DC4" w:rsidR="00E277B1" w:rsidRDefault="00E277B1">
      <w:pPr>
        <w:tabs>
          <w:tab w:val="clear" w:pos="1440"/>
          <w:tab w:val="clear" w:pos="9360"/>
        </w:tabs>
        <w:spacing w:after="0" w:line="240" w:lineRule="auto"/>
      </w:pPr>
    </w:p>
    <w:p w14:paraId="4FDFA8F5" w14:textId="298F3F48" w:rsidR="00775252" w:rsidRPr="00DF3CF7" w:rsidRDefault="00775252" w:rsidP="00775252">
      <w:pPr>
        <w:pStyle w:val="Heading2"/>
      </w:pPr>
      <w:bookmarkStart w:id="245" w:name="_Math_Interest_Group"/>
      <w:bookmarkStart w:id="246" w:name="_Toc146969807"/>
      <w:bookmarkEnd w:id="245"/>
      <w:r w:rsidRPr="00DF3CF7">
        <w:t xml:space="preserve">Lunches </w:t>
      </w:r>
      <w:r>
        <w:t>Groups</w:t>
      </w:r>
      <w:bookmarkEnd w:id="246"/>
    </w:p>
    <w:p w14:paraId="52619BD7" w14:textId="77777777" w:rsidR="00775252" w:rsidRDefault="00775252" w:rsidP="00775252">
      <w:pPr>
        <w:pStyle w:val="BoldLeftCaps"/>
      </w:pPr>
      <w:r>
        <w:t>Duties</w:t>
      </w:r>
    </w:p>
    <w:p w14:paraId="05A462F9" w14:textId="34FD1D39" w:rsidR="00775252" w:rsidRPr="00DF3CF7" w:rsidRDefault="00775252" w:rsidP="00775252">
      <w:r>
        <w:t xml:space="preserve">The purpose of these groups </w:t>
      </w:r>
      <w:r w:rsidR="00903B76">
        <w:t>is</w:t>
      </w:r>
      <w:r>
        <w:t xml:space="preserve"> to make Old Guard members</w:t>
      </w:r>
      <w:r w:rsidRPr="00DF3CF7">
        <w:t xml:space="preserve"> aware of </w:t>
      </w:r>
      <w:r>
        <w:t xml:space="preserve">informal </w:t>
      </w:r>
      <w:r w:rsidRPr="00DF3CF7">
        <w:t xml:space="preserve">luncheon groupings that occur after each weekly Old Guard meeting, sharing information and encouraging </w:t>
      </w:r>
      <w:r>
        <w:t>attendance by</w:t>
      </w:r>
      <w:r w:rsidRPr="00DF3CF7">
        <w:t xml:space="preserve"> all members, especially new members.</w:t>
      </w:r>
      <w:r>
        <w:br/>
      </w:r>
    </w:p>
    <w:p w14:paraId="0E759219" w14:textId="77777777" w:rsidR="00775252" w:rsidRDefault="00775252" w:rsidP="00775252">
      <w:pPr>
        <w:pStyle w:val="BoldLeftCaps"/>
      </w:pPr>
      <w:r w:rsidRPr="00DF3CF7">
        <w:t>PROCEDURES</w:t>
      </w:r>
    </w:p>
    <w:p w14:paraId="137743DC" w14:textId="77777777" w:rsidR="00775252" w:rsidRDefault="00775252" w:rsidP="00775252">
      <w:r w:rsidRPr="00DF3CF7">
        <w:t>Announce luncheons at Old Guard Meeting</w:t>
      </w:r>
      <w:r>
        <w:t xml:space="preserve"> or by email from time to time.</w:t>
      </w:r>
    </w:p>
    <w:p w14:paraId="4F727FEE" w14:textId="4739E79D" w:rsidR="00775252" w:rsidRPr="00DF3CF7" w:rsidRDefault="00775252" w:rsidP="00775252"/>
    <w:p w14:paraId="1CDC4509" w14:textId="77777777" w:rsidR="00C06523" w:rsidRPr="00DF3CF7" w:rsidRDefault="00C06523" w:rsidP="00422952">
      <w:pPr>
        <w:sectPr w:rsidR="00C06523" w:rsidRPr="00DF3CF7" w:rsidSect="00AD249C">
          <w:headerReference w:type="even" r:id="rId124"/>
          <w:headerReference w:type="default" r:id="rId125"/>
          <w:headerReference w:type="first" r:id="rId126"/>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BA8E7D4" w14:textId="17A8C3F8" w:rsidR="00BD10D4" w:rsidRPr="00DF3CF7" w:rsidRDefault="005A76E2" w:rsidP="009C01C1">
      <w:pPr>
        <w:pStyle w:val="Heading2"/>
        <w:rPr>
          <w:w w:val="103"/>
        </w:rPr>
      </w:pPr>
      <w:bookmarkStart w:id="247" w:name="_Toc138930025"/>
      <w:bookmarkStart w:id="248" w:name="_Toc146123808"/>
      <w:bookmarkStart w:id="249" w:name="_Toc146969808"/>
      <w:r w:rsidRPr="00DF3CF7">
        <w:rPr>
          <w:w w:val="104"/>
        </w:rPr>
        <w:lastRenderedPageBreak/>
        <w:t xml:space="preserve">Membership </w:t>
      </w:r>
      <w:r w:rsidRPr="00DF3CF7">
        <w:rPr>
          <w:w w:val="103"/>
        </w:rPr>
        <w:t>Committee</w:t>
      </w:r>
      <w:bookmarkEnd w:id="247"/>
      <w:bookmarkEnd w:id="248"/>
      <w:bookmarkEnd w:id="249"/>
    </w:p>
    <w:p w14:paraId="44B4ABCF" w14:textId="1EE22760" w:rsidR="00813ABB" w:rsidRDefault="00E66C10" w:rsidP="00CF2D58">
      <w:pPr>
        <w:pStyle w:val="BoldLeftCaps"/>
      </w:pPr>
      <w:bookmarkStart w:id="250" w:name="_Toc50133781"/>
      <w:r w:rsidRPr="00DF3CF7">
        <w:t>Duties</w:t>
      </w:r>
      <w:bookmarkEnd w:id="250"/>
    </w:p>
    <w:p w14:paraId="13966233" w14:textId="77777777" w:rsidR="00D56DC3" w:rsidRDefault="00D56DC3" w:rsidP="00D56DC3">
      <w:r>
        <w:t xml:space="preserve">The Membership Committee oversees recruitment, integration, and retention of members and coordinates with other relevant committees. </w:t>
      </w:r>
    </w:p>
    <w:p w14:paraId="0B42009E" w14:textId="77777777" w:rsidR="00D56DC3" w:rsidRDefault="00D56DC3" w:rsidP="00D56DC3">
      <w:r>
        <w:t xml:space="preserve">Recruitment involves encouraging members to sponsor candidates as guests and then helping convert the guest into a member, holding recruitment drives, and coordinating awareness with publicity. </w:t>
      </w:r>
    </w:p>
    <w:p w14:paraId="7E1E68D0" w14:textId="77777777" w:rsidR="00D56DC3" w:rsidRDefault="00D56DC3" w:rsidP="00D56DC3">
      <w:r>
        <w:t>Integration involves welcoming and familiarizing new members. A key component is assisting sponsors in mentoring their new member and hosting periodic new-member events to brief them. Membership Committee assists the Hospitality Committee with integration.</w:t>
      </w:r>
    </w:p>
    <w:p w14:paraId="6FA7F556" w14:textId="77777777" w:rsidR="00D56DC3" w:rsidRDefault="00D56DC3" w:rsidP="00D56DC3">
      <w:r>
        <w:t>Retention happens naturally through excellent programs, activities, and interest groups. Membership assists the Treasurer to get members to renew annually.</w:t>
      </w:r>
    </w:p>
    <w:p w14:paraId="6898BBA0" w14:textId="6F74D56A" w:rsidR="00813ABB" w:rsidRDefault="00976C5A" w:rsidP="00976C5A">
      <w:r w:rsidRPr="00DF3CF7">
        <w:t>Th</w:t>
      </w:r>
      <w:r w:rsidR="0094584C">
        <w:t>e</w:t>
      </w:r>
      <w:r w:rsidRPr="00DF3CF7">
        <w:t xml:space="preserve"> Committee processes membership applications and hands off </w:t>
      </w:r>
      <w:r w:rsidR="00F91751">
        <w:t xml:space="preserve">electronic or </w:t>
      </w:r>
      <w:r w:rsidRPr="00DF3CF7">
        <w:t>paper membership registration forms to the Database and Directory Committee for entry and preservation.</w:t>
      </w:r>
    </w:p>
    <w:p w14:paraId="336ED1A5" w14:textId="14A457FC" w:rsidR="00976C5A" w:rsidRPr="00DF3CF7" w:rsidRDefault="00976C5A" w:rsidP="00976C5A">
      <w:r w:rsidRPr="00DF3CF7">
        <w:t>The Director appoints the Chairman of this Committee who serves on the Council.</w:t>
      </w:r>
      <w:r w:rsidR="001D6869">
        <w:t xml:space="preserve"> </w:t>
      </w:r>
      <w:r w:rsidRPr="00DF3CF7">
        <w:t>He reports on Committee activities and the status of membership.</w:t>
      </w:r>
    </w:p>
    <w:p w14:paraId="3D6D685B" w14:textId="66BBF0DC" w:rsidR="00BD10D4" w:rsidRPr="00DF3CF7" w:rsidRDefault="00F12262" w:rsidP="00CF2D58">
      <w:pPr>
        <w:pStyle w:val="BoldLeftCaps"/>
      </w:pPr>
      <w:bookmarkStart w:id="251" w:name="_Toc50133782"/>
      <w:r w:rsidRPr="00DF3CF7">
        <w:t>Procedures</w:t>
      </w:r>
      <w:bookmarkEnd w:id="251"/>
    </w:p>
    <w:p w14:paraId="2949347D" w14:textId="53140EF3" w:rsidR="00BD10D4" w:rsidRPr="00EC3A15" w:rsidRDefault="00D56DC3" w:rsidP="00F35046">
      <w:pPr>
        <w:pStyle w:val="bold13left"/>
        <w:rPr>
          <w:i/>
        </w:rPr>
      </w:pPr>
      <w:r w:rsidRPr="00EC3A15">
        <w:t xml:space="preserve">Processing of </w:t>
      </w:r>
      <w:r>
        <w:t>New</w:t>
      </w:r>
      <w:r w:rsidR="00C749AC">
        <w:t>-</w:t>
      </w:r>
      <w:r>
        <w:t>Members</w:t>
      </w:r>
      <w:r w:rsidR="00C749AC">
        <w:t xml:space="preserve"> Prospects</w:t>
      </w:r>
      <w:r w:rsidRPr="00EC3A15">
        <w:t xml:space="preserve"> </w:t>
      </w:r>
      <w:r>
        <w:t xml:space="preserve">at </w:t>
      </w:r>
      <w:r w:rsidRPr="00D56DC3">
        <w:t>face-to-face meetings</w:t>
      </w:r>
    </w:p>
    <w:p w14:paraId="786F798C" w14:textId="5AD57E2A" w:rsidR="00976C5A" w:rsidRDefault="00976C5A" w:rsidP="00D132BF">
      <w:pPr>
        <w:pStyle w:val="ListParagraph"/>
        <w:numPr>
          <w:ilvl w:val="3"/>
          <w:numId w:val="36"/>
        </w:numPr>
        <w:tabs>
          <w:tab w:val="clear" w:pos="540"/>
          <w:tab w:val="left" w:pos="630"/>
          <w:tab w:val="left" w:pos="810"/>
        </w:tabs>
        <w:ind w:left="540"/>
      </w:pPr>
      <w:r w:rsidRPr="00DF3CF7">
        <w:t>All guests upon arrival at their first general meeting should be directed to the back table for sign</w:t>
      </w:r>
      <w:r w:rsidR="00D56DC3">
        <w:t>ing</w:t>
      </w:r>
      <w:r w:rsidRPr="00DF3CF7">
        <w:t xml:space="preserve"> in and to receive a “Guest Kit” (</w:t>
      </w:r>
      <w:r w:rsidR="00D56DC3" w:rsidRPr="00DF3CF7">
        <w:t>contain</w:t>
      </w:r>
      <w:r w:rsidR="00D56DC3">
        <w:t>ing</w:t>
      </w:r>
      <w:r w:rsidR="00D56DC3" w:rsidRPr="00DF3CF7">
        <w:t xml:space="preserve"> </w:t>
      </w:r>
      <w:r w:rsidRPr="00DF3CF7">
        <w:t xml:space="preserve">an </w:t>
      </w:r>
      <w:hyperlink r:id="rId127" w:history="1">
        <w:r w:rsidRPr="00FB2C50">
          <w:rPr>
            <w:rStyle w:val="Hyperlink"/>
          </w:rPr>
          <w:t>Application Form</w:t>
        </w:r>
      </w:hyperlink>
      <w:r w:rsidRPr="00DF3CF7">
        <w:t>, current Monthly Bulletin and Old Guard Color Flyer).</w:t>
      </w:r>
      <w:r w:rsidR="001D6869">
        <w:t xml:space="preserve"> </w:t>
      </w:r>
      <w:r w:rsidRPr="00DF3CF7">
        <w:t xml:space="preserve">The Membership Committee man at the back table should inspect the </w:t>
      </w:r>
      <w:hyperlink r:id="rId128" w:history="1">
        <w:r w:rsidRPr="00DF0389">
          <w:rPr>
            <w:rStyle w:val="Hyperlink"/>
          </w:rPr>
          <w:t>sign-in sheet</w:t>
        </w:r>
      </w:hyperlink>
      <w:r w:rsidRPr="00DF3CF7">
        <w:t xml:space="preserve"> for legibility, especially of the telephone number.</w:t>
      </w:r>
      <w:r w:rsidR="001D6869">
        <w:t xml:space="preserve"> </w:t>
      </w:r>
      <w:r w:rsidRPr="00DF3CF7">
        <w:t>He must copy the name and contact information of the guest on his own paper in order to be prepared for the follow up telephone call, usually on the following Thursday.</w:t>
      </w:r>
      <w:r w:rsidR="001D6869">
        <w:t xml:space="preserve"> </w:t>
      </w:r>
      <w:r w:rsidRPr="00DF3CF7">
        <w:t>The sign-in sheet will be taken to the Director soon after the meeting begins and therefore is no longer available to the Back-Table Membership Committee man.</w:t>
      </w:r>
    </w:p>
    <w:p w14:paraId="6796DD67" w14:textId="7CDA0B8D" w:rsidR="00976C5A" w:rsidRPr="00DF3CF7" w:rsidRDefault="00976C5A" w:rsidP="00D132BF">
      <w:pPr>
        <w:pStyle w:val="ListParagraph"/>
        <w:numPr>
          <w:ilvl w:val="3"/>
          <w:numId w:val="36"/>
        </w:numPr>
        <w:tabs>
          <w:tab w:val="clear" w:pos="540"/>
          <w:tab w:val="left" w:pos="630"/>
          <w:tab w:val="left" w:pos="810"/>
        </w:tabs>
        <w:ind w:left="540"/>
      </w:pPr>
      <w:r w:rsidRPr="00DF3CF7">
        <w:t xml:space="preserve">After a prospective member (guest) has been introduced at </w:t>
      </w:r>
      <w:r w:rsidR="00D56DC3">
        <w:t>his</w:t>
      </w:r>
      <w:r w:rsidR="00D56DC3" w:rsidRPr="00DF3CF7">
        <w:t xml:space="preserve"> </w:t>
      </w:r>
      <w:r w:rsidRPr="00DF3CF7">
        <w:t xml:space="preserve">first general membership meeting, usually by his sponsor (the </w:t>
      </w:r>
      <w:r w:rsidR="00D56DC3">
        <w:t>Old Guard</w:t>
      </w:r>
      <w:r w:rsidRPr="00DF3CF7">
        <w:t xml:space="preserve"> member who invited him), the Membership Committee man who greeted the guest at the back table should follow up with a telephone call to the guest two or three days later to inquire about how the guest enjoyed the meeting and ask him if he would like to join the Old Guard.</w:t>
      </w:r>
      <w:r w:rsidR="001D6869">
        <w:t xml:space="preserve"> </w:t>
      </w:r>
      <w:r w:rsidRPr="00DF3CF7">
        <w:t>In addition, the sponsor should also call the guest and discuss possible membership.</w:t>
      </w:r>
    </w:p>
    <w:p w14:paraId="21B8A7D7" w14:textId="6A18BE8F" w:rsidR="00976C5A" w:rsidRPr="00DF3CF7" w:rsidRDefault="00976C5A" w:rsidP="00D132BF">
      <w:pPr>
        <w:pStyle w:val="ListParagraph"/>
        <w:numPr>
          <w:ilvl w:val="3"/>
          <w:numId w:val="36"/>
        </w:numPr>
        <w:tabs>
          <w:tab w:val="clear" w:pos="540"/>
          <w:tab w:val="left" w:pos="630"/>
          <w:tab w:val="left" w:pos="810"/>
        </w:tabs>
        <w:ind w:left="540"/>
      </w:pPr>
      <w:r w:rsidRPr="00DF3CF7">
        <w:lastRenderedPageBreak/>
        <w:t xml:space="preserve">At his initial meeting, if a guest has no sponsor, someone from the Membership Committee, usually the Back-Table </w:t>
      </w:r>
      <w:r w:rsidR="00C749AC">
        <w:t>c</w:t>
      </w:r>
      <w:r w:rsidR="00C749AC" w:rsidRPr="00DF3CF7">
        <w:t xml:space="preserve">ommittee </w:t>
      </w:r>
      <w:r w:rsidRPr="00DF3CF7">
        <w:t xml:space="preserve">man, will be assigned to </w:t>
      </w:r>
      <w:r w:rsidR="00D56DC3">
        <w:t xml:space="preserve">introduce </w:t>
      </w:r>
      <w:r w:rsidRPr="00DF3CF7">
        <w:t>him</w:t>
      </w:r>
      <w:r w:rsidR="00D56DC3">
        <w:t xml:space="preserve"> during the meeting (but not be listed as his sponsor)</w:t>
      </w:r>
      <w:r w:rsidRPr="00DF3CF7">
        <w:t>.</w:t>
      </w:r>
    </w:p>
    <w:p w14:paraId="440B9A67" w14:textId="2A6E67B3" w:rsidR="00976C5A" w:rsidRPr="00DF3CF7" w:rsidRDefault="00976C5A" w:rsidP="00D132BF">
      <w:pPr>
        <w:pStyle w:val="ListParagraph"/>
        <w:numPr>
          <w:ilvl w:val="3"/>
          <w:numId w:val="36"/>
        </w:numPr>
        <w:tabs>
          <w:tab w:val="clear" w:pos="540"/>
          <w:tab w:val="left" w:pos="630"/>
          <w:tab w:val="left" w:pos="810"/>
        </w:tabs>
        <w:ind w:left="540"/>
      </w:pPr>
      <w:r w:rsidRPr="00DF3CF7">
        <w:t xml:space="preserve">Assuming that the guest would like to join the Old Guard, his sponsor, or the Membership Committee man following up with him, will explain the process </w:t>
      </w:r>
      <w:r w:rsidR="00D56DC3">
        <w:t>for</w:t>
      </w:r>
      <w:r w:rsidR="00D56DC3" w:rsidRPr="00DF3CF7">
        <w:t xml:space="preserve"> becom</w:t>
      </w:r>
      <w:r w:rsidR="00D56DC3">
        <w:t>ing</w:t>
      </w:r>
      <w:r w:rsidR="00D56DC3" w:rsidRPr="00DF3CF7">
        <w:t xml:space="preserve"> </w:t>
      </w:r>
      <w:r w:rsidRPr="00DF3CF7">
        <w:t>a member.</w:t>
      </w:r>
    </w:p>
    <w:p w14:paraId="0C2F3D35" w14:textId="3FC8CFC1" w:rsidR="00976C5A" w:rsidRPr="00DF3CF7" w:rsidRDefault="00976C5A" w:rsidP="00D132BF">
      <w:pPr>
        <w:pStyle w:val="ListParagraph"/>
        <w:numPr>
          <w:ilvl w:val="3"/>
          <w:numId w:val="36"/>
        </w:numPr>
        <w:tabs>
          <w:tab w:val="clear" w:pos="540"/>
          <w:tab w:val="left" w:pos="630"/>
          <w:tab w:val="left" w:pos="810"/>
        </w:tabs>
        <w:ind w:left="540"/>
      </w:pPr>
      <w:r w:rsidRPr="00DF3CF7">
        <w:t xml:space="preserve">The initial dues payment (including $5.00 </w:t>
      </w:r>
      <w:r w:rsidR="00D56DC3">
        <w:t>initiation</w:t>
      </w:r>
      <w:r w:rsidR="00D56DC3" w:rsidRPr="00DF3CF7">
        <w:t xml:space="preserve"> </w:t>
      </w:r>
      <w:r w:rsidRPr="00DF3CF7">
        <w:t>fee) depends on the month of installation.</w:t>
      </w:r>
      <w:r w:rsidR="001D6869">
        <w:t xml:space="preserve"> </w:t>
      </w:r>
      <w:r w:rsidRPr="00DF3CF7">
        <w:t>The sponsor should consult with the Treasurer for the exact amount required.</w:t>
      </w:r>
    </w:p>
    <w:p w14:paraId="0B4BE14A" w14:textId="35C0A4CA" w:rsidR="00976C5A" w:rsidRPr="00DF3CF7" w:rsidRDefault="00976C5A" w:rsidP="00D132BF">
      <w:pPr>
        <w:pStyle w:val="ListParagraph"/>
        <w:numPr>
          <w:ilvl w:val="3"/>
          <w:numId w:val="36"/>
        </w:numPr>
        <w:tabs>
          <w:tab w:val="clear" w:pos="540"/>
          <w:tab w:val="left" w:pos="630"/>
          <w:tab w:val="left" w:pos="810"/>
        </w:tabs>
        <w:ind w:left="540"/>
      </w:pPr>
      <w:r w:rsidRPr="00DF3CF7">
        <w:t xml:space="preserve">The prospective new member must fill out the Application Form and bring it with him on the week that he will </w:t>
      </w:r>
      <w:r w:rsidR="007B32FA" w:rsidRPr="00DF3CF7">
        <w:t>be presented</w:t>
      </w:r>
      <w:r w:rsidRPr="00DF3CF7">
        <w:t xml:space="preserve"> and nominated for membership. The sponsor, or the Membership Committeeman assigned to him, should inspect the application form for completeness and legibility.</w:t>
      </w:r>
      <w:r w:rsidR="001D6869">
        <w:t xml:space="preserve"> </w:t>
      </w:r>
      <w:r w:rsidRPr="00DF3CF7">
        <w:t>In addition, the prospective new member should bring a check for the relevant amount for dues and initiation fee (to pay $5.00 for the plastic name badge).</w:t>
      </w:r>
    </w:p>
    <w:p w14:paraId="790E8ED9" w14:textId="0E6554A1" w:rsidR="00976C5A" w:rsidRPr="00DF3CF7" w:rsidRDefault="00976C5A" w:rsidP="00D132BF">
      <w:pPr>
        <w:pStyle w:val="ListParagraph"/>
        <w:numPr>
          <w:ilvl w:val="3"/>
          <w:numId w:val="36"/>
        </w:numPr>
        <w:tabs>
          <w:tab w:val="clear" w:pos="540"/>
          <w:tab w:val="left" w:pos="630"/>
          <w:tab w:val="left" w:pos="810"/>
        </w:tabs>
        <w:ind w:left="540"/>
      </w:pPr>
      <w:r w:rsidRPr="00DF3CF7">
        <w:t>Ideally, the sponsor will introduce the prospective member.</w:t>
      </w:r>
      <w:r w:rsidR="001D6869">
        <w:t xml:space="preserve"> </w:t>
      </w:r>
      <w:r w:rsidRPr="00DF3CF7">
        <w:t>Therefore, the date for presentation of the new member candidate for nomination and voting should be coordinated to coincide with the presence of the sponsor.</w:t>
      </w:r>
      <w:r w:rsidR="001D6869">
        <w:t xml:space="preserve"> </w:t>
      </w:r>
      <w:r w:rsidRPr="00DF3CF7">
        <w:t>In the event that the sponsor’s absence would cause an extended delay, then a Membership Committee member should present the candidate so that he may join without delay.</w:t>
      </w:r>
    </w:p>
    <w:p w14:paraId="3E8B1929" w14:textId="40847CFC" w:rsidR="00976C5A" w:rsidRPr="00DF3CF7" w:rsidRDefault="00976C5A" w:rsidP="00D132BF">
      <w:pPr>
        <w:pStyle w:val="ListParagraph"/>
        <w:numPr>
          <w:ilvl w:val="3"/>
          <w:numId w:val="36"/>
        </w:numPr>
        <w:tabs>
          <w:tab w:val="clear" w:pos="540"/>
          <w:tab w:val="left" w:pos="630"/>
          <w:tab w:val="left" w:pos="810"/>
        </w:tabs>
        <w:ind w:left="540"/>
      </w:pPr>
      <w:r w:rsidRPr="00DF3CF7">
        <w:t xml:space="preserve">The sponsor </w:t>
      </w:r>
      <w:r w:rsidR="00D56DC3">
        <w:t xml:space="preserve">or assigned member of the Membership Committee </w:t>
      </w:r>
      <w:r w:rsidRPr="00DF3CF7">
        <w:t xml:space="preserve">will introduce the guest at his first meeting and </w:t>
      </w:r>
      <w:r w:rsidR="00992792">
        <w:t>e</w:t>
      </w:r>
      <w:r w:rsidR="00D56DC3">
        <w:t>nsure</w:t>
      </w:r>
      <w:r w:rsidR="00D56DC3" w:rsidRPr="00DF3CF7">
        <w:t xml:space="preserve"> </w:t>
      </w:r>
      <w:r w:rsidRPr="00DF3CF7">
        <w:t xml:space="preserve">that the Sign-In-Sheet </w:t>
      </w:r>
      <w:r w:rsidR="00C749AC">
        <w:t>at the</w:t>
      </w:r>
      <w:r w:rsidRPr="00DF3CF7">
        <w:t xml:space="preserve"> back table has been properly completed.</w:t>
      </w:r>
    </w:p>
    <w:p w14:paraId="79511D52" w14:textId="5A737000" w:rsidR="00976C5A" w:rsidRPr="00DF3CF7" w:rsidRDefault="00976C5A" w:rsidP="00D132BF">
      <w:pPr>
        <w:pStyle w:val="ListParagraph"/>
        <w:numPr>
          <w:ilvl w:val="3"/>
          <w:numId w:val="36"/>
        </w:numPr>
        <w:tabs>
          <w:tab w:val="clear" w:pos="540"/>
          <w:tab w:val="left" w:pos="630"/>
          <w:tab w:val="left" w:pos="810"/>
        </w:tabs>
        <w:ind w:left="540"/>
      </w:pPr>
      <w:r w:rsidRPr="00DF3CF7">
        <w:t xml:space="preserve">After the Membership Committee has received a completed application </w:t>
      </w:r>
      <w:r w:rsidR="00D56DC3">
        <w:t>and</w:t>
      </w:r>
      <w:r w:rsidR="00D56DC3" w:rsidRPr="00DF3CF7">
        <w:t xml:space="preserve"> </w:t>
      </w:r>
      <w:r w:rsidRPr="00DF3CF7">
        <w:t>dues</w:t>
      </w:r>
      <w:r w:rsidR="00D56DC3">
        <w:t xml:space="preserve"> (which may be paid online, in which case the Treasurer will alert the Membership Committee)</w:t>
      </w:r>
      <w:r w:rsidRPr="00DF3CF7">
        <w:t xml:space="preserve">, </w:t>
      </w:r>
      <w:r w:rsidR="00C749AC">
        <w:t>they</w:t>
      </w:r>
      <w:r w:rsidR="00C749AC" w:rsidRPr="00DF3CF7">
        <w:t xml:space="preserve"> </w:t>
      </w:r>
      <w:r w:rsidRPr="00DF3CF7">
        <w:t>will review the candidate’s information and, if appropriate, proceed to recommend membership.</w:t>
      </w:r>
    </w:p>
    <w:p w14:paraId="37DED46A" w14:textId="00C8D880" w:rsidR="00976C5A" w:rsidRPr="00DF3CF7" w:rsidRDefault="00976C5A" w:rsidP="00D132BF">
      <w:pPr>
        <w:pStyle w:val="ListParagraph"/>
        <w:numPr>
          <w:ilvl w:val="3"/>
          <w:numId w:val="36"/>
        </w:numPr>
        <w:tabs>
          <w:tab w:val="clear" w:pos="540"/>
          <w:tab w:val="left" w:pos="630"/>
          <w:tab w:val="left" w:pos="810"/>
        </w:tabs>
        <w:ind w:left="540"/>
      </w:pPr>
      <w:r w:rsidRPr="00DF3CF7">
        <w:t>A “Membership Kit” consisting of Name Badge, current Directory, current Bulletin, Committee Sign-Up Sheet</w:t>
      </w:r>
      <w:r w:rsidR="00756F1D">
        <w:t>,</w:t>
      </w:r>
      <w:r w:rsidRPr="00DF3CF7">
        <w:t xml:space="preserve"> and welcoming letter will be presented for presentation by the Director after installation.</w:t>
      </w:r>
      <w:r w:rsidR="001D6869">
        <w:t xml:space="preserve"> </w:t>
      </w:r>
    </w:p>
    <w:p w14:paraId="7A87C9A2" w14:textId="3B965D2E" w:rsidR="00976C5A" w:rsidRPr="00DF3CF7" w:rsidRDefault="00976C5A" w:rsidP="00D132BF">
      <w:pPr>
        <w:pStyle w:val="ListParagraph"/>
        <w:numPr>
          <w:ilvl w:val="3"/>
          <w:numId w:val="36"/>
        </w:numPr>
        <w:tabs>
          <w:tab w:val="clear" w:pos="540"/>
          <w:tab w:val="left" w:pos="630"/>
          <w:tab w:val="left" w:pos="810"/>
        </w:tabs>
        <w:ind w:left="540"/>
      </w:pPr>
      <w:r w:rsidRPr="00DF3CF7">
        <w:t>The Committee coordinates the installation date with the sponsor who formally proposes the candidate for membership at a general meeting.</w:t>
      </w:r>
      <w:r w:rsidR="001D6869">
        <w:t xml:space="preserve"> </w:t>
      </w:r>
      <w:r w:rsidRPr="00DF3CF7">
        <w:t xml:space="preserve">The Committee also </w:t>
      </w:r>
      <w:r w:rsidR="00D56DC3">
        <w:t>ensures</w:t>
      </w:r>
      <w:r w:rsidR="00D56DC3" w:rsidRPr="00DF3CF7">
        <w:t xml:space="preserve"> </w:t>
      </w:r>
      <w:r w:rsidRPr="00DF3CF7">
        <w:t>that the Sign-In Sheet has been properly completed so that the Director includes this in his agenda.</w:t>
      </w:r>
    </w:p>
    <w:p w14:paraId="464F57F8" w14:textId="296DFE7C" w:rsidR="00502684" w:rsidRDefault="00976C5A" w:rsidP="00D132BF">
      <w:pPr>
        <w:pStyle w:val="ListParagraph"/>
        <w:numPr>
          <w:ilvl w:val="3"/>
          <w:numId w:val="36"/>
        </w:numPr>
        <w:tabs>
          <w:tab w:val="clear" w:pos="540"/>
          <w:tab w:val="left" w:pos="630"/>
          <w:tab w:val="left" w:pos="810"/>
        </w:tabs>
        <w:ind w:left="540"/>
      </w:pPr>
      <w:r w:rsidRPr="00DF3CF7">
        <w:t xml:space="preserve">The new member’s information is provided to the Database and Directory Committee </w:t>
      </w:r>
      <w:r w:rsidR="00D56DC3">
        <w:t>for entering into</w:t>
      </w:r>
      <w:r w:rsidRPr="00DF3CF7">
        <w:t xml:space="preserve"> the Membership Database.</w:t>
      </w:r>
      <w:r w:rsidR="001D6869">
        <w:t xml:space="preserve"> </w:t>
      </w:r>
      <w:r w:rsidR="00D56DC3">
        <w:t>The New-Member</w:t>
      </w:r>
      <w:r w:rsidRPr="00DF3CF7">
        <w:t xml:space="preserve"> Application </w:t>
      </w:r>
      <w:r w:rsidR="00D56DC3">
        <w:t>Form is used to capture and convey this information.</w:t>
      </w:r>
      <w:r w:rsidR="001D6869">
        <w:t xml:space="preserve"> </w:t>
      </w:r>
      <w:r w:rsidR="00D56DC3">
        <w:t xml:space="preserve">The electronic version of this form is </w:t>
      </w:r>
      <w:r w:rsidR="00D56DC3">
        <w:lastRenderedPageBreak/>
        <w:t>preferred, but if the new member submits hard copy it will be scanned and converted to electronic form.</w:t>
      </w:r>
    </w:p>
    <w:p w14:paraId="2C367F9B" w14:textId="77777777" w:rsidR="00992792" w:rsidRDefault="00D56DC3" w:rsidP="00D132BF">
      <w:pPr>
        <w:pStyle w:val="ListParagraph"/>
        <w:numPr>
          <w:ilvl w:val="3"/>
          <w:numId w:val="36"/>
        </w:numPr>
        <w:tabs>
          <w:tab w:val="clear" w:pos="540"/>
          <w:tab w:val="left" w:pos="630"/>
          <w:tab w:val="left" w:pos="810"/>
        </w:tabs>
        <w:ind w:left="540"/>
      </w:pPr>
      <w:r>
        <w:t>The Membership Committee will pass along new members’ interests to appropriate committee chairs so they can be immediately included in appropriate activity and interest groups.</w:t>
      </w:r>
    </w:p>
    <w:p w14:paraId="06C6F6A9" w14:textId="2B359E82" w:rsidR="00992792" w:rsidRPr="00E04862" w:rsidRDefault="00992792" w:rsidP="00D132BF">
      <w:pPr>
        <w:pStyle w:val="ListParagraph"/>
        <w:numPr>
          <w:ilvl w:val="3"/>
          <w:numId w:val="36"/>
        </w:numPr>
        <w:tabs>
          <w:tab w:val="clear" w:pos="540"/>
          <w:tab w:val="left" w:pos="630"/>
          <w:tab w:val="left" w:pos="810"/>
        </w:tabs>
        <w:ind w:left="540"/>
      </w:pPr>
      <w:r w:rsidRPr="00992792">
        <w:t xml:space="preserve">A formal process has been established to coordinate guidance for new Old Guard members. This process would involve a committee member inviting, </w:t>
      </w:r>
      <w:r w:rsidR="00402D31" w:rsidRPr="00992792">
        <w:t>assigning,</w:t>
      </w:r>
      <w:r w:rsidRPr="00992792">
        <w:t xml:space="preserve"> and training current members to serve as a Guide to new Old Guard Members (especially if the new member has no Sponsor or if his Sponsor decides not to be a Guide). Guidance should continue for 5-6 months during which time the Guide takes a personal interest in developing a personal relationship with the new member and helps to integrate him into our organization and activities. Also, 6 months after initiation, the Vice Chair will send a satisfaction survey to the new member.</w:t>
      </w:r>
    </w:p>
    <w:p w14:paraId="089FC77E" w14:textId="5FB8B52D" w:rsidR="00D56DC3" w:rsidRDefault="00D56DC3" w:rsidP="00F35046">
      <w:pPr>
        <w:pStyle w:val="bold13left"/>
        <w:rPr>
          <w:i/>
        </w:rPr>
      </w:pPr>
      <w:r w:rsidRPr="008B1508">
        <w:t xml:space="preserve">Processing of </w:t>
      </w:r>
      <w:r>
        <w:t>Prospective New Members</w:t>
      </w:r>
      <w:r w:rsidRPr="008B1508">
        <w:t xml:space="preserve"> </w:t>
      </w:r>
      <w:r>
        <w:t xml:space="preserve">who only </w:t>
      </w:r>
      <w:r w:rsidR="00DF47A7">
        <w:t>attend</w:t>
      </w:r>
      <w:r>
        <w:t xml:space="preserve"> by Zoom</w:t>
      </w:r>
    </w:p>
    <w:p w14:paraId="0B94DC1B" w14:textId="0A06C889" w:rsidR="00D56DC3" w:rsidRDefault="00D56DC3" w:rsidP="00D132BF">
      <w:pPr>
        <w:pStyle w:val="ListParagraph"/>
        <w:numPr>
          <w:ilvl w:val="3"/>
          <w:numId w:val="36"/>
        </w:numPr>
        <w:tabs>
          <w:tab w:val="clear" w:pos="540"/>
          <w:tab w:val="left" w:pos="630"/>
          <w:tab w:val="left" w:pos="810"/>
        </w:tabs>
        <w:ind w:left="540"/>
      </w:pPr>
      <w:r>
        <w:t xml:space="preserve">The Zoom Committee processes Zoom attendance lists, keeping an eye out for repeat visitors who might be possible candidates for joining, and hands off their names and any other </w:t>
      </w:r>
      <w:r w:rsidR="00DF47A7">
        <w:t xml:space="preserve">available </w:t>
      </w:r>
      <w:r>
        <w:t>relevant information to the Membership Committee for follow-up.</w:t>
      </w:r>
    </w:p>
    <w:p w14:paraId="10BB1491" w14:textId="011BD493" w:rsidR="00D56DC3" w:rsidRDefault="00D56DC3" w:rsidP="00D132BF">
      <w:pPr>
        <w:pStyle w:val="ListParagraph"/>
        <w:numPr>
          <w:ilvl w:val="3"/>
          <w:numId w:val="36"/>
        </w:numPr>
        <w:tabs>
          <w:tab w:val="clear" w:pos="540"/>
          <w:tab w:val="left" w:pos="630"/>
          <w:tab w:val="left" w:pos="810"/>
        </w:tabs>
        <w:ind w:left="540"/>
      </w:pPr>
      <w:r>
        <w:t>Together the two committees try to ascertain email addresses of repeat visitors, so that the Membership Committee can make direct contact and send them electronic membership package</w:t>
      </w:r>
      <w:r w:rsidR="00DF47A7">
        <w:t>s</w:t>
      </w:r>
      <w:r>
        <w:t xml:space="preserve"> if appropriate.</w:t>
      </w:r>
    </w:p>
    <w:p w14:paraId="7410C2C8" w14:textId="364C7DD3" w:rsidR="00D56DC3" w:rsidRDefault="00D56DC3" w:rsidP="00D132BF">
      <w:pPr>
        <w:pStyle w:val="ListParagraph"/>
        <w:numPr>
          <w:ilvl w:val="3"/>
          <w:numId w:val="36"/>
        </w:numPr>
        <w:tabs>
          <w:tab w:val="clear" w:pos="540"/>
          <w:tab w:val="left" w:pos="630"/>
          <w:tab w:val="left" w:pos="810"/>
        </w:tabs>
        <w:ind w:left="540"/>
      </w:pPr>
      <w:r>
        <w:t xml:space="preserve">If </w:t>
      </w:r>
      <w:r w:rsidR="00DF47A7">
        <w:t>a</w:t>
      </w:r>
      <w:r>
        <w:t xml:space="preserve"> prospect expresses interest in joining, the Membership Committee follows up to get a returned application form and initial dues.</w:t>
      </w:r>
    </w:p>
    <w:p w14:paraId="21C45696" w14:textId="6677020C" w:rsidR="00D56DC3" w:rsidRPr="004F60DE" w:rsidRDefault="00D56DC3" w:rsidP="00F35046">
      <w:pPr>
        <w:pStyle w:val="bold13left"/>
      </w:pPr>
      <w:r w:rsidRPr="00EC3A15">
        <w:t>New Member Integration</w:t>
      </w:r>
    </w:p>
    <w:p w14:paraId="043A866C" w14:textId="191D7285" w:rsidR="00D56DC3" w:rsidRDefault="00D56DC3" w:rsidP="00D132BF">
      <w:pPr>
        <w:pStyle w:val="ListParagraph"/>
        <w:numPr>
          <w:ilvl w:val="3"/>
          <w:numId w:val="36"/>
        </w:numPr>
        <w:tabs>
          <w:tab w:val="clear" w:pos="540"/>
          <w:tab w:val="left" w:pos="630"/>
          <w:tab w:val="left" w:pos="810"/>
        </w:tabs>
        <w:ind w:left="540"/>
      </w:pPr>
      <w:r>
        <w:t>The Membership Committee assists the Hospitality Committee with integration</w:t>
      </w:r>
      <w:r w:rsidR="00DF47A7">
        <w:t xml:space="preserve"> new members into the social life and activities of Old Guard</w:t>
      </w:r>
      <w:r>
        <w:t xml:space="preserve">, as requested. </w:t>
      </w:r>
    </w:p>
    <w:p w14:paraId="3E896DFF" w14:textId="530662CA" w:rsidR="00D56DC3" w:rsidRPr="004F60DE" w:rsidRDefault="00D56DC3" w:rsidP="00F35046">
      <w:pPr>
        <w:pStyle w:val="bold13left"/>
      </w:pPr>
      <w:r w:rsidRPr="00EC3A15">
        <w:t>Member Retention</w:t>
      </w:r>
    </w:p>
    <w:p w14:paraId="394DAF05" w14:textId="1CCA70A5" w:rsidR="00D56DC3" w:rsidRDefault="00D56DC3" w:rsidP="00D132BF">
      <w:pPr>
        <w:pStyle w:val="ListParagraph"/>
        <w:numPr>
          <w:ilvl w:val="3"/>
          <w:numId w:val="36"/>
        </w:numPr>
        <w:tabs>
          <w:tab w:val="clear" w:pos="540"/>
          <w:tab w:val="left" w:pos="630"/>
          <w:tab w:val="left" w:pos="810"/>
        </w:tabs>
        <w:ind w:left="540"/>
      </w:pPr>
      <w:r w:rsidRPr="00D56DC3">
        <w:t>The treasurer is responsible for collecting and tracking annual dues payments. The</w:t>
      </w:r>
      <w:r>
        <w:t xml:space="preserve"> Membership Committee assists the treasurer with an increasing crescendo of reminders until a member is finally dropped for non-payment. </w:t>
      </w:r>
    </w:p>
    <w:p w14:paraId="6CEE9258" w14:textId="1918A101" w:rsidR="00BD10D4" w:rsidRPr="00EC3A15" w:rsidRDefault="00F12262" w:rsidP="00F35046">
      <w:pPr>
        <w:pStyle w:val="bold13left"/>
        <w:rPr>
          <w:i/>
        </w:rPr>
      </w:pPr>
      <w:r w:rsidRPr="00EC3A15">
        <w:t>Honorary Members</w:t>
      </w:r>
    </w:p>
    <w:p w14:paraId="17711E3A" w14:textId="7BF857D3" w:rsidR="00976C5A" w:rsidRPr="00DF3CF7" w:rsidRDefault="00976C5A" w:rsidP="00D132BF">
      <w:pPr>
        <w:pStyle w:val="ListParagraph"/>
        <w:numPr>
          <w:ilvl w:val="3"/>
          <w:numId w:val="36"/>
        </w:numPr>
        <w:tabs>
          <w:tab w:val="clear" w:pos="540"/>
          <w:tab w:val="left" w:pos="630"/>
          <w:tab w:val="left" w:pos="810"/>
        </w:tabs>
        <w:ind w:left="540"/>
      </w:pPr>
      <w:r w:rsidRPr="00DF3CF7">
        <w:t>Any proposal for Honorary Membership is first presented to the Council.</w:t>
      </w:r>
      <w:r w:rsidR="001D6869">
        <w:t xml:space="preserve"> </w:t>
      </w:r>
      <w:r w:rsidRPr="00DF3CF7">
        <w:t xml:space="preserve">If the Council approves </w:t>
      </w:r>
      <w:r w:rsidR="00DF47A7">
        <w:t>it</w:t>
      </w:r>
      <w:r w:rsidRPr="00DF3CF7">
        <w:t>, a sponsor will be designated to obtain a completed application from the candidate, except that no fees are payable for this designated class of membership.</w:t>
      </w:r>
    </w:p>
    <w:p w14:paraId="69A14C0B" w14:textId="7F5C3895" w:rsidR="00976C5A" w:rsidRPr="00DF3CF7" w:rsidRDefault="00976C5A" w:rsidP="00D132BF">
      <w:pPr>
        <w:pStyle w:val="ListParagraph"/>
        <w:numPr>
          <w:ilvl w:val="3"/>
          <w:numId w:val="36"/>
        </w:numPr>
        <w:tabs>
          <w:tab w:val="clear" w:pos="540"/>
          <w:tab w:val="left" w:pos="630"/>
          <w:tab w:val="left" w:pos="810"/>
        </w:tabs>
        <w:ind w:left="540"/>
      </w:pPr>
      <w:r w:rsidRPr="00DF3CF7">
        <w:t>Honorary Members are included in the Database</w:t>
      </w:r>
      <w:r w:rsidR="00A85816">
        <w:t xml:space="preserve"> and Directory</w:t>
      </w:r>
      <w:r w:rsidRPr="00DF3CF7">
        <w:t>.</w:t>
      </w:r>
    </w:p>
    <w:p w14:paraId="6BEF2BF1" w14:textId="16AC5FF2" w:rsidR="00BD10D4" w:rsidRPr="00EC3A15" w:rsidRDefault="00BD10D4" w:rsidP="00F35046">
      <w:pPr>
        <w:pStyle w:val="bold13left"/>
        <w:rPr>
          <w:i/>
        </w:rPr>
      </w:pPr>
      <w:r w:rsidRPr="00EC3A15">
        <w:lastRenderedPageBreak/>
        <w:t>20-</w:t>
      </w:r>
      <w:r w:rsidR="00536478" w:rsidRPr="00EC3A15">
        <w:t xml:space="preserve"> and 30-</w:t>
      </w:r>
      <w:r w:rsidRPr="00EC3A15">
        <w:t>Year Members</w:t>
      </w:r>
    </w:p>
    <w:p w14:paraId="5175B69C" w14:textId="6B610AB6" w:rsidR="00287D67" w:rsidRPr="00DF3CF7" w:rsidRDefault="00287D67" w:rsidP="00D132BF">
      <w:pPr>
        <w:pStyle w:val="ListParagraph"/>
        <w:numPr>
          <w:ilvl w:val="3"/>
          <w:numId w:val="36"/>
        </w:numPr>
        <w:tabs>
          <w:tab w:val="clear" w:pos="540"/>
          <w:tab w:val="left" w:pos="630"/>
          <w:tab w:val="left" w:pos="810"/>
        </w:tabs>
        <w:ind w:left="540"/>
      </w:pPr>
      <w:r w:rsidRPr="00DF3CF7">
        <w:t>Members who have maintained their membership for 20 years, or for 30 years, receive special recognition.</w:t>
      </w:r>
      <w:r w:rsidR="001D6869">
        <w:t xml:space="preserve"> </w:t>
      </w:r>
      <w:r w:rsidRPr="00DF3CF7">
        <w:t xml:space="preserve">The recognition is accomplished through the award of 20- or 30-year </w:t>
      </w:r>
      <w:r w:rsidR="00A41391">
        <w:t>name badges</w:t>
      </w:r>
      <w:r w:rsidR="00DF47A7">
        <w:t>, prepared by the Membership Committee</w:t>
      </w:r>
      <w:r w:rsidRPr="00DF3CF7">
        <w:t>. The oral presentation of the award(s) should be made by the Chairman of the Membership Committee, or someone agreed to by the Committee.</w:t>
      </w:r>
    </w:p>
    <w:p w14:paraId="2BEB5477" w14:textId="29322292" w:rsidR="00287D67" w:rsidRPr="00DF3CF7" w:rsidRDefault="00287D67" w:rsidP="00D132BF">
      <w:pPr>
        <w:pStyle w:val="ListParagraph"/>
        <w:numPr>
          <w:ilvl w:val="3"/>
          <w:numId w:val="36"/>
        </w:numPr>
        <w:tabs>
          <w:tab w:val="clear" w:pos="540"/>
          <w:tab w:val="left" w:pos="630"/>
          <w:tab w:val="left" w:pos="810"/>
        </w:tabs>
        <w:ind w:left="540"/>
      </w:pPr>
      <w:r w:rsidRPr="00DF3CF7">
        <w:t>The new 20-</w:t>
      </w:r>
      <w:r w:rsidR="00A41391">
        <w:t>year</w:t>
      </w:r>
      <w:r w:rsidRPr="00DF3CF7">
        <w:t xml:space="preserve"> or 30-year member is presented with a new membership </w:t>
      </w:r>
      <w:r w:rsidR="00A41391">
        <w:t>name badge</w:t>
      </w:r>
      <w:r w:rsidR="00A41391" w:rsidRPr="00DF3CF7">
        <w:t xml:space="preserve"> </w:t>
      </w:r>
      <w:r w:rsidRPr="00DF3CF7">
        <w:t xml:space="preserve">of brass/gold, bearing the </w:t>
      </w:r>
      <w:r w:rsidR="009B3B58" w:rsidRPr="00DF3CF7">
        <w:t>inscription</w:t>
      </w:r>
      <w:r w:rsidRPr="00DF3CF7">
        <w:t>:</w:t>
      </w:r>
    </w:p>
    <w:p w14:paraId="7E14323E" w14:textId="5BCA749C" w:rsidR="00BD10D4" w:rsidRPr="00096C1B" w:rsidRDefault="001D6869" w:rsidP="002862F6">
      <w:pPr>
        <w:spacing w:before="80" w:after="40"/>
        <w:ind w:left="2160"/>
        <w:rPr>
          <w:b/>
        </w:rPr>
      </w:pPr>
      <w:r w:rsidRPr="00096C1B">
        <w:rPr>
          <w:b/>
        </w:rPr>
        <w:t xml:space="preserve"> </w:t>
      </w:r>
      <w:r w:rsidR="00BD10D4" w:rsidRPr="00096C1B">
        <w:rPr>
          <w:b/>
        </w:rPr>
        <w:t>TWENTY YEARS</w:t>
      </w:r>
      <w:r w:rsidR="00F81557">
        <w:rPr>
          <w:b/>
        </w:rPr>
        <w:t xml:space="preserve">  </w:t>
      </w:r>
      <w:r w:rsidR="009B3B58" w:rsidRPr="00096C1B">
        <w:t>or</w:t>
      </w:r>
      <w:r w:rsidR="00F81557">
        <w:rPr>
          <w:b/>
        </w:rPr>
        <w:t xml:space="preserve">  </w:t>
      </w:r>
      <w:r w:rsidR="009B3B58" w:rsidRPr="00096C1B">
        <w:rPr>
          <w:b/>
        </w:rPr>
        <w:t>THIRTY YEARS</w:t>
      </w:r>
    </w:p>
    <w:p w14:paraId="67D86CA2" w14:textId="44A5E9CD" w:rsidR="00536478" w:rsidRPr="00096C1B" w:rsidRDefault="00BD10D4" w:rsidP="00536478">
      <w:pPr>
        <w:spacing w:before="40"/>
        <w:ind w:left="2160"/>
        <w:rPr>
          <w:b/>
        </w:rPr>
      </w:pPr>
      <w:r w:rsidRPr="00096C1B">
        <w:rPr>
          <w:b/>
        </w:rPr>
        <w:t>MEMBER’S NAME</w:t>
      </w:r>
      <w:r w:rsidR="00F81557">
        <w:rPr>
          <w:b/>
        </w:rPr>
        <w:t xml:space="preserve">   </w:t>
      </w:r>
      <w:r w:rsidR="00536478" w:rsidRPr="00096C1B">
        <w:rPr>
          <w:b/>
        </w:rPr>
        <w:t>MEMBER’S NAME</w:t>
      </w:r>
    </w:p>
    <w:p w14:paraId="74CC6348" w14:textId="3E1C69BB" w:rsidR="009B3B58" w:rsidRPr="00DF3CF7" w:rsidRDefault="009B3B58" w:rsidP="00D132BF">
      <w:pPr>
        <w:pStyle w:val="ListParagraph"/>
        <w:numPr>
          <w:ilvl w:val="3"/>
          <w:numId w:val="36"/>
        </w:numPr>
        <w:tabs>
          <w:tab w:val="clear" w:pos="540"/>
          <w:tab w:val="left" w:pos="630"/>
          <w:tab w:val="left" w:pos="810"/>
        </w:tabs>
        <w:ind w:left="540"/>
      </w:pPr>
      <w:r w:rsidRPr="00DF3CF7">
        <w:t xml:space="preserve">The presentation is normally made at the </w:t>
      </w:r>
      <w:r w:rsidR="00D56DC3">
        <w:t xml:space="preserve">fall </w:t>
      </w:r>
      <w:r w:rsidRPr="00DF3CF7">
        <w:t>Ladies Day Luncheon</w:t>
      </w:r>
      <w:r w:rsidR="00D56DC3">
        <w:t xml:space="preserve"> or during an</w:t>
      </w:r>
      <w:r w:rsidRPr="00DF3CF7">
        <w:t xml:space="preserve"> October</w:t>
      </w:r>
      <w:r w:rsidR="00D56DC3">
        <w:t xml:space="preserve"> meeting</w:t>
      </w:r>
      <w:r w:rsidRPr="00DF3CF7">
        <w:t>. In presenting the award, assure that the new 20-</w:t>
      </w:r>
      <w:r w:rsidR="00A41391">
        <w:t>year</w:t>
      </w:r>
      <w:r w:rsidRPr="00DF3CF7">
        <w:t xml:space="preserve"> or 30-year Member will be </w:t>
      </w:r>
      <w:r w:rsidR="001D6869" w:rsidRPr="00DF3CF7">
        <w:t>present if</w:t>
      </w:r>
      <w:r w:rsidRPr="00DF3CF7">
        <w:t xml:space="preserve"> </w:t>
      </w:r>
      <w:r w:rsidR="00070F69">
        <w:t>they possibly can</w:t>
      </w:r>
      <w:r w:rsidRPr="00DF3CF7">
        <w:t xml:space="preserve">. After reading the prologue, have him brought forward for the presentation of the new </w:t>
      </w:r>
      <w:r w:rsidR="00F422EC" w:rsidRPr="00DF3CF7">
        <w:t>mem</w:t>
      </w:r>
      <w:r w:rsidR="00F422EC">
        <w:t>b</w:t>
      </w:r>
      <w:r w:rsidR="00F422EC" w:rsidRPr="00DF3CF7">
        <w:t>ership</w:t>
      </w:r>
      <w:r w:rsidRPr="00DF3CF7">
        <w:t xml:space="preserve"> </w:t>
      </w:r>
      <w:r w:rsidR="00A41391">
        <w:t>name badge</w:t>
      </w:r>
      <w:r w:rsidRPr="00DF3CF7">
        <w:t>.</w:t>
      </w:r>
    </w:p>
    <w:p w14:paraId="6DB320C7" w14:textId="2122E43E" w:rsidR="00502684" w:rsidRPr="00395A95" w:rsidRDefault="00F12262" w:rsidP="00395A95">
      <w:pPr>
        <w:pStyle w:val="BoldLeftCaps"/>
      </w:pPr>
      <w:bookmarkStart w:id="252" w:name="_Toc50133783"/>
      <w:r w:rsidRPr="00395A95">
        <w:t>Reports</w:t>
      </w:r>
      <w:bookmarkEnd w:id="252"/>
    </w:p>
    <w:p w14:paraId="5F507ECC" w14:textId="2E1D3D6A" w:rsidR="00D56DC3" w:rsidRPr="00DF3CF7" w:rsidRDefault="00D56DC3" w:rsidP="00EC3A15">
      <w:pPr>
        <w:pStyle w:val="ListParagraph-Tight"/>
        <w:numPr>
          <w:ilvl w:val="0"/>
          <w:numId w:val="0"/>
        </w:numPr>
        <w:spacing w:after="240"/>
        <w:ind w:left="634"/>
      </w:pPr>
      <w:r w:rsidRPr="00D56DC3">
        <w:t>All reports are prepared jointly with the Database &amp; Directory</w:t>
      </w:r>
      <w:r>
        <w:t xml:space="preserve"> Committee</w:t>
      </w:r>
    </w:p>
    <w:p w14:paraId="0BFD75A5" w14:textId="457676DB" w:rsidR="00BD10D4" w:rsidRPr="00DF3CF7" w:rsidRDefault="00BD10D4" w:rsidP="00F35046">
      <w:pPr>
        <w:pStyle w:val="bold13left"/>
      </w:pPr>
      <w:r w:rsidRPr="00DF3CF7">
        <w:t>Monthly</w:t>
      </w:r>
    </w:p>
    <w:p w14:paraId="1596FE74" w14:textId="5AF1805C" w:rsidR="00BD10D4" w:rsidRPr="00DF3CF7" w:rsidRDefault="00BD10D4" w:rsidP="00536478">
      <w:pPr>
        <w:pStyle w:val="ListParagraph-Tight"/>
        <w:ind w:left="900"/>
      </w:pPr>
      <w:r w:rsidRPr="00DF3CF7">
        <w:t>Council report of membership changes and counts</w:t>
      </w:r>
    </w:p>
    <w:p w14:paraId="5CAC74DE" w14:textId="7DD63EC2" w:rsidR="008819F3" w:rsidRPr="00DF3CF7" w:rsidRDefault="00BD10D4" w:rsidP="00536478">
      <w:pPr>
        <w:pStyle w:val="ListParagraph-Tight"/>
        <w:ind w:left="900"/>
      </w:pPr>
      <w:r w:rsidRPr="00DF3CF7">
        <w:t>Member changes for monthly bulletin</w:t>
      </w:r>
    </w:p>
    <w:p w14:paraId="5F0C427C" w14:textId="77777777" w:rsidR="00C76FC3" w:rsidRPr="00DF3CF7" w:rsidRDefault="009B3B58" w:rsidP="00536478">
      <w:pPr>
        <w:pStyle w:val="ListParagraph-Tight"/>
        <w:ind w:left="900"/>
      </w:pPr>
      <w:r w:rsidRPr="00DF3CF7">
        <w:t>Birthday list for the Birthday Committee</w:t>
      </w:r>
    </w:p>
    <w:p w14:paraId="745F8714" w14:textId="17DD3D5C" w:rsidR="00BD10D4" w:rsidRPr="00DF3CF7" w:rsidRDefault="00BD10D4" w:rsidP="00F35046">
      <w:pPr>
        <w:pStyle w:val="bold13left"/>
      </w:pPr>
      <w:r w:rsidRPr="00DF3CF7">
        <w:t>Annual</w:t>
      </w:r>
    </w:p>
    <w:p w14:paraId="0FCE0A06" w14:textId="77777777" w:rsidR="00502684" w:rsidRPr="00DF3CF7" w:rsidRDefault="00BD10D4" w:rsidP="00536478">
      <w:pPr>
        <w:pStyle w:val="ListParagraph-Tight"/>
        <w:ind w:left="990"/>
      </w:pPr>
      <w:r w:rsidRPr="00DF3CF7">
        <w:t>Various reports for the Directory</w:t>
      </w:r>
    </w:p>
    <w:p w14:paraId="6E63301D" w14:textId="77777777" w:rsidR="00502684" w:rsidRPr="00DF3CF7" w:rsidRDefault="00BD10D4" w:rsidP="00536478">
      <w:pPr>
        <w:pStyle w:val="ListParagraph-Tight"/>
        <w:ind w:left="990"/>
      </w:pPr>
      <w:r w:rsidRPr="00DF3CF7">
        <w:t>The Directory</w:t>
      </w:r>
    </w:p>
    <w:p w14:paraId="6E39C19E" w14:textId="32EEF3CC" w:rsidR="00BD10D4" w:rsidRPr="00DF3CF7" w:rsidRDefault="00F12262" w:rsidP="00CF2D58">
      <w:pPr>
        <w:pStyle w:val="BoldLeftCaps"/>
      </w:pPr>
      <w:bookmarkStart w:id="253" w:name="_IV._Records_Retention"/>
      <w:bookmarkStart w:id="254" w:name="_Toc50133784"/>
      <w:bookmarkEnd w:id="253"/>
      <w:r w:rsidRPr="00DF3CF7">
        <w:t>Records Retention</w:t>
      </w:r>
      <w:bookmarkEnd w:id="254"/>
    </w:p>
    <w:p w14:paraId="3584EBE9" w14:textId="77777777" w:rsidR="00756F1D" w:rsidRPr="00DF3CF7" w:rsidRDefault="00756F1D" w:rsidP="00D132BF">
      <w:pPr>
        <w:pStyle w:val="ListParagraph"/>
        <w:numPr>
          <w:ilvl w:val="0"/>
          <w:numId w:val="37"/>
        </w:numPr>
      </w:pPr>
      <w:r>
        <w:t xml:space="preserve">Hard-copy </w:t>
      </w:r>
      <w:r w:rsidRPr="00DF3CF7">
        <w:t>Applications for Membership are retained for at least three years</w:t>
      </w:r>
      <w:r>
        <w:t xml:space="preserve">, and electronically (after scanning) by </w:t>
      </w:r>
      <w:r w:rsidRPr="00DF3CF7">
        <w:t xml:space="preserve">the </w:t>
      </w:r>
      <w:r>
        <w:t xml:space="preserve">Database and Directory </w:t>
      </w:r>
      <w:r w:rsidRPr="00DF3CF7">
        <w:t xml:space="preserve">Committee </w:t>
      </w:r>
      <w:r>
        <w:t>indefinitely.</w:t>
      </w:r>
    </w:p>
    <w:p w14:paraId="531A7008" w14:textId="77777777" w:rsidR="00100131" w:rsidRDefault="00756F1D" w:rsidP="00D132BF">
      <w:pPr>
        <w:pStyle w:val="ListParagraph"/>
        <w:numPr>
          <w:ilvl w:val="0"/>
          <w:numId w:val="37"/>
        </w:numPr>
      </w:pPr>
      <w:r>
        <w:t xml:space="preserve">Data on former members </w:t>
      </w:r>
      <w:r w:rsidR="00070F69">
        <w:t>is</w:t>
      </w:r>
      <w:r>
        <w:t xml:space="preserve"> retained electronically by </w:t>
      </w:r>
      <w:r w:rsidRPr="00DF3CF7">
        <w:t xml:space="preserve">the </w:t>
      </w:r>
      <w:r>
        <w:t xml:space="preserve">Database and Directory </w:t>
      </w:r>
      <w:r w:rsidRPr="00DF3CF7">
        <w:t xml:space="preserve">Committee </w:t>
      </w:r>
      <w:r>
        <w:t>indefinitely</w:t>
      </w:r>
      <w:r w:rsidRPr="00DF3CF7">
        <w:t>.</w:t>
      </w:r>
    </w:p>
    <w:p w14:paraId="144866BC" w14:textId="0EA5E95B" w:rsidR="00FF3755" w:rsidRDefault="00090451" w:rsidP="00D132BF">
      <w:pPr>
        <w:pStyle w:val="ListParagraph"/>
        <w:numPr>
          <w:ilvl w:val="0"/>
          <w:numId w:val="37"/>
        </w:numPr>
      </w:pPr>
      <w:r>
        <w:t>M</w:t>
      </w:r>
      <w:r w:rsidR="00BD10D4" w:rsidRPr="00DF3CF7">
        <w:t>embership Database is kept as a current, up</w:t>
      </w:r>
      <w:r w:rsidR="008819F3" w:rsidRPr="00DF3CF7">
        <w:t>-to-</w:t>
      </w:r>
      <w:r w:rsidR="00BD10D4" w:rsidRPr="00DF3CF7">
        <w:t xml:space="preserve">date </w:t>
      </w:r>
      <w:r w:rsidR="008819F3" w:rsidRPr="00DF3CF7">
        <w:t>electronic file</w:t>
      </w:r>
      <w:r w:rsidR="00BD10D4" w:rsidRPr="00DF3CF7">
        <w:t>.</w:t>
      </w:r>
    </w:p>
    <w:p w14:paraId="2648D54D" w14:textId="77777777" w:rsidR="00090451" w:rsidRDefault="00090451" w:rsidP="00D132BF">
      <w:pPr>
        <w:pStyle w:val="ListParagraph"/>
        <w:numPr>
          <w:ilvl w:val="0"/>
          <w:numId w:val="37"/>
        </w:numPr>
        <w:sectPr w:rsidR="00090451" w:rsidSect="00AD249C">
          <w:headerReference w:type="even" r:id="rId129"/>
          <w:headerReference w:type="default" r:id="rId130"/>
          <w:headerReference w:type="first" r:id="rId131"/>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B1EC3C3" w14:textId="77777777" w:rsidR="00090451" w:rsidRDefault="00090451" w:rsidP="00090451">
      <w:pPr>
        <w:ind w:left="360"/>
      </w:pPr>
    </w:p>
    <w:p w14:paraId="4E9949D5" w14:textId="77777777" w:rsidR="00100131" w:rsidRPr="00DF3CF7" w:rsidRDefault="00100131" w:rsidP="00100131">
      <w:pPr>
        <w:pStyle w:val="Heading2"/>
      </w:pPr>
      <w:bookmarkStart w:id="255" w:name="_Sign-In_Sheet"/>
      <w:bookmarkStart w:id="256" w:name="_Toc146969809"/>
      <w:bookmarkEnd w:id="255"/>
      <w:r w:rsidRPr="00DF3CF7">
        <w:t>Music - Pianist and Chorus Committee</w:t>
      </w:r>
      <w:bookmarkEnd w:id="256"/>
    </w:p>
    <w:p w14:paraId="3D5E1F5B" w14:textId="43C33367" w:rsidR="00625B9D" w:rsidRDefault="00F83477" w:rsidP="00CE427D">
      <w:pPr>
        <w:pStyle w:val="BoldLeftCaps"/>
      </w:pPr>
      <w:r w:rsidRPr="00DF3CF7">
        <w:t>DUTIES</w:t>
      </w:r>
    </w:p>
    <w:p w14:paraId="791A84C6" w14:textId="33BDFE00" w:rsidR="00BD10D4" w:rsidRPr="00DF3CF7" w:rsidRDefault="00F83477" w:rsidP="00F83477">
      <w:r w:rsidRPr="00DF3CF7">
        <w:t xml:space="preserve">The Music Committee is responsible for a ten-minute program of singing prior to the formal program </w:t>
      </w:r>
      <w:r w:rsidR="00082D88">
        <w:t xml:space="preserve">at </w:t>
      </w:r>
      <w:r w:rsidRPr="00DF3CF7">
        <w:t xml:space="preserve">each </w:t>
      </w:r>
      <w:r w:rsidR="00513819">
        <w:t xml:space="preserve">in-person </w:t>
      </w:r>
      <w:r w:rsidRPr="00DF3CF7">
        <w:t>Tuesday morning</w:t>
      </w:r>
      <w:r w:rsidR="00082D88">
        <w:t xml:space="preserve"> meeting</w:t>
      </w:r>
      <w:r w:rsidRPr="00DF3CF7">
        <w:t>.</w:t>
      </w:r>
    </w:p>
    <w:p w14:paraId="2F3929A4" w14:textId="77777777" w:rsidR="00625B9D" w:rsidRDefault="00F83477" w:rsidP="009D5408">
      <w:pPr>
        <w:pStyle w:val="BoldLeftCaps"/>
      </w:pPr>
      <w:r w:rsidRPr="00DF3CF7">
        <w:t>PROCEDURES</w:t>
      </w:r>
    </w:p>
    <w:p w14:paraId="735DF818" w14:textId="10DFDE7E" w:rsidR="00513819" w:rsidRDefault="00513819" w:rsidP="00513819">
      <w:r>
        <w:t xml:space="preserve">The Music Committee consists of a </w:t>
      </w:r>
      <w:r w:rsidR="00082D88">
        <w:t>C</w:t>
      </w:r>
      <w:r>
        <w:t xml:space="preserve">hairman, an </w:t>
      </w:r>
      <w:r w:rsidR="00082D88">
        <w:t>A</w:t>
      </w:r>
      <w:r>
        <w:t xml:space="preserve">ccompanist (who may also serve as </w:t>
      </w:r>
      <w:r w:rsidR="00082D88">
        <w:t>C</w:t>
      </w:r>
      <w:r>
        <w:t xml:space="preserve">hairman), </w:t>
      </w:r>
      <w:r w:rsidR="00082D88">
        <w:t xml:space="preserve">a Song Leader, </w:t>
      </w:r>
      <w:r>
        <w:t>and eight to ten members. These</w:t>
      </w:r>
      <w:r w:rsidR="004E070D">
        <w:t xml:space="preserve"> men</w:t>
      </w:r>
      <w:r>
        <w:t>, together with other volunteers, serve as a Chorus to lead the singing by those attending Old Guard meetings</w:t>
      </w:r>
      <w:r w:rsidR="004E070D">
        <w:t xml:space="preserve"> in person</w:t>
      </w:r>
      <w:r>
        <w:t>.</w:t>
      </w:r>
    </w:p>
    <w:p w14:paraId="7703B8B6" w14:textId="79451B62" w:rsidR="00513819" w:rsidRDefault="00513819" w:rsidP="00513819">
      <w:r>
        <w:t xml:space="preserve">Lyrics to songs </w:t>
      </w:r>
      <w:r w:rsidR="004E070D">
        <w:t>are</w:t>
      </w:r>
      <w:r>
        <w:t xml:space="preserve"> </w:t>
      </w:r>
      <w:r w:rsidR="004E070D">
        <w:t>furnished by PowerPoint projection, with</w:t>
      </w:r>
      <w:r>
        <w:t xml:space="preserve"> the Old Guard Songbook</w:t>
      </w:r>
      <w:r w:rsidR="00082D88">
        <w:t>s</w:t>
      </w:r>
      <w:r w:rsidR="004E070D">
        <w:t xml:space="preserve"> as an emergency backup</w:t>
      </w:r>
      <w:r>
        <w:t>.</w:t>
      </w:r>
    </w:p>
    <w:p w14:paraId="64D21208" w14:textId="355C5387" w:rsidR="00513819" w:rsidRDefault="00513819" w:rsidP="00513819">
      <w:r>
        <w:t xml:space="preserve">A supply of songbooks containing the </w:t>
      </w:r>
      <w:r w:rsidR="00082D88">
        <w:t>lyrics for</w:t>
      </w:r>
      <w:r>
        <w:t xml:space="preserve"> about 250 popular and old-time songs is </w:t>
      </w:r>
      <w:r w:rsidR="004E070D">
        <w:t xml:space="preserve">maintained </w:t>
      </w:r>
      <w:r>
        <w:t xml:space="preserve">in Old Guard </w:t>
      </w:r>
      <w:r w:rsidR="004E070D">
        <w:t>storage</w:t>
      </w:r>
      <w:r>
        <w:t xml:space="preserve">. </w:t>
      </w:r>
      <w:r w:rsidR="004E070D">
        <w:t xml:space="preserve">When needed, these </w:t>
      </w:r>
      <w:r>
        <w:t xml:space="preserve">may be </w:t>
      </w:r>
      <w:r w:rsidR="004E070D">
        <w:t xml:space="preserve">brought to the meeting venue and </w:t>
      </w:r>
      <w:r>
        <w:t xml:space="preserve">distributed to the </w:t>
      </w:r>
      <w:r w:rsidR="004E070D">
        <w:t xml:space="preserve">chairs </w:t>
      </w:r>
      <w:r>
        <w:t xml:space="preserve">in the meeting room by members of the Hospitality Committee prior to </w:t>
      </w:r>
      <w:r w:rsidR="004E070D">
        <w:t xml:space="preserve">the </w:t>
      </w:r>
      <w:r>
        <w:t xml:space="preserve">meeting and collected after the meeting. The Music Committee should make sure that the supply of songbooks, if they are being used, is adequate for the expected </w:t>
      </w:r>
      <w:r w:rsidR="004E070D">
        <w:t>number of attendees</w:t>
      </w:r>
      <w:r>
        <w:t>.</w:t>
      </w:r>
    </w:p>
    <w:p w14:paraId="6A0A96BE" w14:textId="6F6371DE" w:rsidR="00513819" w:rsidRDefault="004E070D" w:rsidP="00513819">
      <w:r>
        <w:t>When PowerPoint is used for lyrics,</w:t>
      </w:r>
      <w:r w:rsidR="00513819">
        <w:t xml:space="preserve"> the Chairman or </w:t>
      </w:r>
      <w:r w:rsidR="00082D88">
        <w:t>A</w:t>
      </w:r>
      <w:r w:rsidR="00513819">
        <w:t>ccompanist prepare</w:t>
      </w:r>
      <w:r>
        <w:t>s</w:t>
      </w:r>
      <w:r w:rsidR="00513819">
        <w:t xml:space="preserve"> </w:t>
      </w:r>
      <w:r>
        <w:t xml:space="preserve">the </w:t>
      </w:r>
      <w:r w:rsidR="00513819">
        <w:t>song lyrics</w:t>
      </w:r>
      <w:r>
        <w:t xml:space="preserve"> slides</w:t>
      </w:r>
      <w:r w:rsidR="00513819">
        <w:t>, in large type, and a member of the A-V Committee handle</w:t>
      </w:r>
      <w:r>
        <w:t>s</w:t>
      </w:r>
      <w:r w:rsidR="00513819">
        <w:t xml:space="preserve"> the advancing of the slides during the singing.</w:t>
      </w:r>
    </w:p>
    <w:p w14:paraId="3345EF0F" w14:textId="0E5556CE" w:rsidR="00513819" w:rsidRDefault="00513819" w:rsidP="00513819">
      <w:r>
        <w:t xml:space="preserve">The </w:t>
      </w:r>
      <w:r w:rsidR="00082D88">
        <w:t>A</w:t>
      </w:r>
      <w:r>
        <w:t>ccompanist maintains a collection of piano scores for</w:t>
      </w:r>
      <w:r w:rsidR="004E070D">
        <w:t xml:space="preserve"> all</w:t>
      </w:r>
      <w:r>
        <w:t xml:space="preserve"> the songs.</w:t>
      </w:r>
    </w:p>
    <w:p w14:paraId="1CF0EBD7" w14:textId="2C65FB16" w:rsidR="00513819" w:rsidRDefault="00513819" w:rsidP="00513819">
      <w:r>
        <w:t xml:space="preserve">Prior to the meeting, the Chairman selects a patriotic song, three or four other songs, plus a verse of the Old Guard song </w:t>
      </w:r>
      <w:r w:rsidR="00082D88">
        <w:t>to</w:t>
      </w:r>
      <w:r>
        <w:t xml:space="preserve"> be sung that day. A little before 10:00 A.M. the Chairman asks the chorus to assemble at the front of meeting room for a quick rehearsal. Traditionally, the patriotic song at the first meeting of each month is the National Anthem.</w:t>
      </w:r>
    </w:p>
    <w:p w14:paraId="61946554" w14:textId="38B1A38A" w:rsidR="00513819" w:rsidRDefault="00513819" w:rsidP="00513819">
      <w:r>
        <w:t xml:space="preserve">The </w:t>
      </w:r>
      <w:r w:rsidR="004E070D">
        <w:t xml:space="preserve">Committee </w:t>
      </w:r>
      <w:r>
        <w:t>Chairman has substantial leeway regarding the conduct of this musical aspect of the Old Guard meetings.</w:t>
      </w:r>
    </w:p>
    <w:p w14:paraId="150039A2" w14:textId="11DBBC81" w:rsidR="00513819" w:rsidRDefault="00513819" w:rsidP="00513819">
      <w:r>
        <w:t xml:space="preserve">The Chairman should appoint a willing Vice-Chairman, </w:t>
      </w:r>
      <w:r w:rsidR="004E070D">
        <w:t xml:space="preserve">plus </w:t>
      </w:r>
      <w:r>
        <w:t xml:space="preserve">the </w:t>
      </w:r>
      <w:r w:rsidR="00082D88">
        <w:t>A</w:t>
      </w:r>
      <w:r>
        <w:t xml:space="preserve">ccompanist (who may be himself), and a </w:t>
      </w:r>
      <w:r w:rsidR="00082D88">
        <w:t>Song Leader</w:t>
      </w:r>
      <w:r>
        <w:t xml:space="preserve"> who can conduct the program. It is also advisable to have a back-up keyboard player. Keyboard players are designated as such in the Directory.</w:t>
      </w:r>
    </w:p>
    <w:p w14:paraId="44AFC7D4" w14:textId="59ED9C40" w:rsidR="00513819" w:rsidRDefault="00B33BB2" w:rsidP="00513819">
      <w:r>
        <w:t xml:space="preserve">If needed, the </w:t>
      </w:r>
      <w:r w:rsidR="00070F69">
        <w:t xml:space="preserve">piano or </w:t>
      </w:r>
      <w:r w:rsidR="00513819">
        <w:t xml:space="preserve">electronic keyboard is set up each week by the A-V </w:t>
      </w:r>
      <w:r w:rsidR="007B32FA">
        <w:t>committee and</w:t>
      </w:r>
      <w:r w:rsidR="00513819">
        <w:t xml:space="preserve"> secured by them after the meeting.</w:t>
      </w:r>
    </w:p>
    <w:p w14:paraId="457A22F6" w14:textId="67E6BC9C" w:rsidR="0065417B" w:rsidRPr="00DF3CF7" w:rsidRDefault="00513819" w:rsidP="0020473D">
      <w:r>
        <w:t xml:space="preserve">The Chairman should keep </w:t>
      </w:r>
      <w:r w:rsidR="00082D88">
        <w:t xml:space="preserve">an eye </w:t>
      </w:r>
      <w:r>
        <w:t>out for any new members who indicate music or singing as a hobby –</w:t>
      </w:r>
      <w:r w:rsidR="004E070D">
        <w:t xml:space="preserve"> </w:t>
      </w:r>
      <w:r>
        <w:t xml:space="preserve">especially ones who play the piano </w:t>
      </w:r>
      <w:r w:rsidR="00082D88">
        <w:t>–</w:t>
      </w:r>
      <w:r>
        <w:t xml:space="preserve"> and approach them for possible participation.</w:t>
      </w:r>
    </w:p>
    <w:p w14:paraId="799C00A5" w14:textId="77777777" w:rsidR="00CC2269" w:rsidRPr="00DF3CF7" w:rsidRDefault="00CC2269" w:rsidP="009C01C1">
      <w:pPr>
        <w:pStyle w:val="Heading2"/>
        <w:sectPr w:rsidR="00CC2269" w:rsidRPr="00DF3CF7" w:rsidSect="00AD249C">
          <w:headerReference w:type="even" r:id="rId132"/>
          <w:headerReference w:type="default" r:id="rId133"/>
          <w:headerReference w:type="first" r:id="rId134"/>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DBA8FE9" w14:textId="7E0946BA" w:rsidR="00625B9D" w:rsidRDefault="005A76E2" w:rsidP="009C01C1">
      <w:pPr>
        <w:pStyle w:val="Heading2"/>
      </w:pPr>
      <w:bookmarkStart w:id="257" w:name="_Toc138930033"/>
      <w:bookmarkStart w:id="258" w:name="_Toc146123812"/>
      <w:bookmarkStart w:id="259" w:name="_Toc146969810"/>
      <w:r w:rsidRPr="00DF3CF7">
        <w:lastRenderedPageBreak/>
        <w:t>Nominating Committee</w:t>
      </w:r>
      <w:bookmarkEnd w:id="257"/>
      <w:bookmarkEnd w:id="258"/>
      <w:bookmarkEnd w:id="259"/>
    </w:p>
    <w:p w14:paraId="647FB748" w14:textId="77777777" w:rsidR="00760B80" w:rsidRPr="00F81557" w:rsidRDefault="00760B80" w:rsidP="00F35046">
      <w:pPr>
        <w:pStyle w:val="BoldLeftCaps"/>
      </w:pPr>
      <w:r w:rsidRPr="00F81557">
        <w:t xml:space="preserve">DUTIES </w:t>
      </w:r>
    </w:p>
    <w:p w14:paraId="12A72032" w14:textId="77777777" w:rsidR="00760B80" w:rsidRPr="00B13340" w:rsidRDefault="00760B80" w:rsidP="00760B80">
      <w:pPr>
        <w:rPr>
          <w:b/>
          <w:bCs/>
        </w:rPr>
      </w:pPr>
      <w:r w:rsidRPr="00B13340">
        <w:t>The Committee identifies, selects, and proposes candidates for the offices of Director, Vice Director, and Trustee</w:t>
      </w:r>
      <w:r w:rsidRPr="00B13340">
        <w:rPr>
          <w:b/>
          <w:bCs/>
        </w:rPr>
        <w:t>.</w:t>
      </w:r>
    </w:p>
    <w:p w14:paraId="308AEC3E" w14:textId="77777777" w:rsidR="00760B80" w:rsidRPr="00F81557" w:rsidRDefault="00760B80" w:rsidP="00F35046">
      <w:pPr>
        <w:pStyle w:val="BoldLeftCaps"/>
      </w:pPr>
      <w:r w:rsidRPr="00F81557">
        <w:t>MEMBERSHIP</w:t>
      </w:r>
    </w:p>
    <w:p w14:paraId="5C95C456" w14:textId="035BC8CC" w:rsidR="00760B80" w:rsidRPr="00B13340" w:rsidRDefault="00760B80" w:rsidP="00760B80">
      <w:r w:rsidRPr="00B13340">
        <w:t>The Nominating Committee consists of three to six members, whose chairman is appointed by the Director. The selection is done on a staggered basis, with</w:t>
      </w:r>
      <w:r w:rsidR="001D6869">
        <w:t xml:space="preserve"> </w:t>
      </w:r>
      <w:r w:rsidRPr="00B13340">
        <w:t>new members each year. All Council members are excluded from serving on the Nominating Committee. Potential candidates for Council should not be appointed to this Committee.</w:t>
      </w:r>
    </w:p>
    <w:p w14:paraId="789A11D2" w14:textId="77777777" w:rsidR="00760B80" w:rsidRPr="00F81557" w:rsidRDefault="00760B80" w:rsidP="00F35046">
      <w:pPr>
        <w:pStyle w:val="BoldLeftCaps"/>
      </w:pPr>
      <w:r w:rsidRPr="00F81557">
        <w:t xml:space="preserve">PROCEDURES </w:t>
      </w:r>
    </w:p>
    <w:p w14:paraId="49AAABC9" w14:textId="76DE68DE" w:rsidR="00760B80" w:rsidRPr="00B13340" w:rsidRDefault="00760B80" w:rsidP="00760B80">
      <w:r w:rsidRPr="00B13340">
        <w:t>The Nominating Committee shall present to the Council for its approval, at its August meeting, candidates for election as Director, Vice Director, and Trustee(s). Normally, the current Vice Director is nominated for the post of Director. Following approval by the Council, the election of the candidates for Director, Vice Director, and Trustee(s) for the following year will be made by all members present at the Annual Meeting, usually held as part of the first Tuesday meeting in October. Should the position of Director, Vice Director, or Trustee become vacant at any time, it may become necessary for the Council to contact the Nominating Committee requesting it to present for approval their new proposed candidate(s). If approved by the Council, the new candidate(s) shall be presented to the general membership for election as early as possible</w:t>
      </w:r>
    </w:p>
    <w:p w14:paraId="338D19A8" w14:textId="77777777" w:rsidR="00760B80" w:rsidRPr="00B13340" w:rsidRDefault="00760B80" w:rsidP="00760B80">
      <w:r w:rsidRPr="00B13340">
        <w:t>Although the Nominating Committee has wide discretion in proposing candidates, the candidates should be members who have exhibited leadership qualities, are personable, and are deemed to be familiar with the established policies and practices of the Old Guard. In short, candidates should be selected who can be expected to effectively guide the Old Guard and maintain its traditions.</w:t>
      </w:r>
    </w:p>
    <w:p w14:paraId="7CF61B90" w14:textId="34B1E2C8" w:rsidR="00BD10D4" w:rsidRPr="00DF3CF7" w:rsidRDefault="00F81557" w:rsidP="0020473D">
      <w:r>
        <w:t xml:space="preserve"> </w:t>
      </w:r>
    </w:p>
    <w:p w14:paraId="088C64F1" w14:textId="77777777" w:rsidR="00CC2269" w:rsidRPr="00DF3CF7" w:rsidRDefault="00CC2269" w:rsidP="0020473D">
      <w:pPr>
        <w:sectPr w:rsidR="00CC2269" w:rsidRPr="00DF3CF7" w:rsidSect="00AD249C">
          <w:headerReference w:type="even" r:id="rId135"/>
          <w:headerReference w:type="default" r:id="rId136"/>
          <w:headerReference w:type="first" r:id="rId137"/>
          <w:pgSz w:w="12240" w:h="15840" w:code="1"/>
          <w:pgMar w:top="1440" w:right="1152"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D092E52" w14:textId="3CE97F69" w:rsidR="00BD10D4" w:rsidRPr="00DF3CF7" w:rsidRDefault="005A76E2" w:rsidP="009C01C1">
      <w:pPr>
        <w:pStyle w:val="Heading2"/>
      </w:pPr>
      <w:bookmarkStart w:id="260" w:name="_Toc138930034"/>
      <w:bookmarkStart w:id="261" w:name="_Toc146123813"/>
      <w:bookmarkStart w:id="262" w:name="_Toc146969811"/>
      <w:r w:rsidRPr="00DF3CF7">
        <w:lastRenderedPageBreak/>
        <w:t>Outreach Committee</w:t>
      </w:r>
      <w:bookmarkEnd w:id="260"/>
      <w:bookmarkEnd w:id="261"/>
      <w:bookmarkEnd w:id="262"/>
    </w:p>
    <w:p w14:paraId="10ACD391" w14:textId="5D3D9FDB" w:rsidR="00625B9D" w:rsidRDefault="00BD10D4" w:rsidP="009D5408">
      <w:pPr>
        <w:pStyle w:val="BoldLeftCaps"/>
      </w:pPr>
      <w:r w:rsidRPr="00DF3CF7">
        <w:t>DUTIES</w:t>
      </w:r>
    </w:p>
    <w:p w14:paraId="7FAD14CF" w14:textId="1AAB0927" w:rsidR="000864B2" w:rsidRPr="00DF3CF7" w:rsidRDefault="000864B2" w:rsidP="000864B2">
      <w:r w:rsidRPr="00DF3CF7">
        <w:t>The Outreach Representative Committee brings to the attention of the membership of Old Guard information regarding cases of serious illness of which it has been advised.</w:t>
      </w:r>
      <w:r w:rsidR="001D6869">
        <w:t xml:space="preserve"> </w:t>
      </w:r>
      <w:r w:rsidRPr="00DF3CF7">
        <w:t xml:space="preserve">The Committee also </w:t>
      </w:r>
      <w:r w:rsidR="00992792">
        <w:t>alerts the Transportation Committee to the need to arrange</w:t>
      </w:r>
      <w:r w:rsidRPr="00DF3CF7">
        <w:t xml:space="preserve"> transportation to Summit Old Guard meetings for members who are housebound due to physical reasons or lack of transportation.</w:t>
      </w:r>
    </w:p>
    <w:p w14:paraId="312D3626" w14:textId="77777777" w:rsidR="00625B9D" w:rsidRDefault="00BD10D4" w:rsidP="009D5408">
      <w:pPr>
        <w:pStyle w:val="BoldLeftCaps"/>
      </w:pPr>
      <w:r w:rsidRPr="00DF3CF7">
        <w:t>PROCEDURES</w:t>
      </w:r>
    </w:p>
    <w:p w14:paraId="77BC3DCD" w14:textId="1F7E2F28" w:rsidR="00625B9D" w:rsidRDefault="00F83477" w:rsidP="00F83477">
      <w:r w:rsidRPr="00DF3CF7">
        <w:t>The Outreach Representative Committee consists of a Chairman, Vice-Chairman and additional members distributed among the geographical areas in which the resident members of the Old Guard live.</w:t>
      </w:r>
      <w:r w:rsidR="001D6869">
        <w:t xml:space="preserve"> </w:t>
      </w:r>
      <w:r w:rsidRPr="00DF3CF7">
        <w:t>If the geographical distribution of the Old Guard membership shifts substantially, the number of Committee members and their locale should be increased or decreased to reflect such changes.</w:t>
      </w:r>
    </w:p>
    <w:p w14:paraId="75DCFF36" w14:textId="0DCEE249" w:rsidR="00625B9D" w:rsidRDefault="00F83477" w:rsidP="00F83477">
      <w:r w:rsidRPr="00DF3CF7">
        <w:t>The Chairman is responsible for initially instructing the Committee members in their duties and responsibilities.</w:t>
      </w:r>
      <w:r w:rsidR="001D6869">
        <w:t xml:space="preserve"> </w:t>
      </w:r>
      <w:r w:rsidRPr="00DF3CF7">
        <w:t>The Chairman also selects each month the Committee member who reports for a calendar month at the regular weekly meetings of the Old Guard.</w:t>
      </w:r>
      <w:r w:rsidR="001D6869">
        <w:t xml:space="preserve"> </w:t>
      </w:r>
      <w:r w:rsidRPr="00DF3CF7">
        <w:t xml:space="preserve">This Committee member is the person to whom cases of illness should be referred by other Committee members or any member of the organization knowing of such cases and is the information sources for his weekly report. </w:t>
      </w:r>
    </w:p>
    <w:p w14:paraId="080C7059" w14:textId="25B2436B" w:rsidR="00625B9D" w:rsidRDefault="00F83477" w:rsidP="00F83477">
      <w:r w:rsidRPr="00DF3CF7">
        <w:t>It is desirable that Old Guard members who are sick or unable to leave their place of abode receive calls or visits.</w:t>
      </w:r>
      <w:r w:rsidR="001D6869">
        <w:t xml:space="preserve"> </w:t>
      </w:r>
      <w:r w:rsidRPr="00DF3CF7">
        <w:t>The procedure to accomplish this is as follows:</w:t>
      </w:r>
    </w:p>
    <w:p w14:paraId="5EFB47EF" w14:textId="296A2A0B" w:rsidR="00625B9D" w:rsidRDefault="00F83477" w:rsidP="00F83477">
      <w:r w:rsidRPr="00DF3CF7">
        <w:rPr>
          <w:b/>
        </w:rPr>
        <w:t>FIRST</w:t>
      </w:r>
      <w:r w:rsidRPr="00DF3CF7">
        <w:t>:</w:t>
      </w:r>
      <w:r w:rsidR="001D6869">
        <w:t xml:space="preserve"> </w:t>
      </w:r>
      <w:r w:rsidRPr="00DF3CF7">
        <w:t xml:space="preserve">The Outreach Representative whose name is printed in the Monthly Bulletin, who has been told whether by another member or by the ill member’s family, will report to the members attending meetings the names of those currently ill or hospitalized and as appropriate, suggest phone calls, </w:t>
      </w:r>
      <w:r w:rsidR="001D6869" w:rsidRPr="00DF3CF7">
        <w:t>cards,</w:t>
      </w:r>
      <w:r w:rsidRPr="00DF3CF7">
        <w:t xml:space="preserve"> or visits.</w:t>
      </w:r>
    </w:p>
    <w:p w14:paraId="467D98A5" w14:textId="7835E316" w:rsidR="00625B9D" w:rsidRDefault="00F83477" w:rsidP="00F83477">
      <w:r w:rsidRPr="00DF3CF7">
        <w:rPr>
          <w:b/>
        </w:rPr>
        <w:t>SECOND</w:t>
      </w:r>
      <w:r w:rsidRPr="00DF3CF7">
        <w:t>:</w:t>
      </w:r>
      <w:r w:rsidR="001D6869">
        <w:t xml:space="preserve"> </w:t>
      </w:r>
      <w:r w:rsidRPr="00DF3CF7">
        <w:t>If a visit is desired, the Outreach Representative will make the visit, or if unable to do so, will ask another member of the Committee, preferably one living near the ill member, to do so.</w:t>
      </w:r>
      <w:r w:rsidR="001D6869">
        <w:t xml:space="preserve"> </w:t>
      </w:r>
      <w:r w:rsidRPr="00DF3CF7">
        <w:t>If neither can make the visit, the Chairman or Vice-Chairman of the Outreach Committee should be notified so that he can have a volunteer visitor make the visit.</w:t>
      </w:r>
    </w:p>
    <w:p w14:paraId="02E546F3" w14:textId="7E9037AD" w:rsidR="00625B9D" w:rsidRDefault="00F83477" w:rsidP="00F83477">
      <w:r w:rsidRPr="00DF3CF7">
        <w:rPr>
          <w:b/>
        </w:rPr>
        <w:t>THIRD</w:t>
      </w:r>
      <w:r w:rsidRPr="00DF3CF7">
        <w:t>:</w:t>
      </w:r>
      <w:r w:rsidR="001D6869">
        <w:t xml:space="preserve"> </w:t>
      </w:r>
      <w:r w:rsidRPr="00DF3CF7">
        <w:t>Illnesses reported initially at a meeting should be followed up by the Committee member for that month, so that a progress report can be made at the next Tuesday meeting.</w:t>
      </w:r>
      <w:r w:rsidR="001D6869">
        <w:t xml:space="preserve"> </w:t>
      </w:r>
      <w:r w:rsidRPr="00DF3CF7">
        <w:t>The Outreach Representative should take the responsibility of suggesting phone calls, cards or visits as may seem appropriate.</w:t>
      </w:r>
    </w:p>
    <w:p w14:paraId="08A2B814" w14:textId="1F8D7407" w:rsidR="00625B9D" w:rsidRDefault="00F83477" w:rsidP="00F83477">
      <w:r w:rsidRPr="00DF3CF7">
        <w:rPr>
          <w:b/>
        </w:rPr>
        <w:t>FOURTH</w:t>
      </w:r>
      <w:r w:rsidRPr="00DF3CF7">
        <w:t>:</w:t>
      </w:r>
      <w:r w:rsidR="001D6869">
        <w:t xml:space="preserve"> </w:t>
      </w:r>
      <w:r w:rsidRPr="00DF3CF7">
        <w:t xml:space="preserve">Members who are housebound because of long illness or infirmities, or for whatever cause, should be contacted or visited periodically as considered appropriate. </w:t>
      </w:r>
    </w:p>
    <w:p w14:paraId="77591BE1" w14:textId="3C234FC3" w:rsidR="00625B9D" w:rsidRDefault="00F83477" w:rsidP="00F83477">
      <w:r w:rsidRPr="00DF3CF7">
        <w:rPr>
          <w:b/>
        </w:rPr>
        <w:t>FIFTH</w:t>
      </w:r>
      <w:r w:rsidRPr="00DF3CF7">
        <w:t>:</w:t>
      </w:r>
      <w:r w:rsidR="001D6869">
        <w:t xml:space="preserve"> </w:t>
      </w:r>
      <w:r w:rsidRPr="00DF3CF7">
        <w:t>A copy of the illness to be reported at each meeting should be placed on the Bulletin Board and a copy given to the Recording Secretary.</w:t>
      </w:r>
    </w:p>
    <w:p w14:paraId="0D5B1BC0" w14:textId="71D139C3" w:rsidR="00625B9D" w:rsidRDefault="00F83477" w:rsidP="00F83477">
      <w:r w:rsidRPr="00DF3CF7">
        <w:rPr>
          <w:b/>
        </w:rPr>
        <w:lastRenderedPageBreak/>
        <w:t>SIXTH</w:t>
      </w:r>
      <w:r w:rsidRPr="00DF3CF7">
        <w:t>:</w:t>
      </w:r>
      <w:r w:rsidR="001D6869">
        <w:t xml:space="preserve"> </w:t>
      </w:r>
      <w:r w:rsidRPr="00DF3CF7">
        <w:t xml:space="preserve">At the end of each month, the retiring Outreach Representative should pass along </w:t>
      </w:r>
      <w:r w:rsidR="00F422EC" w:rsidRPr="00DF3CF7">
        <w:t>whatever</w:t>
      </w:r>
      <w:r w:rsidRPr="00DF3CF7">
        <w:t xml:space="preserve"> information is necessary to the next month’s Outreach Representative, so as to preserve continuity in attention to ill or housebound members.</w:t>
      </w:r>
    </w:p>
    <w:p w14:paraId="04E452A3" w14:textId="14ACA1FE" w:rsidR="00625B9D" w:rsidRDefault="00F83477" w:rsidP="00F83477">
      <w:r w:rsidRPr="00DF3CF7">
        <w:rPr>
          <w:b/>
        </w:rPr>
        <w:t>SEVENTH</w:t>
      </w:r>
      <w:r w:rsidRPr="00DF3CF7">
        <w:t>:</w:t>
      </w:r>
      <w:r w:rsidR="001D6869">
        <w:t xml:space="preserve"> </w:t>
      </w:r>
      <w:r w:rsidRPr="00DF3CF7">
        <w:t>The Chairman of the Outreach Committee should be kept advised on the action taken in visiting or otherwise contacting ill and housebound members, so that he may assist in any way possible.</w:t>
      </w:r>
    </w:p>
    <w:p w14:paraId="472C95B4" w14:textId="523FA6CA" w:rsidR="00BD10D4" w:rsidRPr="00DF3CF7" w:rsidRDefault="00F83477" w:rsidP="0062730B">
      <w:pPr>
        <w:pStyle w:val="Normal0"/>
      </w:pPr>
      <w:r w:rsidRPr="00DF3CF7">
        <w:t>Our goal is to keep in touch with all ill or housebound members!</w:t>
      </w:r>
      <w:r w:rsidR="001D6869">
        <w:t xml:space="preserve"> </w:t>
      </w:r>
      <w:r w:rsidR="00B94D1B">
        <w:t>On weeks when there is no one (or hardly anyone) on the call list, Outreach Chairs often choose to call one or two of our oldest members or members who have not been attending meetings for an extended time, instead.</w:t>
      </w:r>
      <w:r w:rsidR="001D6869">
        <w:t xml:space="preserve"> </w:t>
      </w:r>
      <w:r w:rsidR="00B94D1B">
        <w:t>The Membership Database and Directory Committee will furnish a list of recently out-of-touch members, on request.</w:t>
      </w:r>
    </w:p>
    <w:p w14:paraId="1477F0B6" w14:textId="77777777" w:rsidR="00BD10D4" w:rsidRPr="00DF3CF7" w:rsidRDefault="00BD10D4" w:rsidP="0020473D"/>
    <w:p w14:paraId="585A332F" w14:textId="77777777" w:rsidR="0062730B" w:rsidRPr="00DF3CF7" w:rsidRDefault="0062730B" w:rsidP="0020473D"/>
    <w:p w14:paraId="176A6D57" w14:textId="77777777" w:rsidR="00CC2269" w:rsidRPr="00DF3CF7" w:rsidRDefault="00CC2269" w:rsidP="009C01C1">
      <w:pPr>
        <w:pStyle w:val="Heading2"/>
        <w:sectPr w:rsidR="00CC2269" w:rsidRPr="00DF3CF7" w:rsidSect="00AD249C">
          <w:headerReference w:type="even" r:id="rId138"/>
          <w:headerReference w:type="default" r:id="rId139"/>
          <w:headerReference w:type="first" r:id="rId140"/>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8F15F38" w14:textId="0B964E94" w:rsidR="00BD10D4" w:rsidRPr="00DF3CF7" w:rsidRDefault="005A76E2" w:rsidP="009C01C1">
      <w:pPr>
        <w:pStyle w:val="Heading2"/>
      </w:pPr>
      <w:bookmarkStart w:id="263" w:name="_Toc138930035"/>
      <w:bookmarkStart w:id="264" w:name="_Toc146123814"/>
      <w:bookmarkStart w:id="265" w:name="_Toc146969812"/>
      <w:r w:rsidRPr="00DF3CF7">
        <w:lastRenderedPageBreak/>
        <w:t xml:space="preserve">Photography and </w:t>
      </w:r>
      <w:r w:rsidR="00B94D1B">
        <w:t>Photo Gallery</w:t>
      </w:r>
      <w:r w:rsidRPr="00DF3CF7">
        <w:t xml:space="preserve"> Committee</w:t>
      </w:r>
      <w:bookmarkEnd w:id="263"/>
      <w:bookmarkEnd w:id="264"/>
      <w:bookmarkEnd w:id="265"/>
    </w:p>
    <w:p w14:paraId="0D91B83D" w14:textId="56850760" w:rsidR="00625B9D" w:rsidRDefault="00BD10D4" w:rsidP="009D5408">
      <w:pPr>
        <w:pStyle w:val="BoldLeftCaps"/>
      </w:pPr>
      <w:r w:rsidRPr="00DF3CF7">
        <w:t>DUTIES</w:t>
      </w:r>
    </w:p>
    <w:p w14:paraId="34F7C99C" w14:textId="60187755" w:rsidR="00625B9D" w:rsidRDefault="003408D3" w:rsidP="003408D3">
      <w:r w:rsidRPr="00DF3CF7">
        <w:t xml:space="preserve">To photograph Old Guard members, meetings, </w:t>
      </w:r>
      <w:r w:rsidR="001D6869" w:rsidRPr="00DF3CF7">
        <w:t>operations,</w:t>
      </w:r>
      <w:r w:rsidRPr="00DF3CF7">
        <w:t xml:space="preserve"> and activities.</w:t>
      </w:r>
    </w:p>
    <w:p w14:paraId="557E0EC3" w14:textId="535530E5" w:rsidR="00625B9D" w:rsidRDefault="003408D3" w:rsidP="003408D3">
      <w:r w:rsidRPr="00DF3CF7">
        <w:t xml:space="preserve">To obtain, file, coordinate the use of, and make such photographs available to interested parties for the good of the organization, </w:t>
      </w:r>
      <w:r w:rsidR="001D6869" w:rsidRPr="00DF3CF7">
        <w:t>publicity,</w:t>
      </w:r>
      <w:r w:rsidRPr="00DF3CF7">
        <w:t xml:space="preserve"> and archives.</w:t>
      </w:r>
    </w:p>
    <w:p w14:paraId="5905FCEB" w14:textId="58036415" w:rsidR="00625B9D" w:rsidRDefault="003408D3" w:rsidP="003408D3">
      <w:r w:rsidRPr="00DF3CF7">
        <w:t xml:space="preserve">To maintain and publicize an Old Guard </w:t>
      </w:r>
      <w:r w:rsidR="00B94D1B">
        <w:t>Photo</w:t>
      </w:r>
      <w:r w:rsidR="00B94D1B" w:rsidRPr="00DF3CF7">
        <w:t xml:space="preserve"> </w:t>
      </w:r>
      <w:r w:rsidRPr="00DF3CF7">
        <w:t>Gallery on a website.</w:t>
      </w:r>
    </w:p>
    <w:p w14:paraId="1801F51C" w14:textId="24FA471B" w:rsidR="003408D3" w:rsidRPr="00DF3CF7" w:rsidRDefault="003408D3" w:rsidP="003408D3">
      <w:r w:rsidRPr="00DF3CF7">
        <w:t xml:space="preserve">To post on the Old Guard </w:t>
      </w:r>
      <w:r w:rsidR="00B94D1B">
        <w:t>Photo Gallery</w:t>
      </w:r>
      <w:r w:rsidRPr="00DF3CF7">
        <w:t xml:space="preserve"> suitable photographs taken by the Committee or members of the Old Guard.</w:t>
      </w:r>
    </w:p>
    <w:p w14:paraId="74961DDA" w14:textId="77777777" w:rsidR="00625B9D" w:rsidRDefault="00BD10D4" w:rsidP="009D5408">
      <w:pPr>
        <w:pStyle w:val="BoldLeftCaps"/>
      </w:pPr>
      <w:r w:rsidRPr="00DF3CF7">
        <w:t>PROCEDURES</w:t>
      </w:r>
    </w:p>
    <w:p w14:paraId="4271FDC4" w14:textId="621C4FD5" w:rsidR="00625B9D" w:rsidRDefault="003408D3" w:rsidP="003408D3">
      <w:r w:rsidRPr="00DF3CF7">
        <w:t xml:space="preserve">The Committee will maintain a high quality and current </w:t>
      </w:r>
      <w:r w:rsidR="00B94D1B">
        <w:t>Photo Gallery</w:t>
      </w:r>
      <w:r w:rsidRPr="00DF3CF7">
        <w:t>. The Chairman or his designate shall review all photographs before they are included on the website.</w:t>
      </w:r>
    </w:p>
    <w:p w14:paraId="3AE1CC38" w14:textId="77777777" w:rsidR="00B719DB" w:rsidRDefault="00B719DB" w:rsidP="00B719DB">
      <w:r>
        <w:t>The committee shall coordinate with the Historical Committee on archiving photos, pictures, and videos of historical significance.</w:t>
      </w:r>
    </w:p>
    <w:p w14:paraId="2652732C" w14:textId="6D9FBD32" w:rsidR="003408D3" w:rsidRPr="00DF3CF7" w:rsidRDefault="003408D3" w:rsidP="003408D3">
      <w:r w:rsidRPr="00DF3CF7">
        <w:t>The Committee will maintain adequate equipment to perform its functions. It may also use the equipment of members in obtaining photographs.</w:t>
      </w:r>
      <w:r w:rsidR="001D6869">
        <w:t xml:space="preserve"> </w:t>
      </w:r>
      <w:r w:rsidRPr="00DF3CF7">
        <w:t>Files and records of photography will be maintained.</w:t>
      </w:r>
      <w:r w:rsidR="001D6869">
        <w:t xml:space="preserve"> </w:t>
      </w:r>
      <w:r w:rsidRPr="00DF3CF7">
        <w:t>Expenses and costs would be submitted to the Old Guard Treasurer for reimbursement.</w:t>
      </w:r>
    </w:p>
    <w:p w14:paraId="44191E4D" w14:textId="3C0931D1" w:rsidR="003408D3" w:rsidRPr="00DF3CF7" w:rsidRDefault="003408D3" w:rsidP="003408D3">
      <w:pPr>
        <w:jc w:val="center"/>
      </w:pPr>
      <w:r w:rsidRPr="00DF3CF7">
        <w:t xml:space="preserve">The </w:t>
      </w:r>
      <w:r w:rsidR="00B94D1B">
        <w:t>Photo Gallery</w:t>
      </w:r>
      <w:r w:rsidRPr="00DF3CF7">
        <w:t xml:space="preserve"> is available at:</w:t>
      </w:r>
    </w:p>
    <w:p w14:paraId="12AC361C" w14:textId="77777777" w:rsidR="003408D3" w:rsidRPr="00110607" w:rsidRDefault="00000000" w:rsidP="003408D3">
      <w:pPr>
        <w:jc w:val="center"/>
        <w:rPr>
          <w:color w:val="365F91"/>
        </w:rPr>
      </w:pPr>
      <w:hyperlink r:id="rId141" w:history="1">
        <w:r w:rsidR="003408D3" w:rsidRPr="00110607">
          <w:rPr>
            <w:rStyle w:val="Hyperlink"/>
            <w:color w:val="365F91"/>
          </w:rPr>
          <w:t>www.SummitOldGuard.org/photogallery.html</w:t>
        </w:r>
      </w:hyperlink>
    </w:p>
    <w:p w14:paraId="73A4843F" w14:textId="77777777" w:rsidR="002E113E" w:rsidRPr="00DF3CF7" w:rsidRDefault="002E113E" w:rsidP="0020473D"/>
    <w:p w14:paraId="097247F2" w14:textId="77777777" w:rsidR="002E113E" w:rsidRPr="00DF3CF7" w:rsidRDefault="002E113E" w:rsidP="009C01C1">
      <w:pPr>
        <w:pStyle w:val="Heading2"/>
        <w:sectPr w:rsidR="002E113E" w:rsidRPr="00DF3CF7" w:rsidSect="00AD249C">
          <w:headerReference w:type="even" r:id="rId142"/>
          <w:headerReference w:type="default" r:id="rId143"/>
          <w:headerReference w:type="first" r:id="rId144"/>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03EC77D" w14:textId="49611349" w:rsidR="00BD10D4" w:rsidRPr="00DF3CF7" w:rsidRDefault="005A76E2" w:rsidP="009C01C1">
      <w:pPr>
        <w:pStyle w:val="Heading2"/>
      </w:pPr>
      <w:bookmarkStart w:id="266" w:name="_Toc138930036"/>
      <w:bookmarkStart w:id="267" w:name="_Toc146123815"/>
      <w:bookmarkStart w:id="268" w:name="_Toc146969813"/>
      <w:r w:rsidRPr="00DF3CF7">
        <w:lastRenderedPageBreak/>
        <w:t>Picnic Committee</w:t>
      </w:r>
      <w:bookmarkEnd w:id="266"/>
      <w:bookmarkEnd w:id="267"/>
      <w:bookmarkEnd w:id="268"/>
    </w:p>
    <w:p w14:paraId="55ECDD1B" w14:textId="01235AA1" w:rsidR="00625B9D" w:rsidRDefault="00BD10D4" w:rsidP="009D5408">
      <w:pPr>
        <w:pStyle w:val="BoldLeftCaps"/>
      </w:pPr>
      <w:r w:rsidRPr="00DF3CF7">
        <w:t>DUTIES</w:t>
      </w:r>
    </w:p>
    <w:p w14:paraId="23EF21F5" w14:textId="2A212DF5" w:rsidR="003408D3" w:rsidRPr="00DF3CF7" w:rsidRDefault="003408D3" w:rsidP="003408D3">
      <w:r w:rsidRPr="00DF3CF7">
        <w:t>Plan, publicize, and administer an annual summer (June) picnic for the Old Guard.</w:t>
      </w:r>
    </w:p>
    <w:p w14:paraId="2AE24E0E" w14:textId="77777777" w:rsidR="00625B9D" w:rsidRDefault="00BD10D4" w:rsidP="009D5408">
      <w:pPr>
        <w:pStyle w:val="BoldLeftCaps"/>
      </w:pPr>
      <w:r w:rsidRPr="00DF3CF7">
        <w:t>PROCEDURES</w:t>
      </w:r>
    </w:p>
    <w:p w14:paraId="3727D09F" w14:textId="333F5E40" w:rsidR="003408D3" w:rsidRPr="00DF3CF7" w:rsidRDefault="003408D3" w:rsidP="003408D3">
      <w:r w:rsidRPr="00DF3CF7">
        <w:t>The Committee consist</w:t>
      </w:r>
      <w:r w:rsidR="000B5022">
        <w:t>s</w:t>
      </w:r>
      <w:r w:rsidRPr="00DF3CF7">
        <w:t xml:space="preserve"> of a Chairman and one or more members.</w:t>
      </w:r>
      <w:r w:rsidR="001D6869">
        <w:t xml:space="preserve"> </w:t>
      </w:r>
      <w:r w:rsidRPr="00DF3CF7">
        <w:t>The Committee determine</w:t>
      </w:r>
      <w:r w:rsidR="000B5022">
        <w:t>s</w:t>
      </w:r>
      <w:r w:rsidRPr="00DF3CF7">
        <w:t xml:space="preserve"> the place, date, program, </w:t>
      </w:r>
      <w:r w:rsidR="001D6869" w:rsidRPr="00DF3CF7">
        <w:t>meal,</w:t>
      </w:r>
      <w:r w:rsidRPr="00DF3CF7">
        <w:t xml:space="preserve"> and finances for the event. </w:t>
      </w:r>
      <w:r w:rsidR="00B719DB">
        <w:t xml:space="preserve">The committee </w:t>
      </w:r>
      <w:r w:rsidR="00B94D1B">
        <w:t xml:space="preserve">organizes </w:t>
      </w:r>
      <w:r w:rsidR="00B719DB">
        <w:t xml:space="preserve">the event and reconciles finances with the Treasurer. </w:t>
      </w:r>
      <w:r w:rsidRPr="00DF3CF7">
        <w:t>The Committee meet</w:t>
      </w:r>
      <w:r w:rsidR="000B5022">
        <w:t>s</w:t>
      </w:r>
      <w:r w:rsidRPr="00DF3CF7">
        <w:t xml:space="preserve"> as it determines, keeping necessary records as fitting. It report</w:t>
      </w:r>
      <w:r w:rsidR="000B5022">
        <w:t>s</w:t>
      </w:r>
      <w:r w:rsidRPr="00DF3CF7">
        <w:t xml:space="preserve"> to the Old Guard Council as appropriate.</w:t>
      </w:r>
    </w:p>
    <w:p w14:paraId="0D7B2A63" w14:textId="77777777" w:rsidR="00BD10D4" w:rsidRPr="00DF3CF7" w:rsidRDefault="00BD10D4" w:rsidP="0020473D"/>
    <w:p w14:paraId="4915BFD4" w14:textId="77777777" w:rsidR="002E113E" w:rsidRPr="00DF3CF7" w:rsidRDefault="002E113E" w:rsidP="009C01C1">
      <w:pPr>
        <w:pStyle w:val="Heading2"/>
        <w:sectPr w:rsidR="002E113E" w:rsidRPr="00DF3CF7" w:rsidSect="00AD249C">
          <w:headerReference w:type="even" r:id="rId145"/>
          <w:headerReference w:type="default" r:id="rId146"/>
          <w:headerReference w:type="first" r:id="rId147"/>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68EE633F" w14:textId="77777777" w:rsidR="00F35046" w:rsidRDefault="00F35046" w:rsidP="009C01C1">
      <w:pPr>
        <w:pStyle w:val="Heading2"/>
      </w:pPr>
      <w:bookmarkStart w:id="269" w:name="_Toc146123816"/>
      <w:bookmarkStart w:id="270" w:name="_Toc146969814"/>
      <w:r w:rsidRPr="00F81557">
        <w:lastRenderedPageBreak/>
        <w:t>Program Committee</w:t>
      </w:r>
      <w:bookmarkEnd w:id="269"/>
      <w:bookmarkEnd w:id="270"/>
    </w:p>
    <w:p w14:paraId="1C624BD8" w14:textId="77777777" w:rsidR="00F35046" w:rsidRDefault="00F35046" w:rsidP="00F35046">
      <w:r w:rsidRPr="00F81557">
        <w:t>The Program Committee consists of the Vice Director as chair, the Monthly Program Chairs as members, and any other members appointed to participate in the committee.</w:t>
      </w:r>
    </w:p>
    <w:p w14:paraId="02045CCA" w14:textId="77777777" w:rsidR="00F35046" w:rsidRPr="00395A95" w:rsidRDefault="00F35046" w:rsidP="00F35046">
      <w:pPr>
        <w:pStyle w:val="BoldLeftCaps"/>
      </w:pPr>
      <w:r w:rsidRPr="00395A95">
        <w:t>CHAIRMAN (VICE DIRECTOR)</w:t>
      </w:r>
    </w:p>
    <w:p w14:paraId="7C685126" w14:textId="77777777" w:rsidR="00F35046" w:rsidRPr="00F81557" w:rsidRDefault="00F35046" w:rsidP="00F35046">
      <w:r w:rsidRPr="00F81557">
        <w:t>The Old Guard Vice Director serves as the Chair of the Program Committee. He appoints a Monthly Program Chair for each month starting in July of the year he is Vice Director and ending with June of the following year. The roster of MPCs should be completed by the Vice Director Elect by end of December.</w:t>
      </w:r>
    </w:p>
    <w:p w14:paraId="48FE1F9C" w14:textId="77777777" w:rsidR="00F35046" w:rsidRPr="00F81557" w:rsidRDefault="00F35046" w:rsidP="00F35046">
      <w:r w:rsidRPr="00F81557">
        <w:t>The Vice Director specifies procedures for the MPCs regarding creating and hosting weekly programs/speakers during their month; trains them; supervises their efforts; arranges for “pocket” programs in case a speaker cannot appear; and maintains a repository of records and resources. He maintains a calendar showing the status of all weekly programs for the year.</w:t>
      </w:r>
    </w:p>
    <w:p w14:paraId="580F775E" w14:textId="77777777" w:rsidR="00F35046" w:rsidRPr="00F81557" w:rsidRDefault="00F35046" w:rsidP="00F35046">
      <w:pPr>
        <w:pStyle w:val="BoldLeftCaps"/>
        <w:rPr>
          <w:bCs/>
        </w:rPr>
      </w:pPr>
      <w:r w:rsidRPr="00F81557">
        <w:t>MONTHLY PROGRAM CHAIRS</w:t>
      </w:r>
    </w:p>
    <w:p w14:paraId="646326DD" w14:textId="77777777" w:rsidR="00F35046" w:rsidRPr="00F81557" w:rsidRDefault="00F35046" w:rsidP="00F35046">
      <w:r w:rsidRPr="00F81557">
        <w:t>The essential duties of the MPCs include</w:t>
      </w:r>
    </w:p>
    <w:p w14:paraId="4AD6E4B2" w14:textId="77777777" w:rsidR="00F35046" w:rsidRPr="00F81557" w:rsidRDefault="00F35046" w:rsidP="00D132BF">
      <w:pPr>
        <w:pStyle w:val="ListParagraph"/>
        <w:numPr>
          <w:ilvl w:val="0"/>
          <w:numId w:val="43"/>
        </w:numPr>
      </w:pPr>
      <w:r w:rsidRPr="00F81557">
        <w:t>Research potential speakers, programs, or organizations of interest</w:t>
      </w:r>
    </w:p>
    <w:p w14:paraId="31105688" w14:textId="77777777" w:rsidR="00F35046" w:rsidRPr="00F81557" w:rsidRDefault="00F35046" w:rsidP="00D132BF">
      <w:pPr>
        <w:pStyle w:val="ListParagraph"/>
        <w:numPr>
          <w:ilvl w:val="0"/>
          <w:numId w:val="43"/>
        </w:numPr>
      </w:pPr>
      <w:r w:rsidRPr="00F81557">
        <w:t>Recruit speakers with specified program topics, including their firm commitment</w:t>
      </w:r>
    </w:p>
    <w:p w14:paraId="5AD47F63" w14:textId="77777777" w:rsidR="00F35046" w:rsidRPr="00F81557" w:rsidRDefault="00F35046" w:rsidP="00D132BF">
      <w:pPr>
        <w:pStyle w:val="ListParagraph"/>
        <w:numPr>
          <w:ilvl w:val="0"/>
          <w:numId w:val="43"/>
        </w:numPr>
      </w:pPr>
      <w:r w:rsidRPr="00F81557">
        <w:t>Report to, and coordinate with, the Vice Director in a timely manner as required</w:t>
      </w:r>
    </w:p>
    <w:p w14:paraId="2527ECF5" w14:textId="77777777" w:rsidR="00F35046" w:rsidRPr="00F81557" w:rsidRDefault="00F35046" w:rsidP="00D132BF">
      <w:pPr>
        <w:pStyle w:val="ListParagraph"/>
        <w:numPr>
          <w:ilvl w:val="0"/>
          <w:numId w:val="43"/>
        </w:numPr>
      </w:pPr>
      <w:r w:rsidRPr="00F81557">
        <w:t>Create and submit details about the speaker and the program</w:t>
      </w:r>
    </w:p>
    <w:p w14:paraId="07BA2D60" w14:textId="77777777" w:rsidR="00F35046" w:rsidRPr="00F81557" w:rsidRDefault="00F35046" w:rsidP="00D132BF">
      <w:pPr>
        <w:pStyle w:val="ListParagraph"/>
        <w:numPr>
          <w:ilvl w:val="0"/>
          <w:numId w:val="43"/>
        </w:numPr>
      </w:pPr>
      <w:r w:rsidRPr="00F81557">
        <w:t>Arrange details of the speaker’s attendance and presentation</w:t>
      </w:r>
    </w:p>
    <w:p w14:paraId="0C6B8276" w14:textId="77777777" w:rsidR="00F35046" w:rsidRPr="00F81557" w:rsidRDefault="00F35046" w:rsidP="00D132BF">
      <w:pPr>
        <w:pStyle w:val="ListParagraph"/>
        <w:numPr>
          <w:ilvl w:val="0"/>
          <w:numId w:val="43"/>
        </w:numPr>
      </w:pPr>
      <w:r w:rsidRPr="00F81557">
        <w:t>Escort, introduce, host, and thank the speaker</w:t>
      </w:r>
    </w:p>
    <w:p w14:paraId="1378A064" w14:textId="77777777" w:rsidR="00F35046" w:rsidRPr="00F81557" w:rsidRDefault="00F35046" w:rsidP="00F35046">
      <w:pPr>
        <w:rPr>
          <w:b/>
          <w:bCs/>
        </w:rPr>
      </w:pPr>
      <w:r w:rsidRPr="00F81557">
        <w:t>Specific procedures, checklists, forms, reference information, and policies for MPCs are provided by the Vice Director in the Program Committee repository.</w:t>
      </w:r>
    </w:p>
    <w:p w14:paraId="15ADE6A9" w14:textId="77777777" w:rsidR="00F35046" w:rsidRPr="00F81557" w:rsidRDefault="00F35046" w:rsidP="00F35046">
      <w:r w:rsidRPr="00F81557">
        <w:rPr>
          <w:b/>
          <w:bCs/>
        </w:rPr>
        <w:t xml:space="preserve">Programs. </w:t>
      </w:r>
      <w:r w:rsidRPr="00F81557">
        <w:t>The Program Committee is responsible for program presentations at weekly plenary meetings. MPCs should generally select speakers and topics that are informative and interesting to the membership. There may be occasional programs that are celebratory or entertaining, such as musical performances. A typical program presentation lasts 45 minutes to one hour, followed by Q&amp;A as time allows.</w:t>
      </w:r>
    </w:p>
    <w:p w14:paraId="4B769C10" w14:textId="77777777" w:rsidR="00F35046" w:rsidRPr="00F81557" w:rsidRDefault="00F35046" w:rsidP="00F35046">
      <w:pPr>
        <w:rPr>
          <w:b/>
          <w:bCs/>
        </w:rPr>
      </w:pPr>
      <w:r w:rsidRPr="00F81557">
        <w:rPr>
          <w:b/>
          <w:bCs/>
        </w:rPr>
        <w:t>Authentication.</w:t>
      </w:r>
      <w:r w:rsidRPr="00F81557">
        <w:t xml:space="preserve"> Old Guard plenary meetings are open to the public, and they may be announced via press releases. Our reputation may be affected by programs. The MPC should therefore make a reasonable effort to authenticate the credentials of a speaker, primarily by requesting a CV, resumé, or specific information. It may be appropriate for the MPC to check the internet for the speaker’s public presence. In addition, the speaker’s themes or coverage of topics should be broadly known in advance and judged appropriate for Old Guard.</w:t>
      </w:r>
      <w:r w:rsidRPr="00F81557">
        <w:rPr>
          <w:b/>
          <w:bCs/>
        </w:rPr>
        <w:t xml:space="preserve"> </w:t>
      </w:r>
    </w:p>
    <w:p w14:paraId="204DF445" w14:textId="77777777" w:rsidR="00F35046" w:rsidRPr="00F81557" w:rsidRDefault="00F35046" w:rsidP="00F35046">
      <w:r w:rsidRPr="00F81557">
        <w:rPr>
          <w:b/>
          <w:bCs/>
        </w:rPr>
        <w:lastRenderedPageBreak/>
        <w:t>Politics, Religion, and Sales: Exercise Caution.</w:t>
      </w:r>
      <w:r w:rsidRPr="00F81557">
        <w:t> Old Guard invites speakers on diverse topics including community affairs, social issues, charities, organizations, health, finance, history, arts, and sciences. We do not allow pressured promotions of political views, religions, causes, or businesses, but we do hear speakers representing their organizations. The MPC should advise potential speakers of this policy.</w:t>
      </w:r>
    </w:p>
    <w:p w14:paraId="69A0C877" w14:textId="77777777" w:rsidR="00F35046" w:rsidRPr="00F81557" w:rsidRDefault="00F35046" w:rsidP="00F35046">
      <w:r w:rsidRPr="00F81557">
        <w:rPr>
          <w:b/>
          <w:bCs/>
        </w:rPr>
        <w:t>Soliciting Donations.</w:t>
      </w:r>
      <w:r w:rsidRPr="00F81557">
        <w:t> We often have speakers from charities and other fundraising organizations. Speakers are welcome to mention a donation mechanism during their talk and to distribute promotional fliers or handouts. Neither the speaker nor an Old Guard member may “pass the hat” or otherwise actively solicit donations from the audience. As a general policy, we do not contribute to specific charities as an organization.</w:t>
      </w:r>
    </w:p>
    <w:p w14:paraId="58376F6C" w14:textId="77777777" w:rsidR="00F35046" w:rsidRPr="00F81557" w:rsidRDefault="00F35046" w:rsidP="00F35046">
      <w:r w:rsidRPr="00F81557">
        <w:rPr>
          <w:b/>
          <w:bCs/>
        </w:rPr>
        <w:t xml:space="preserve">Customs. </w:t>
      </w:r>
      <w:r w:rsidRPr="00F81557">
        <w:t xml:space="preserve">Old Guard does not pay speakers. (An exception may be made for a performing artist such as a musician.) We do encourage a cordial relationship with them, especially since some speakers may be invited again in the future. We thank our speakers with a Certificate of Appreciation, a standing ovation, and a postal Letter of Appreciation after the presentation. We generally treat them to a casual luncheon hosted by the MPC. We present a female speaker with an orchid plant or corsage. </w:t>
      </w:r>
    </w:p>
    <w:p w14:paraId="61BA552E" w14:textId="77777777" w:rsidR="00F35046" w:rsidRPr="00F81557" w:rsidRDefault="00F35046" w:rsidP="00F35046">
      <w:r w:rsidRPr="00F81557">
        <w:t>In addition, the MPC is introduced by the Vice Director and thanked for his service with a Certificate of Appreciation.</w:t>
      </w:r>
    </w:p>
    <w:p w14:paraId="4462A279" w14:textId="77777777" w:rsidR="00F35046" w:rsidRPr="00F81557" w:rsidRDefault="00F35046" w:rsidP="00F35046">
      <w:r w:rsidRPr="00F81557">
        <w:rPr>
          <w:b/>
          <w:bCs/>
        </w:rPr>
        <w:t>Coordination within Old Guard.</w:t>
      </w:r>
      <w:r w:rsidRPr="00F81557">
        <w:t xml:space="preserve"> The MPC and the Vice Director are responsible for timely coordination with other committees so that events may run smoothly and be known and well-attended. Supporting committees and officers include Bulletin, Website, Publicity, Certificates, Audio-Visual, and Director.</w:t>
      </w:r>
    </w:p>
    <w:p w14:paraId="16FFD0DB" w14:textId="77777777" w:rsidR="00F35046" w:rsidRPr="00F81557" w:rsidRDefault="00F35046" w:rsidP="00F35046">
      <w:r w:rsidRPr="00F81557">
        <w:rPr>
          <w:b/>
          <w:bCs/>
        </w:rPr>
        <w:t xml:space="preserve">Hosting. </w:t>
      </w:r>
      <w:r w:rsidRPr="00F81557">
        <w:t>The MPC is the escort and cordial host ensuring that the speaker arrives on time, is made comfortable, has A-V requirements accommodated, is introduced socially in the hall, and is offered a relaxed luncheon after the meeting.</w:t>
      </w:r>
    </w:p>
    <w:p w14:paraId="73E8CAFE" w14:textId="1F55DEAC" w:rsidR="00993AEA" w:rsidRPr="00993AEA" w:rsidRDefault="00F35046" w:rsidP="00F35046">
      <w:r w:rsidRPr="00F81557">
        <w:rPr>
          <w:b/>
          <w:bCs/>
        </w:rPr>
        <w:t>Expenses.</w:t>
      </w:r>
      <w:r w:rsidRPr="00F81557">
        <w:t xml:space="preserve"> Some MPC expenses are reimbursable by the Treasurer. They include luncheon for the MPC and speaker(s); orchid; postage for mailing a certificate. Incidental expenses such as mileage are not reimbursed.</w:t>
      </w:r>
      <w:bookmarkStart w:id="271" w:name="_SPEAKER_INFORMATION_FORM"/>
      <w:bookmarkEnd w:id="271"/>
      <w:r w:rsidRPr="003A373E">
        <w:rPr>
          <w:noProof/>
        </w:rPr>
        <mc:AlternateContent>
          <mc:Choice Requires="wps">
            <w:drawing>
              <wp:anchor distT="0" distB="0" distL="114300" distR="114300" simplePos="0" relativeHeight="251782144" behindDoc="0" locked="0" layoutInCell="1" allowOverlap="1" wp14:anchorId="15AB1B48" wp14:editId="604247C3">
                <wp:simplePos x="0" y="0"/>
                <wp:positionH relativeFrom="column">
                  <wp:posOffset>1653540</wp:posOffset>
                </wp:positionH>
                <wp:positionV relativeFrom="paragraph">
                  <wp:posOffset>7395210</wp:posOffset>
                </wp:positionV>
                <wp:extent cx="1699260" cy="2133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1699260" cy="2133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C2F37" id="Rectangle 20" o:spid="_x0000_s1026" style="position:absolute;margin-left:130.2pt;margin-top:582.3pt;width:133.8pt;height:16.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tseQIAAIYFAAAOAAAAZHJzL2Uyb0RvYy54bWysVEtv2zAMvg/YfxB0Xx2nj61BnSJI0WFA&#10;0RZrh54VWYoNyKJGKXGyXz9KfiTrih2K5aBQIvmR/Ezy6nrXGLZV6GuwBc9PJpwpK6Gs7brgP55v&#10;P33hzAdhS2HAqoLvlefX848frlo3U1OowJQKGYFYP2tdwasQ3CzLvKxUI/wJOGVJqQEbEeiK66xE&#10;0RJ6Y7LpZHKRtYClQ5DKe3q96ZR8nvC1VjI8aO1VYKbglFtIJ6ZzFc9sfiVmaxSuqmWfhnhHFo2o&#10;LQUdoW5EEGyD9V9QTS0RPOhwIqHJQOtaqlQDVZNPXlXzVAmnUi1EjncjTf7/wcr77ZN7RKKhdX7m&#10;SYxV7DQ28Z/yY7tE1n4kS+0Ck/SYX1xeTi+IU0m6aX56SjLBZAdvhz58VdCwKBQc6WMkjsT2zofO&#10;dDCJwTyYurytjUmX2ABqaZBtBX261Trvwf+wMvZdjpRj9MwOJScp7I2KeMZ+V5rVJRU5TQmnbjwk&#10;I6RUNuSdqhKl6nI8n9BvyHJIPxGSACOypupG7B5gsOxABuyOnt4+uqrUzKPz5F+Jdc6jR4oMNozO&#10;TW0B3wIwVFUfubMfSOqoiSytoNw/IkPoRsk7eVvT570TPjwKpNmhjqB9EB7o0AbagkMvcVYB/nrr&#10;PdpTS5OWs5ZmseD+50ag4sx8s9Tsl/nZWRzedDk7/zylCx5rVscau2mWQD2T0+ZxMonRPphB1AjN&#10;C62NRYxKKmElxS64DDhclqHbEbR4pFoskhkNrBPhzj45GcEjq7F9n3cvAl3f44Gm4x6GuRWzV63e&#10;2UZPC4tNAF2nOTjw2vNNw54ap19McZsc35PVYX3OfwMAAP//AwBQSwMEFAAGAAgAAAAhAIZEJgHj&#10;AAAAEgEAAA8AAABkcnMvZG93bnJldi54bWxMT01PwzAMvSPxHyIjcUEsbbVVbdd0QiCuIAYXblnj&#10;NRWNUzVZV/j1eCe4WLLf8/uod4sbxIxT6D0pSFcJCKTWm546BR/vz/cFiBA1GT14QgXfGGDXXF/V&#10;ujL+TG8472MnWIRCpRXYGMdKytBadDqs/IjE2NFPTkdep06aSZ9Z3A0yS5JcOt0TO1g94qPF9mt/&#10;cgrKn/Y1Fn7c2Nh/lp1LX47TfKfU7c3ytOXxsAURcYl/H3DpwPmh4WAHfyITxKAgy5M1UxlI83UO&#10;gimbrOCOh8upLDKQTS3/V2l+AQAA//8DAFBLAQItABQABgAIAAAAIQC2gziS/gAAAOEBAAATAAAA&#10;AAAAAAAAAAAAAAAAAABbQ29udGVudF9UeXBlc10ueG1sUEsBAi0AFAAGAAgAAAAhADj9If/WAAAA&#10;lAEAAAsAAAAAAAAAAAAAAAAALwEAAF9yZWxzLy5yZWxzUEsBAi0AFAAGAAgAAAAhAKLdu2x5AgAA&#10;hgUAAA4AAAAAAAAAAAAAAAAALgIAAGRycy9lMm9Eb2MueG1sUEsBAi0AFAAGAAgAAAAhAIZEJgHj&#10;AAAAEgEAAA8AAAAAAAAAAAAAAAAA0wQAAGRycy9kb3ducmV2LnhtbFBLBQYAAAAABAAEAPMAAADj&#10;BQAAAAA=&#10;" fillcolor="white [3212]" strokecolor="white [3212]" strokeweight="2pt"/>
            </w:pict>
          </mc:Fallback>
        </mc:AlternateContent>
      </w:r>
    </w:p>
    <w:p w14:paraId="44C05B79" w14:textId="77777777" w:rsidR="00993AEA" w:rsidRDefault="00993AEA" w:rsidP="00993AEA"/>
    <w:p w14:paraId="3EFE7C71" w14:textId="77777777" w:rsidR="005400C4" w:rsidRPr="00DF3CF7" w:rsidRDefault="005400C4" w:rsidP="009C01C1">
      <w:pPr>
        <w:pStyle w:val="Heading2"/>
        <w:sectPr w:rsidR="005400C4" w:rsidRPr="00DF3CF7" w:rsidSect="00AD249C">
          <w:headerReference w:type="even" r:id="rId148"/>
          <w:headerReference w:type="default" r:id="rId149"/>
          <w:headerReference w:type="first" r:id="rId150"/>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43F8C814" w14:textId="3B29D190" w:rsidR="005400C4" w:rsidRPr="00DF3CF7" w:rsidRDefault="005400C4" w:rsidP="009C01C1">
      <w:pPr>
        <w:pStyle w:val="Heading2"/>
      </w:pPr>
      <w:bookmarkStart w:id="272" w:name="_Toc138930038"/>
      <w:bookmarkStart w:id="273" w:name="_Toc146123817"/>
      <w:bookmarkStart w:id="274" w:name="_Toc146969815"/>
      <w:r w:rsidRPr="00DF3CF7">
        <w:lastRenderedPageBreak/>
        <w:t>Publicity</w:t>
      </w:r>
      <w:r w:rsidR="00A51F22">
        <w:t xml:space="preserve"> &amp; </w:t>
      </w:r>
      <w:r w:rsidR="000B65BE">
        <w:t>Communications</w:t>
      </w:r>
      <w:r w:rsidRPr="00DF3CF7">
        <w:t xml:space="preserve"> Committee</w:t>
      </w:r>
      <w:bookmarkEnd w:id="272"/>
      <w:bookmarkEnd w:id="273"/>
      <w:bookmarkEnd w:id="274"/>
    </w:p>
    <w:p w14:paraId="3C1F668A" w14:textId="26505982" w:rsidR="00625B9D" w:rsidRDefault="005400C4" w:rsidP="009D5408">
      <w:pPr>
        <w:pStyle w:val="BoldLeftCaps"/>
      </w:pPr>
      <w:r w:rsidRPr="00DF3CF7">
        <w:t>DUTIES</w:t>
      </w:r>
    </w:p>
    <w:p w14:paraId="6A938354" w14:textId="48812681" w:rsidR="00625B9D" w:rsidRDefault="005400C4" w:rsidP="005400C4">
      <w:r w:rsidRPr="00DF3CF7">
        <w:t xml:space="preserve">The role of this Committee is to communicate </w:t>
      </w:r>
      <w:r w:rsidR="0078282E">
        <w:t xml:space="preserve">information about Old Guard and its ongoing and upcoming </w:t>
      </w:r>
      <w:r w:rsidRPr="00DF3CF7">
        <w:t xml:space="preserve">activities to </w:t>
      </w:r>
      <w:r w:rsidR="0078282E">
        <w:t>its</w:t>
      </w:r>
      <w:r w:rsidR="0078282E" w:rsidRPr="00DF3CF7">
        <w:t xml:space="preserve"> </w:t>
      </w:r>
      <w:r w:rsidRPr="00DF3CF7">
        <w:t xml:space="preserve">members and </w:t>
      </w:r>
      <w:r w:rsidR="0078282E">
        <w:t xml:space="preserve">to </w:t>
      </w:r>
      <w:r w:rsidRPr="00DF3CF7">
        <w:t xml:space="preserve">the local communities through various media, which include newspapers, </w:t>
      </w:r>
      <w:r w:rsidR="00261BF1">
        <w:t xml:space="preserve">online local news outlets, social media, </w:t>
      </w:r>
      <w:r w:rsidRPr="00DF3CF7">
        <w:t>brochures, and local television</w:t>
      </w:r>
      <w:r w:rsidR="00045605">
        <w:t xml:space="preserve">, especially </w:t>
      </w:r>
      <w:r w:rsidR="0078282E">
        <w:t>targeting</w:t>
      </w:r>
      <w:r w:rsidR="00045605">
        <w:t xml:space="preserve"> segments of the public likely to include eligible member prospects</w:t>
      </w:r>
      <w:r w:rsidRPr="00DF3CF7">
        <w:t>.</w:t>
      </w:r>
      <w:r w:rsidR="001D6869">
        <w:t xml:space="preserve"> </w:t>
      </w:r>
      <w:r w:rsidRPr="00DF3CF7">
        <w:t>The Committee members will in addition assist in the design and production of printed pieces required by various functions of the Old Guard.</w:t>
      </w:r>
    </w:p>
    <w:p w14:paraId="10BCAEFA" w14:textId="26E81813" w:rsidR="00625B9D" w:rsidRDefault="005400C4" w:rsidP="005400C4">
      <w:r w:rsidRPr="00DF3CF7">
        <w:t xml:space="preserve">Material for publicity relating to speakers (biographies and other useful information for the media) should be in the hands of the Public Relations Chairman not less than </w:t>
      </w:r>
      <w:r w:rsidR="00045605">
        <w:t>a month</w:t>
      </w:r>
      <w:r w:rsidRPr="00DF3CF7">
        <w:t xml:space="preserve"> before the meeting date.</w:t>
      </w:r>
      <w:r w:rsidR="001D6869">
        <w:t xml:space="preserve"> </w:t>
      </w:r>
      <w:r w:rsidRPr="00DF3CF7">
        <w:t>Emphasis should be given to the subject of the presentation and qualifications of the speaker.</w:t>
      </w:r>
      <w:r w:rsidR="001D6869">
        <w:t xml:space="preserve"> </w:t>
      </w:r>
      <w:r w:rsidR="00261BF1">
        <w:t>A picture</w:t>
      </w:r>
      <w:r w:rsidR="00261BF1" w:rsidRPr="00DF3CF7">
        <w:t xml:space="preserve"> </w:t>
      </w:r>
      <w:r w:rsidRPr="00DF3CF7">
        <w:t xml:space="preserve">of </w:t>
      </w:r>
      <w:r w:rsidR="0078282E">
        <w:t>each</w:t>
      </w:r>
      <w:r w:rsidR="0078282E" w:rsidRPr="00DF3CF7">
        <w:t xml:space="preserve"> </w:t>
      </w:r>
      <w:r w:rsidRPr="00DF3CF7">
        <w:t xml:space="preserve">speaker </w:t>
      </w:r>
      <w:r w:rsidR="00261BF1">
        <w:t>is</w:t>
      </w:r>
      <w:r w:rsidRPr="00DF3CF7">
        <w:t xml:space="preserve"> desirable</w:t>
      </w:r>
      <w:r w:rsidR="00261BF1">
        <w:t>, especially in</w:t>
      </w:r>
      <w:r w:rsidRPr="00DF3CF7">
        <w:t xml:space="preserve"> color</w:t>
      </w:r>
      <w:r w:rsidR="00261BF1">
        <w:t>, preferably supplied as an email attachment.</w:t>
      </w:r>
      <w:r w:rsidRPr="00DF3CF7">
        <w:t>.</w:t>
      </w:r>
    </w:p>
    <w:p w14:paraId="33F994D2" w14:textId="124D0BEC" w:rsidR="00625B9D" w:rsidRDefault="00045605" w:rsidP="005400C4">
      <w:r>
        <w:t>T</w:t>
      </w:r>
      <w:r w:rsidRPr="00DF3CF7">
        <w:t xml:space="preserve">he </w:t>
      </w:r>
      <w:r w:rsidR="005400C4" w:rsidRPr="00DF3CF7">
        <w:t xml:space="preserve">Committee should </w:t>
      </w:r>
      <w:r>
        <w:t xml:space="preserve">include some members who are </w:t>
      </w:r>
      <w:r w:rsidR="005400C4" w:rsidRPr="00DF3CF7">
        <w:t>qualified to write articles and/or take pictures for dissemination to the media.</w:t>
      </w:r>
      <w:r w:rsidR="001D6869">
        <w:t xml:space="preserve"> </w:t>
      </w:r>
      <w:r w:rsidR="005400C4" w:rsidRPr="00DF3CF7">
        <w:t>Pictures of</w:t>
      </w:r>
      <w:r>
        <w:t xml:space="preserve"> members engaged in</w:t>
      </w:r>
      <w:r w:rsidR="005400C4" w:rsidRPr="00DF3CF7">
        <w:t xml:space="preserve"> </w:t>
      </w:r>
      <w:r>
        <w:t xml:space="preserve">Old Guard </w:t>
      </w:r>
      <w:r w:rsidR="005400C4" w:rsidRPr="00DF3CF7">
        <w:t xml:space="preserve">activities, such as golf, </w:t>
      </w:r>
      <w:r w:rsidR="00261BF1">
        <w:t xml:space="preserve">bocce, </w:t>
      </w:r>
      <w:r w:rsidR="005400C4" w:rsidRPr="00DF3CF7">
        <w:t>tennis, fishing, Timely Topics, organized trips, etc. are welcome to publicize the scope of interest pursued within the Old Guard.</w:t>
      </w:r>
    </w:p>
    <w:p w14:paraId="0BB61FFB" w14:textId="34CFD7F3" w:rsidR="00625B9D" w:rsidRDefault="005400C4" w:rsidP="005400C4">
      <w:r w:rsidRPr="00DF3CF7">
        <w:t xml:space="preserve">For historical purposes, members of the Publicity </w:t>
      </w:r>
      <w:r w:rsidR="001D72E7">
        <w:t xml:space="preserve">and Communications </w:t>
      </w:r>
      <w:r w:rsidRPr="00DF3CF7">
        <w:t>Committee should work with the Historical Committee to maintain a Clipping</w:t>
      </w:r>
      <w:r w:rsidR="00906423">
        <w:t>s</w:t>
      </w:r>
      <w:r w:rsidRPr="00DF3CF7">
        <w:t xml:space="preserve"> Book </w:t>
      </w:r>
      <w:r w:rsidR="00A538D8">
        <w:t xml:space="preserve">and/or digital copies </w:t>
      </w:r>
      <w:r w:rsidRPr="00DF3CF7">
        <w:t>of all published articles</w:t>
      </w:r>
      <w:r w:rsidR="001D72E7">
        <w:t xml:space="preserve"> </w:t>
      </w:r>
      <w:r w:rsidR="00A538D8">
        <w:t xml:space="preserve">and submit them to the </w:t>
      </w:r>
      <w:r w:rsidR="009C6771">
        <w:t>Historical</w:t>
      </w:r>
      <w:r w:rsidR="00A538D8">
        <w:t xml:space="preserve"> Committee for archival at the beginning of the following year</w:t>
      </w:r>
      <w:r w:rsidRPr="00DF3CF7">
        <w:t>.</w:t>
      </w:r>
    </w:p>
    <w:p w14:paraId="0FB0B81A" w14:textId="08CF171B" w:rsidR="005400C4" w:rsidRDefault="005400C4" w:rsidP="005400C4">
      <w:r w:rsidRPr="00DF3CF7">
        <w:t>Photographs of the speaker during his/her presentation may be taken and sent to the speaker with a “thank you” note.</w:t>
      </w:r>
    </w:p>
    <w:p w14:paraId="4DFDC315" w14:textId="69B96E98" w:rsidR="00A51F22" w:rsidRDefault="005400C4" w:rsidP="009D5408">
      <w:pPr>
        <w:pStyle w:val="BoldLeftCaps"/>
      </w:pPr>
      <w:r w:rsidRPr="00DF3CF7">
        <w:t>PROCEDURES</w:t>
      </w:r>
    </w:p>
    <w:p w14:paraId="715890C4" w14:textId="10076D7C" w:rsidR="00045605" w:rsidRPr="00EC3A15" w:rsidRDefault="00045605" w:rsidP="00F35046">
      <w:pPr>
        <w:pStyle w:val="bold13left"/>
      </w:pPr>
      <w:r w:rsidRPr="00EC3A15">
        <w:t>Internal Communications</w:t>
      </w:r>
    </w:p>
    <w:p w14:paraId="1ED7F7D8" w14:textId="77777777" w:rsidR="00A51F22" w:rsidRDefault="00A51F22" w:rsidP="00A51F22">
      <w:r>
        <w:t>Coordinate monthly messaging with the Bulletin Committee.</w:t>
      </w:r>
    </w:p>
    <w:p w14:paraId="66BF2510" w14:textId="4E595262" w:rsidR="00A51F22" w:rsidRDefault="00A51F22" w:rsidP="00A51F22">
      <w:r>
        <w:t xml:space="preserve">Prepare and issue a weekly </w:t>
      </w:r>
      <w:r w:rsidR="00FF4DF5">
        <w:t>email</w:t>
      </w:r>
      <w:r>
        <w:t xml:space="preserve"> blast to all members </w:t>
      </w:r>
      <w:r w:rsidR="0078282E">
        <w:t>who have</w:t>
      </w:r>
      <w:r>
        <w:t xml:space="preserve"> email addresses. This include</w:t>
      </w:r>
      <w:r w:rsidR="0078282E">
        <w:t>s</w:t>
      </w:r>
      <w:r w:rsidR="003B1C35">
        <w:t xml:space="preserve"> an item on</w:t>
      </w:r>
      <w:r>
        <w:t xml:space="preserve"> the upcoming Tuesday </w:t>
      </w:r>
      <w:r w:rsidR="003B1C35">
        <w:t>p</w:t>
      </w:r>
      <w:r>
        <w:t xml:space="preserve">lenary </w:t>
      </w:r>
      <w:r w:rsidR="003B1C35">
        <w:t xml:space="preserve">meeting </w:t>
      </w:r>
      <w:r>
        <w:t>and other worthy news in an informal and brief format.</w:t>
      </w:r>
    </w:p>
    <w:p w14:paraId="7D649074" w14:textId="37D44DF3" w:rsidR="00A51F22" w:rsidRPr="00F35046" w:rsidRDefault="00A51F22" w:rsidP="00F35046">
      <w:pPr>
        <w:pStyle w:val="bold13left"/>
      </w:pPr>
      <w:r w:rsidRPr="00F35046">
        <w:t>External Communications</w:t>
      </w:r>
    </w:p>
    <w:p w14:paraId="31F31357" w14:textId="1CB40E4E" w:rsidR="00625B9D" w:rsidRDefault="005400C4" w:rsidP="005400C4">
      <w:r w:rsidRPr="00DF3CF7">
        <w:t xml:space="preserve">Monthly program news releases are sent to the various local media on a </w:t>
      </w:r>
      <w:r w:rsidR="00045605">
        <w:t>regular</w:t>
      </w:r>
      <w:r w:rsidR="00045605" w:rsidRPr="00DF3CF7">
        <w:t xml:space="preserve"> </w:t>
      </w:r>
      <w:r w:rsidRPr="00DF3CF7">
        <w:t xml:space="preserve">basis </w:t>
      </w:r>
      <w:r w:rsidR="00045605">
        <w:t>matching</w:t>
      </w:r>
      <w:r w:rsidRPr="00DF3CF7">
        <w:t xml:space="preserve"> their deadlines.</w:t>
      </w:r>
      <w:r w:rsidR="001D6869">
        <w:t xml:space="preserve"> </w:t>
      </w:r>
      <w:r w:rsidRPr="00DF3CF7">
        <w:t xml:space="preserve">Weekly releases </w:t>
      </w:r>
      <w:r w:rsidR="003B1C35">
        <w:t>generally</w:t>
      </w:r>
      <w:r w:rsidR="003B1C35" w:rsidRPr="00DF3CF7">
        <w:t xml:space="preserve"> </w:t>
      </w:r>
      <w:r w:rsidRPr="00DF3CF7">
        <w:t xml:space="preserve">feature </w:t>
      </w:r>
      <w:r w:rsidR="003B1C35">
        <w:t xml:space="preserve">upcoming </w:t>
      </w:r>
      <w:r w:rsidRPr="00DF3CF7">
        <w:t xml:space="preserve">speakers with emphasis on their subjects and </w:t>
      </w:r>
      <w:r w:rsidR="003B1C35">
        <w:t xml:space="preserve">their potential </w:t>
      </w:r>
      <w:r w:rsidRPr="00DF3CF7">
        <w:t xml:space="preserve">interest to retired men, </w:t>
      </w:r>
      <w:r w:rsidR="003B1C35">
        <w:t xml:space="preserve">but they can also cover </w:t>
      </w:r>
      <w:r w:rsidRPr="00DF3CF7">
        <w:t>Timely Topic discussions</w:t>
      </w:r>
      <w:r w:rsidR="003B1C35">
        <w:t>, feature articles,</w:t>
      </w:r>
      <w:r w:rsidRPr="00DF3CF7">
        <w:t xml:space="preserve"> and special events.</w:t>
      </w:r>
      <w:r w:rsidR="001D6869">
        <w:t xml:space="preserve"> </w:t>
      </w:r>
      <w:r w:rsidRPr="00DF3CF7">
        <w:t>All newsworthy items should be sent to the media on a timely basis.</w:t>
      </w:r>
      <w:r w:rsidR="001D6869">
        <w:t xml:space="preserve"> </w:t>
      </w:r>
      <w:r w:rsidRPr="00DF3CF7">
        <w:t>When appropriate, photographs of speakers or Old Guard activities should be included in the release</w:t>
      </w:r>
      <w:r w:rsidR="00045605">
        <w:t>s</w:t>
      </w:r>
      <w:r w:rsidRPr="00DF3CF7">
        <w:t>.</w:t>
      </w:r>
      <w:r w:rsidR="001D6869">
        <w:t xml:space="preserve"> </w:t>
      </w:r>
      <w:r w:rsidR="00F86322" w:rsidRPr="00F86322">
        <w:t>The Committee should keep track of each outlet’s deadlines and submission procedures and follow them carefully.</w:t>
      </w:r>
    </w:p>
    <w:p w14:paraId="3E0012B6" w14:textId="6B276906" w:rsidR="00BB67E9" w:rsidRPr="00DF3CF7" w:rsidRDefault="005400C4" w:rsidP="00BB67E9">
      <w:r w:rsidRPr="00DF3CF7">
        <w:lastRenderedPageBreak/>
        <w:t>Committee members should thank the media periodically</w:t>
      </w:r>
      <w:r w:rsidR="00F86322">
        <w:t>, as appropriate,</w:t>
      </w:r>
      <w:r w:rsidRPr="00DF3CF7">
        <w:t xml:space="preserve"> for their help in publicizing Old Guard activities, and also invite them to meetings.</w:t>
      </w:r>
    </w:p>
    <w:p w14:paraId="23DA9461" w14:textId="77777777" w:rsidR="00DE5C91" w:rsidRPr="00DF3CF7" w:rsidRDefault="00DE5C91" w:rsidP="00DE5C91"/>
    <w:p w14:paraId="137B12ED" w14:textId="77777777" w:rsidR="00DE5C91" w:rsidRPr="00DF3CF7" w:rsidRDefault="00DE5C91" w:rsidP="00DE5C91">
      <w:pPr>
        <w:sectPr w:rsidR="00DE5C91" w:rsidRPr="00DF3CF7" w:rsidSect="00AD249C">
          <w:headerReference w:type="even" r:id="rId151"/>
          <w:headerReference w:type="default" r:id="rId152"/>
          <w:headerReference w:type="first" r:id="rId153"/>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94EBAFD" w14:textId="77777777" w:rsidR="00612953" w:rsidRPr="00DF3CF7" w:rsidRDefault="00312A82" w:rsidP="009C01C1">
      <w:pPr>
        <w:pStyle w:val="Heading2"/>
      </w:pPr>
      <w:bookmarkStart w:id="275" w:name="_Recognition_Awards_Committee"/>
      <w:bookmarkStart w:id="276" w:name="_Recognition_Awards_Committee_1"/>
      <w:bookmarkStart w:id="277" w:name="_Toc138930039"/>
      <w:bookmarkStart w:id="278" w:name="_Toc146123818"/>
      <w:bookmarkStart w:id="279" w:name="_Toc146969816"/>
      <w:bookmarkEnd w:id="275"/>
      <w:bookmarkEnd w:id="276"/>
      <w:r w:rsidRPr="00DF3CF7">
        <w:lastRenderedPageBreak/>
        <w:t>Recognition Awards Committee</w:t>
      </w:r>
      <w:bookmarkEnd w:id="277"/>
      <w:bookmarkEnd w:id="278"/>
      <w:bookmarkEnd w:id="279"/>
    </w:p>
    <w:p w14:paraId="240CF51E" w14:textId="4D6ABD2D" w:rsidR="00625B9D" w:rsidRDefault="00612953" w:rsidP="009D5408">
      <w:pPr>
        <w:pStyle w:val="BoldLeftCaps"/>
      </w:pPr>
      <w:r w:rsidRPr="00DF3CF7">
        <w:t>D</w:t>
      </w:r>
      <w:r w:rsidR="009D5408" w:rsidRPr="00DF3CF7">
        <w:t>UTIES</w:t>
      </w:r>
    </w:p>
    <w:p w14:paraId="6A15F3C4" w14:textId="5539C37A" w:rsidR="005400C4" w:rsidRPr="00DF3CF7" w:rsidRDefault="005400C4" w:rsidP="005400C4">
      <w:r w:rsidRPr="00DF3CF7">
        <w:t>The Recognition Awards Committee is charged with the responsibility to select and recommend to the Council candidates for the following awards:</w:t>
      </w:r>
    </w:p>
    <w:p w14:paraId="673584B0" w14:textId="77777777" w:rsidR="00612953" w:rsidRPr="00DF3CF7" w:rsidRDefault="00612953" w:rsidP="00D132BF">
      <w:pPr>
        <w:pStyle w:val="ListParagraph"/>
        <w:numPr>
          <w:ilvl w:val="0"/>
          <w:numId w:val="2"/>
        </w:numPr>
        <w:tabs>
          <w:tab w:val="clear" w:pos="540"/>
          <w:tab w:val="left" w:pos="630"/>
        </w:tabs>
        <w:spacing w:after="0"/>
        <w:ind w:left="548" w:hanging="274"/>
      </w:pPr>
      <w:r w:rsidRPr="00DF3CF7">
        <w:t>Life Membership</w:t>
      </w:r>
    </w:p>
    <w:p w14:paraId="0B302FA7" w14:textId="77777777" w:rsidR="00612953" w:rsidRPr="00DF3CF7" w:rsidRDefault="00612953" w:rsidP="00D132BF">
      <w:pPr>
        <w:pStyle w:val="ListParagraph"/>
        <w:numPr>
          <w:ilvl w:val="0"/>
          <w:numId w:val="2"/>
        </w:numPr>
        <w:tabs>
          <w:tab w:val="clear" w:pos="540"/>
          <w:tab w:val="left" w:pos="630"/>
        </w:tabs>
        <w:spacing w:after="0"/>
        <w:ind w:left="548" w:hanging="274"/>
      </w:pPr>
      <w:r w:rsidRPr="00DF3CF7">
        <w:t>Unsung Heroes</w:t>
      </w:r>
    </w:p>
    <w:p w14:paraId="52A0D9BB" w14:textId="77777777" w:rsidR="00612953" w:rsidRPr="00DF3CF7" w:rsidRDefault="00612953" w:rsidP="00D132BF">
      <w:pPr>
        <w:pStyle w:val="ListParagraph"/>
        <w:numPr>
          <w:ilvl w:val="0"/>
          <w:numId w:val="2"/>
        </w:numPr>
        <w:tabs>
          <w:tab w:val="clear" w:pos="540"/>
          <w:tab w:val="left" w:pos="630"/>
        </w:tabs>
        <w:spacing w:after="0"/>
        <w:ind w:left="548" w:hanging="274"/>
      </w:pPr>
      <w:r w:rsidRPr="00DF3CF7">
        <w:t>Other Awards</w:t>
      </w:r>
    </w:p>
    <w:p w14:paraId="7FCDC062" w14:textId="77777777" w:rsidR="009D5408" w:rsidRPr="00DF3CF7" w:rsidRDefault="009D5408" w:rsidP="009D5408">
      <w:pPr>
        <w:pStyle w:val="Normal0"/>
      </w:pPr>
    </w:p>
    <w:p w14:paraId="135A6D8F" w14:textId="77777777" w:rsidR="009D5408" w:rsidRPr="00DF3CF7" w:rsidRDefault="009D5408" w:rsidP="009D5408">
      <w:pPr>
        <w:pStyle w:val="BoldLeftCaps"/>
        <w:rPr>
          <w:rStyle w:val="Strongunderline"/>
          <w:b/>
          <w:bCs w:val="0"/>
          <w:caps w:val="0"/>
          <w:u w:val="none"/>
        </w:rPr>
      </w:pPr>
      <w:r w:rsidRPr="00DF3CF7">
        <w:t>Membership</w:t>
      </w:r>
    </w:p>
    <w:p w14:paraId="0F29C777" w14:textId="1C78B512" w:rsidR="009D5408" w:rsidRPr="00DF3CF7" w:rsidRDefault="009D5408" w:rsidP="00D132BF">
      <w:pPr>
        <w:pStyle w:val="ListParagraph"/>
        <w:numPr>
          <w:ilvl w:val="0"/>
          <w:numId w:val="2"/>
        </w:numPr>
        <w:tabs>
          <w:tab w:val="clear" w:pos="540"/>
          <w:tab w:val="left" w:pos="630"/>
        </w:tabs>
        <w:ind w:left="540" w:hanging="270"/>
      </w:pPr>
      <w:r w:rsidRPr="00DF3CF7">
        <w:t xml:space="preserve">The </w:t>
      </w:r>
      <w:r w:rsidR="00110607">
        <w:t xml:space="preserve">Recognition Awards </w:t>
      </w:r>
      <w:r w:rsidRPr="00DF3CF7">
        <w:t xml:space="preserve">Committee consists of five members, three of whom are appointed on a staggered basis, one new member each year, </w:t>
      </w:r>
      <w:r w:rsidR="00A37F2D">
        <w:t>by the Director. None of the members</w:t>
      </w:r>
      <w:r w:rsidRPr="00DF3CF7">
        <w:t xml:space="preserve"> is a Past Director.</w:t>
      </w:r>
      <w:r w:rsidR="001D6869">
        <w:t xml:space="preserve"> </w:t>
      </w:r>
      <w:r w:rsidRPr="00DF3CF7">
        <w:t xml:space="preserve">In addition, the Director and the Immediate Past Director serve as </w:t>
      </w:r>
      <w:r w:rsidRPr="00DF3CF7">
        <w:rPr>
          <w:i/>
        </w:rPr>
        <w:t>ex officio</w:t>
      </w:r>
      <w:r w:rsidRPr="00DF3CF7">
        <w:t xml:space="preserve"> members.</w:t>
      </w:r>
      <w:r w:rsidR="001D6869">
        <w:t xml:space="preserve"> </w:t>
      </w:r>
      <w:r w:rsidRPr="00DF3CF7">
        <w:t xml:space="preserve">The senior member of the Committee (but not an </w:t>
      </w:r>
      <w:r w:rsidRPr="00DF3CF7">
        <w:rPr>
          <w:i/>
        </w:rPr>
        <w:t>ex officio</w:t>
      </w:r>
      <w:r w:rsidRPr="00DF3CF7">
        <w:t xml:space="preserve"> member) shall serve as Chairman. </w:t>
      </w:r>
    </w:p>
    <w:p w14:paraId="50D5E2C4" w14:textId="5F13B671" w:rsidR="00612953" w:rsidRPr="00DF3CF7" w:rsidRDefault="009D5408" w:rsidP="00D132BF">
      <w:pPr>
        <w:pStyle w:val="ListParagraph"/>
        <w:numPr>
          <w:ilvl w:val="0"/>
          <w:numId w:val="2"/>
        </w:numPr>
        <w:tabs>
          <w:tab w:val="clear" w:pos="540"/>
          <w:tab w:val="left" w:pos="630"/>
        </w:tabs>
        <w:spacing w:after="360"/>
        <w:ind w:left="548" w:hanging="274"/>
      </w:pPr>
      <w:r w:rsidRPr="00DF3CF7">
        <w:t>The length of service and active participation of each of the three members appointed on a staggered basis shall reflect the length of service and contributions to the Old Guard expected of those members to be considered for this award.</w:t>
      </w:r>
      <w:r w:rsidR="001D6869">
        <w:t xml:space="preserve"> </w:t>
      </w:r>
      <w:r w:rsidRPr="00DF3CF7">
        <w:t xml:space="preserve">This should include great breadth and depth of service to different Committees as well as demonstrated strong commitment through participation in planning of events, </w:t>
      </w:r>
      <w:r w:rsidR="001D6869" w:rsidRPr="00DF3CF7">
        <w:t>programs,</w:t>
      </w:r>
      <w:r w:rsidRPr="00DF3CF7">
        <w:t xml:space="preserve"> and support activities.</w:t>
      </w:r>
      <w:r w:rsidR="001D6869">
        <w:t xml:space="preserve"> </w:t>
      </w:r>
      <w:r w:rsidRPr="00DF3CF7">
        <w:t xml:space="preserve">No member of the Committee, either regular of </w:t>
      </w:r>
      <w:r w:rsidRPr="00DF3CF7">
        <w:rPr>
          <w:i/>
        </w:rPr>
        <w:t>ex officio,</w:t>
      </w:r>
      <w:r w:rsidRPr="00DF3CF7">
        <w:t xml:space="preserve"> shall be eligible for recommendation for an award until one year after their term expires.</w:t>
      </w:r>
    </w:p>
    <w:p w14:paraId="670209D0" w14:textId="69A90583" w:rsidR="00BF59FD" w:rsidRDefault="00612953" w:rsidP="00CF2D58">
      <w:pPr>
        <w:pStyle w:val="BoldLeftCaps"/>
      </w:pPr>
      <w:r w:rsidRPr="00DF3CF7">
        <w:t>PROCEDURES</w:t>
      </w:r>
    </w:p>
    <w:p w14:paraId="27B41CF9" w14:textId="3289AEC2" w:rsidR="00625B9D" w:rsidRDefault="00612953" w:rsidP="00F35046">
      <w:pPr>
        <w:pStyle w:val="bold13left"/>
      </w:pPr>
      <w:bookmarkStart w:id="280" w:name="_Toc138930040"/>
      <w:r w:rsidRPr="00DF3CF7">
        <w:t>Life Membership Award</w:t>
      </w:r>
      <w:bookmarkEnd w:id="280"/>
    </w:p>
    <w:p w14:paraId="72DDCA3E" w14:textId="237AE872" w:rsidR="00625B9D" w:rsidRDefault="005400C4" w:rsidP="005400C4">
      <w:r w:rsidRPr="00DF3CF7">
        <w:t>Life membership in the Old Guard of Summit is conferred upon recommendation of the Recognition Awards Committee with the input and concurrence of the Council.</w:t>
      </w:r>
      <w:r w:rsidR="001D6869">
        <w:t xml:space="preserve"> </w:t>
      </w:r>
      <w:r w:rsidRPr="00DF3CF7">
        <w:t>Council concurrence should occur at their meeting nearest the scheduled date of presentation.</w:t>
      </w:r>
    </w:p>
    <w:p w14:paraId="247D11A3" w14:textId="797DADB0" w:rsidR="005400C4" w:rsidRPr="00DF3CF7" w:rsidRDefault="004E1F76" w:rsidP="005400C4">
      <w:r w:rsidRPr="00DF3CF7">
        <w:rPr>
          <w:b/>
        </w:rPr>
        <w:t>History:</w:t>
      </w:r>
      <w:r w:rsidRPr="00DF3CF7">
        <w:t xml:space="preserve"> </w:t>
      </w:r>
      <w:r w:rsidR="005400C4" w:rsidRPr="00DF3CF7">
        <w:t>Life Membership was first provided</w:t>
      </w:r>
      <w:r w:rsidRPr="00DF3CF7">
        <w:t xml:space="preserve"> for in the By-Laws as amended </w:t>
      </w:r>
      <w:r w:rsidR="005400C4" w:rsidRPr="00DF3CF7">
        <w:t>May 26, 1959, but without provision for an administrative Committee.</w:t>
      </w:r>
      <w:r w:rsidR="001D6869">
        <w:t xml:space="preserve"> </w:t>
      </w:r>
      <w:r w:rsidR="005400C4" w:rsidRPr="00DF3CF7">
        <w:t>A Life Membership Committee with specific continuity of membership was first appointed May 28, 1963, and such Committee was provided in the By-Laws as amended March 9, 1965.</w:t>
      </w:r>
      <w:r w:rsidR="001D6869">
        <w:t xml:space="preserve"> </w:t>
      </w:r>
      <w:r w:rsidR="005400C4" w:rsidRPr="00DF3CF7">
        <w:t>The By-Laws were amended further on December 7, 1993</w:t>
      </w:r>
      <w:r w:rsidR="00B12DE0">
        <w:t>,</w:t>
      </w:r>
      <w:r w:rsidR="005400C4" w:rsidRPr="00DF3CF7">
        <w:t xml:space="preserve"> to reflect current practice.</w:t>
      </w:r>
      <w:r w:rsidR="001D6869">
        <w:t xml:space="preserve"> </w:t>
      </w:r>
      <w:r w:rsidR="005400C4" w:rsidRPr="00DF3CF7">
        <w:t>The Recognition Awards Committee will continue the work of the Life Membership Committee.</w:t>
      </w:r>
    </w:p>
    <w:p w14:paraId="290BA3F8" w14:textId="0732AC4C" w:rsidR="005400C4" w:rsidRPr="00DF3CF7" w:rsidRDefault="004E1F76" w:rsidP="00F35046">
      <w:pPr>
        <w:pStyle w:val="bold13left"/>
      </w:pPr>
      <w:r w:rsidRPr="00DF3CF7">
        <w:t>Assessment Principles</w:t>
      </w:r>
      <w:r w:rsidR="00F35046">
        <w:t xml:space="preserve">: </w:t>
      </w:r>
      <w:r w:rsidR="005400C4" w:rsidRPr="00F35046">
        <w:rPr>
          <w:b w:val="0"/>
        </w:rPr>
        <w:t>The Recognition Awards Committee is guided by the following considerations in making its recommendations:</w:t>
      </w:r>
    </w:p>
    <w:p w14:paraId="3E9E2BF3" w14:textId="1042490A" w:rsidR="005400C4" w:rsidRPr="00DF3CF7" w:rsidRDefault="005400C4" w:rsidP="00D132BF">
      <w:pPr>
        <w:pStyle w:val="ListParagraph"/>
        <w:numPr>
          <w:ilvl w:val="0"/>
          <w:numId w:val="29"/>
        </w:numPr>
      </w:pPr>
      <w:r w:rsidRPr="00DF3CF7">
        <w:lastRenderedPageBreak/>
        <w:t>A nominee should have been an active member for a substantial length of time – as a rule ten years or more displayed leadership.</w:t>
      </w:r>
      <w:r w:rsidR="001D6869">
        <w:t xml:space="preserve"> </w:t>
      </w:r>
      <w:r w:rsidRPr="00DF3CF7">
        <w:t>He should have served the Old Guard in various specific ways and should have participated constructively in Old Guard activities.</w:t>
      </w:r>
    </w:p>
    <w:p w14:paraId="5508CE5C" w14:textId="3B22F445" w:rsidR="005400C4" w:rsidRPr="00DF3CF7" w:rsidRDefault="005400C4" w:rsidP="00D132BF">
      <w:pPr>
        <w:pStyle w:val="ListParagraph"/>
        <w:numPr>
          <w:ilvl w:val="0"/>
          <w:numId w:val="29"/>
        </w:numPr>
      </w:pPr>
      <w:r w:rsidRPr="00DF3CF7">
        <w:t>Age alone is neither a qualification nor a requirement for Life Membership but is a factor to be considered.</w:t>
      </w:r>
    </w:p>
    <w:p w14:paraId="4DE18B65" w14:textId="34320D90" w:rsidR="005400C4" w:rsidRPr="00DF3CF7" w:rsidRDefault="005400C4" w:rsidP="00D132BF">
      <w:pPr>
        <w:pStyle w:val="ListParagraph"/>
        <w:numPr>
          <w:ilvl w:val="0"/>
          <w:numId w:val="29"/>
        </w:numPr>
      </w:pPr>
      <w:r w:rsidRPr="00DF3CF7">
        <w:t>The Committee is free to determine the number of Life Membership awards, which it will recommend in a given year, taking cognizance of the awards made in previous years.</w:t>
      </w:r>
      <w:r w:rsidR="001D6869">
        <w:t xml:space="preserve"> </w:t>
      </w:r>
      <w:r w:rsidRPr="00DF3CF7">
        <w:t>Normally, only one new Life Membership will be awarded in a year. The list of current Life Members should not exceed sixteen.</w:t>
      </w:r>
    </w:p>
    <w:p w14:paraId="60AD71B7" w14:textId="77777777" w:rsidR="005400C4" w:rsidRPr="00DF3CF7" w:rsidRDefault="005400C4" w:rsidP="00D132BF">
      <w:pPr>
        <w:pStyle w:val="ListParagraph"/>
        <w:numPr>
          <w:ilvl w:val="0"/>
          <w:numId w:val="29"/>
        </w:numPr>
      </w:pPr>
      <w:r w:rsidRPr="00DF3CF7">
        <w:t>In recommending recipients for the Life Membership award, no preference should be given to Past Directors except as their service as such represents a significant contribution to the Old Guard.</w:t>
      </w:r>
    </w:p>
    <w:p w14:paraId="78F05304" w14:textId="77777777" w:rsidR="005400C4" w:rsidRPr="00DF3CF7" w:rsidRDefault="005400C4" w:rsidP="005400C4">
      <w:r w:rsidRPr="00DF3CF7">
        <w:t>The Committee will adhere to the following procedures in determining whom it recommends for Life Membership:</w:t>
      </w:r>
    </w:p>
    <w:p w14:paraId="36ADC2FB" w14:textId="5024089D" w:rsidR="005400C4" w:rsidRPr="00DF3CF7" w:rsidRDefault="005400C4" w:rsidP="00D132BF">
      <w:pPr>
        <w:pStyle w:val="ListParagraph"/>
        <w:numPr>
          <w:ilvl w:val="0"/>
          <w:numId w:val="30"/>
        </w:numPr>
      </w:pPr>
      <w:r w:rsidRPr="00DF3CF7">
        <w:t>Review the available records showing the ways in which members have participated in the activities of the Old Guard, with special attention to those who are oldest in length of membership.</w:t>
      </w:r>
      <w:r w:rsidR="001D6869">
        <w:t xml:space="preserve"> </w:t>
      </w:r>
      <w:r w:rsidRPr="00DF3CF7">
        <w:t>The Database and Directory Committee maintains files of the members in which information is given as to date of birth, date of joining Old Guard, offices held, Committee assignments and other activities.</w:t>
      </w:r>
      <w:r w:rsidR="001D6869">
        <w:t xml:space="preserve"> </w:t>
      </w:r>
      <w:r w:rsidRPr="00DF3CF7">
        <w:t>The Recognition Awards Committee shall obtain information on candidates from the Database and Directory Committee and discreetly from existing Life Members and other active Old Guard members to ensure that a complete record of significant Old Guard contributions is obtained and subsequently used in the evaluation of the candidates.</w:t>
      </w:r>
    </w:p>
    <w:p w14:paraId="431DDAD8" w14:textId="77777777" w:rsidR="005400C4" w:rsidRPr="00DF3CF7" w:rsidRDefault="005400C4" w:rsidP="00D132BF">
      <w:pPr>
        <w:pStyle w:val="ListParagraph"/>
        <w:numPr>
          <w:ilvl w:val="0"/>
          <w:numId w:val="30"/>
        </w:numPr>
      </w:pPr>
      <w:r w:rsidRPr="00DF3CF7">
        <w:t>Each member of the Committee shall assign numbers by the names on the list indicating his recommendation on the order in which Life Membership awards should be made.</w:t>
      </w:r>
    </w:p>
    <w:p w14:paraId="6B616B21" w14:textId="77777777" w:rsidR="005400C4" w:rsidRPr="00DF3CF7" w:rsidRDefault="005400C4" w:rsidP="00D132BF">
      <w:pPr>
        <w:pStyle w:val="ListParagraph"/>
        <w:numPr>
          <w:ilvl w:val="0"/>
          <w:numId w:val="30"/>
        </w:numPr>
      </w:pPr>
      <w:r w:rsidRPr="00DF3CF7">
        <w:t xml:space="preserve">The Chairman shall then make a consolidated list showing the consensus of the Committee. </w:t>
      </w:r>
    </w:p>
    <w:p w14:paraId="1357C8F4" w14:textId="2E8AABDB" w:rsidR="005400C4" w:rsidRPr="00DF3CF7" w:rsidRDefault="005400C4" w:rsidP="00D132BF">
      <w:pPr>
        <w:pStyle w:val="ListParagraph"/>
        <w:numPr>
          <w:ilvl w:val="0"/>
          <w:numId w:val="30"/>
        </w:numPr>
      </w:pPr>
      <w:r w:rsidRPr="00DF3CF7">
        <w:t>The Chairman shall then convene a meeting of the Committee to determine whether someone should be recommended for the award and, if so, who.</w:t>
      </w:r>
      <w:r w:rsidR="001D6869">
        <w:t xml:space="preserve"> </w:t>
      </w:r>
      <w:r w:rsidRPr="00DF3CF7">
        <w:t>A quorum must be present and those Committee members absent must be consulted, and after discussion with the Chairman, vote on the Committee’s recommendation.</w:t>
      </w:r>
      <w:r w:rsidR="001D6869">
        <w:t xml:space="preserve"> </w:t>
      </w:r>
      <w:r w:rsidRPr="00DF3CF7">
        <w:t>The recommendation(s) of the Committee should be unanimous.</w:t>
      </w:r>
      <w:r w:rsidR="001D6869">
        <w:t xml:space="preserve"> </w:t>
      </w:r>
      <w:r w:rsidRPr="00DF3CF7">
        <w:t xml:space="preserve">The Chairman shall </w:t>
      </w:r>
      <w:r w:rsidR="00F422EC" w:rsidRPr="00DF3CF7">
        <w:t>pre</w:t>
      </w:r>
      <w:r w:rsidR="00F422EC">
        <w:t>s</w:t>
      </w:r>
      <w:r w:rsidR="00F422EC" w:rsidRPr="00DF3CF7">
        <w:t>ent</w:t>
      </w:r>
      <w:r w:rsidRPr="00DF3CF7">
        <w:t xml:space="preserve"> the Committee’s recommendations to the Council.</w:t>
      </w:r>
    </w:p>
    <w:p w14:paraId="7F169620" w14:textId="092D87A0" w:rsidR="00625B9D" w:rsidRDefault="005400C4" w:rsidP="00F35046">
      <w:pPr>
        <w:pStyle w:val="bold13left"/>
      </w:pPr>
      <w:r w:rsidRPr="00DF3CF7">
        <w:lastRenderedPageBreak/>
        <w:t>Presentation of the Award</w:t>
      </w:r>
      <w:r w:rsidR="00F35046">
        <w:t xml:space="preserve">: </w:t>
      </w:r>
      <w:r w:rsidRPr="00F35046">
        <w:rPr>
          <w:b w:val="0"/>
        </w:rPr>
        <w:t>One of the oldest precedents of the Committee is the maintenance of secrecy so far as possible, consistent with the above procedure, and especially the avoidance of advance disclosure to the nominee.</w:t>
      </w:r>
    </w:p>
    <w:p w14:paraId="70FAA152" w14:textId="415A068E" w:rsidR="00625B9D" w:rsidRDefault="005400C4" w:rsidP="005400C4">
      <w:r w:rsidRPr="00DF3CF7">
        <w:t>The oral presentation of the award should be made by the Chairman of the Recognition Awards Committee, or someone agreed to by the Committee.</w:t>
      </w:r>
      <w:r w:rsidR="001D6869">
        <w:t xml:space="preserve"> </w:t>
      </w:r>
      <w:r w:rsidRPr="00DF3CF7">
        <w:t xml:space="preserve">The presentation should include a summary of the new Life Member’s participation in Old Guard activities. </w:t>
      </w:r>
    </w:p>
    <w:p w14:paraId="0C8B21E4" w14:textId="4866102F" w:rsidR="00625B9D" w:rsidRDefault="005400C4" w:rsidP="005400C4">
      <w:r w:rsidRPr="00DF3CF7">
        <w:t>The new Life Member is then presented with a framed Certificate signifying his election.</w:t>
      </w:r>
      <w:r w:rsidR="001D6869">
        <w:t xml:space="preserve"> </w:t>
      </w:r>
      <w:r w:rsidRPr="00DF3CF7">
        <w:t>The person preparing the Certificate should be made aware of the desire for secrecy and the Certificate should be delivered to the Chairman in a closed envelope.</w:t>
      </w:r>
    </w:p>
    <w:p w14:paraId="4E46BE88" w14:textId="46E27673" w:rsidR="005400C4" w:rsidRPr="00DF3CF7" w:rsidRDefault="005400C4" w:rsidP="005400C4">
      <w:r w:rsidRPr="00DF3CF7">
        <w:t xml:space="preserve">The new Life Member is also presented with a new membership </w:t>
      </w:r>
      <w:r w:rsidR="00A41391">
        <w:t>name badge</w:t>
      </w:r>
      <w:r w:rsidR="00A41391" w:rsidRPr="00DF3CF7">
        <w:t xml:space="preserve"> </w:t>
      </w:r>
      <w:r w:rsidRPr="00DF3CF7">
        <w:t>of silver/brushed aluminum, bearing the logo:</w:t>
      </w:r>
    </w:p>
    <w:p w14:paraId="0B083423" w14:textId="04F5608C" w:rsidR="004E1F76" w:rsidRPr="00DF3CF7" w:rsidRDefault="005400C4" w:rsidP="00FE2F08">
      <w:pPr>
        <w:pStyle w:val="Normal0"/>
        <w:tabs>
          <w:tab w:val="clear" w:pos="1440"/>
          <w:tab w:val="left" w:pos="1890"/>
        </w:tabs>
        <w:spacing w:after="80"/>
        <w:rPr>
          <w:b/>
          <w:sz w:val="22"/>
        </w:rPr>
      </w:pPr>
      <w:r w:rsidRPr="00DF3CF7">
        <w:tab/>
      </w:r>
      <w:r w:rsidR="001D6869">
        <w:t xml:space="preserve"> </w:t>
      </w:r>
      <w:r w:rsidRPr="00DF3CF7">
        <w:rPr>
          <w:b/>
          <w:sz w:val="22"/>
        </w:rPr>
        <w:t xml:space="preserve">LIFE MEMBER </w:t>
      </w:r>
    </w:p>
    <w:p w14:paraId="1E00C448" w14:textId="77777777" w:rsidR="00625B9D" w:rsidRDefault="005400C4" w:rsidP="009D5408">
      <w:pPr>
        <w:tabs>
          <w:tab w:val="clear" w:pos="1440"/>
          <w:tab w:val="left" w:pos="1890"/>
        </w:tabs>
        <w:rPr>
          <w:b/>
          <w:sz w:val="22"/>
        </w:rPr>
      </w:pPr>
      <w:r w:rsidRPr="00DF3CF7">
        <w:rPr>
          <w:b/>
          <w:sz w:val="22"/>
        </w:rPr>
        <w:tab/>
        <w:t>MEMBER’S NAME</w:t>
      </w:r>
    </w:p>
    <w:p w14:paraId="1E59E77A" w14:textId="2569EB9E" w:rsidR="005400C4" w:rsidRPr="00DF3CF7" w:rsidRDefault="005400C4" w:rsidP="004E1F76">
      <w:r w:rsidRPr="00DF3CF7">
        <w:t>The presentation is normally made at the Ladies Day Luncheon in October. In presenting the award, assure that the new Life Member will be present, if possible.</w:t>
      </w:r>
      <w:r w:rsidR="001D6869">
        <w:t xml:space="preserve"> </w:t>
      </w:r>
      <w:r w:rsidRPr="00DF3CF7">
        <w:t xml:space="preserve">After reading the prologue, have him brought forward for the presentation of the Certificate and the new membership </w:t>
      </w:r>
      <w:r w:rsidR="00A41391">
        <w:t>name badge</w:t>
      </w:r>
      <w:r w:rsidRPr="00DF3CF7">
        <w:t>.</w:t>
      </w:r>
    </w:p>
    <w:p w14:paraId="4A80C5E9" w14:textId="516C6792" w:rsidR="00625B9D" w:rsidRDefault="00612953" w:rsidP="00F35046">
      <w:pPr>
        <w:pStyle w:val="bold13left"/>
      </w:pPr>
      <w:bookmarkStart w:id="281" w:name="_Toc138930041"/>
      <w:r w:rsidRPr="00DF3CF7">
        <w:t>Unsung Hero Award</w:t>
      </w:r>
      <w:bookmarkEnd w:id="281"/>
    </w:p>
    <w:p w14:paraId="6B303C5E" w14:textId="4B020459" w:rsidR="009D5408" w:rsidRPr="00DF3CF7" w:rsidRDefault="009D5408" w:rsidP="009D5408">
      <w:r w:rsidRPr="00DF3CF7">
        <w:t>The Unsung Hero Award is conferred upon recommendation of the Recognition Awards Committee with the input and concurrence of the Council.</w:t>
      </w:r>
      <w:r w:rsidR="001D6869">
        <w:t xml:space="preserve"> </w:t>
      </w:r>
      <w:r w:rsidRPr="00DF3CF7">
        <w:t>Council concurrence should occur at their meeting nearest the scheduled date of presentation.</w:t>
      </w:r>
    </w:p>
    <w:p w14:paraId="3488C32E" w14:textId="77777777" w:rsidR="009D5408" w:rsidRPr="00DF3CF7" w:rsidRDefault="009D5408" w:rsidP="009D5408">
      <w:r w:rsidRPr="00DF3CF7">
        <w:t>In making its recommendations for Unsung Heroes Awards, the Committee should be guided by the following considerations:</w:t>
      </w:r>
    </w:p>
    <w:p w14:paraId="7DB49E3D" w14:textId="36ACE1B9" w:rsidR="009D5408" w:rsidRPr="00DF3CF7" w:rsidRDefault="009D5408" w:rsidP="00D132BF">
      <w:pPr>
        <w:pStyle w:val="ListParagraph"/>
        <w:numPr>
          <w:ilvl w:val="0"/>
          <w:numId w:val="31"/>
        </w:numPr>
        <w:tabs>
          <w:tab w:val="clear" w:pos="540"/>
          <w:tab w:val="left" w:pos="720"/>
        </w:tabs>
      </w:pPr>
      <w:r w:rsidRPr="00DF3CF7">
        <w:t>A nominee should normally have been an active member for a substantial length of time – as a rule five years and devoted considerable time to organization activities.</w:t>
      </w:r>
      <w:r w:rsidR="001D6869">
        <w:t xml:space="preserve"> </w:t>
      </w:r>
      <w:r w:rsidRPr="00DF3CF7">
        <w:t>Consideration should be given to members who have participated in several committees and/or let monthly programs on several occasions.</w:t>
      </w:r>
    </w:p>
    <w:p w14:paraId="152784E5" w14:textId="4701C6F8" w:rsidR="009D5408" w:rsidRPr="00DF3CF7" w:rsidRDefault="009D5408" w:rsidP="00D132BF">
      <w:pPr>
        <w:pStyle w:val="ListParagraph"/>
        <w:numPr>
          <w:ilvl w:val="0"/>
          <w:numId w:val="31"/>
        </w:numPr>
        <w:tabs>
          <w:tab w:val="clear" w:pos="540"/>
          <w:tab w:val="left" w:pos="720"/>
        </w:tabs>
      </w:pPr>
      <w:r w:rsidRPr="00DF3CF7">
        <w:t>A nominee may have only given his time in one specific area but made important and significant contributions.</w:t>
      </w:r>
    </w:p>
    <w:p w14:paraId="28220D0D" w14:textId="77777777" w:rsidR="009D5408" w:rsidRPr="00DF3CF7" w:rsidRDefault="009D5408" w:rsidP="00D132BF">
      <w:pPr>
        <w:pStyle w:val="ListParagraph"/>
        <w:numPr>
          <w:ilvl w:val="0"/>
          <w:numId w:val="31"/>
        </w:numPr>
        <w:tabs>
          <w:tab w:val="clear" w:pos="540"/>
          <w:tab w:val="left" w:pos="720"/>
        </w:tabs>
      </w:pPr>
      <w:r w:rsidRPr="00DF3CF7">
        <w:t>Committee Chairmen, while enjoying some recognition as Chairmen of a Committee, may also be considered for an Unsung Hero Award.</w:t>
      </w:r>
    </w:p>
    <w:p w14:paraId="3D5B669E" w14:textId="7BC311B7" w:rsidR="009D5408" w:rsidRPr="00DF3CF7" w:rsidRDefault="009D5408" w:rsidP="00D132BF">
      <w:pPr>
        <w:pStyle w:val="ListParagraph"/>
        <w:numPr>
          <w:ilvl w:val="0"/>
          <w:numId w:val="31"/>
        </w:numPr>
        <w:tabs>
          <w:tab w:val="clear" w:pos="540"/>
          <w:tab w:val="left" w:pos="720"/>
        </w:tabs>
      </w:pPr>
      <w:r w:rsidRPr="00DF3CF7">
        <w:t xml:space="preserve">An Unsung Hero will not automatically receive a Life Member Award. Should an </w:t>
      </w:r>
      <w:r w:rsidR="00F422EC" w:rsidRPr="00DF3CF7">
        <w:t>Uns</w:t>
      </w:r>
      <w:r w:rsidR="00F422EC">
        <w:t>u</w:t>
      </w:r>
      <w:r w:rsidR="00F422EC" w:rsidRPr="00DF3CF7">
        <w:t>ng</w:t>
      </w:r>
      <w:r w:rsidRPr="00DF3CF7">
        <w:t xml:space="preserve"> Hero receive a Life Member Award, he will be removed from the list of Unsung Heroes.</w:t>
      </w:r>
    </w:p>
    <w:p w14:paraId="767C8C65" w14:textId="6C3B7C41" w:rsidR="009D5408" w:rsidRPr="00DF3CF7" w:rsidRDefault="009D5408" w:rsidP="00D132BF">
      <w:pPr>
        <w:pStyle w:val="ListParagraph"/>
        <w:numPr>
          <w:ilvl w:val="0"/>
          <w:numId w:val="31"/>
        </w:numPr>
        <w:tabs>
          <w:tab w:val="clear" w:pos="540"/>
          <w:tab w:val="left" w:pos="720"/>
        </w:tabs>
      </w:pPr>
      <w:r w:rsidRPr="00DF3CF7">
        <w:lastRenderedPageBreak/>
        <w:t>No current or former Director may be recommended for an Unsung Hero Award.</w:t>
      </w:r>
      <w:r w:rsidR="001D6869">
        <w:t xml:space="preserve"> </w:t>
      </w:r>
      <w:r w:rsidRPr="00DF3CF7">
        <w:t>No current Council member or current Trustee may be recommended for an Unsung Hero Award.</w:t>
      </w:r>
    </w:p>
    <w:p w14:paraId="1FE65328" w14:textId="51188A4C" w:rsidR="00625B9D" w:rsidRDefault="009D5408" w:rsidP="00D132BF">
      <w:pPr>
        <w:pStyle w:val="ListParagraph"/>
        <w:numPr>
          <w:ilvl w:val="0"/>
          <w:numId w:val="31"/>
        </w:numPr>
        <w:tabs>
          <w:tab w:val="clear" w:pos="540"/>
          <w:tab w:val="left" w:pos="720"/>
        </w:tabs>
      </w:pPr>
      <w:r w:rsidRPr="00DF3CF7">
        <w:t>Normally, one Unsung Hero Award is made each year.</w:t>
      </w:r>
      <w:r w:rsidR="001D6869">
        <w:t xml:space="preserve"> </w:t>
      </w:r>
      <w:r w:rsidRPr="00DF3CF7">
        <w:t>The Committee may recommend a maximum of two in a year, or that no Award be made.</w:t>
      </w:r>
      <w:r w:rsidR="001D6869">
        <w:t xml:space="preserve"> </w:t>
      </w:r>
      <w:r w:rsidRPr="00DF3CF7">
        <w:t>The list of current Unsung Heroes should not exceed 16.</w:t>
      </w:r>
    </w:p>
    <w:p w14:paraId="409A9743" w14:textId="77777777" w:rsidR="00625B9D" w:rsidRDefault="009D5408" w:rsidP="009D5408">
      <w:r w:rsidRPr="00DF3CF7">
        <w:t>In proposing candidates for the Unsung Hero Award, the Committee shall use the same procedures for selection as it does for Life Members.</w:t>
      </w:r>
    </w:p>
    <w:p w14:paraId="5C4EB6ED" w14:textId="77777777" w:rsidR="00625B9D" w:rsidRDefault="009D5408" w:rsidP="009D5408">
      <w:r w:rsidRPr="00DF3CF7">
        <w:t>Recognizing that many members will have made significant contributions to the organization, the Committee assumes a great responsibility in assuring that its recommendations reflect a fair comparison of the significance of the respective candidates’ contributions, the scope of their contributions and the length of time they have served the organization.</w:t>
      </w:r>
    </w:p>
    <w:p w14:paraId="6C126AF4" w14:textId="0842FDFD" w:rsidR="009D5408" w:rsidRPr="00DF3CF7" w:rsidRDefault="009D5408" w:rsidP="009D5408">
      <w:r w:rsidRPr="00DF3CF7">
        <w:t>Upon completion of its review, the Committee will present its recommendations to the Council.</w:t>
      </w:r>
      <w:r w:rsidR="001D6869">
        <w:t xml:space="preserve"> </w:t>
      </w:r>
      <w:r w:rsidRPr="00DF3CF7">
        <w:t>The Council will review the Committee’s recommendations.</w:t>
      </w:r>
      <w:r w:rsidR="001D6869">
        <w:t xml:space="preserve"> </w:t>
      </w:r>
      <w:r w:rsidRPr="00DF3CF7">
        <w:t>On approval by a majority of the Council acting with a quorum, the Director will be authorized to present the award as soon as a Certificate can be produced.</w:t>
      </w:r>
      <w:r w:rsidR="001D6869">
        <w:t xml:space="preserve"> </w:t>
      </w:r>
      <w:r w:rsidRPr="00DF3CF7">
        <w:t>The award will be held in confidence until the Certificate is presented to the recipient.</w:t>
      </w:r>
    </w:p>
    <w:p w14:paraId="605F98FA" w14:textId="25CB9AEF" w:rsidR="00612953" w:rsidRPr="00DF3CF7" w:rsidRDefault="00612953" w:rsidP="00F35046">
      <w:pPr>
        <w:pStyle w:val="bold13left"/>
      </w:pPr>
      <w:r w:rsidRPr="00DF3CF7">
        <w:t>Presentation of the Award</w:t>
      </w:r>
      <w:r w:rsidR="00F35046">
        <w:t xml:space="preserve">: </w:t>
      </w:r>
      <w:r w:rsidR="008313E5" w:rsidRPr="00F35046">
        <w:rPr>
          <w:b w:val="0"/>
        </w:rPr>
        <w:t>The oral presentation of the award should be made by the Director of the Old Guard at a regular Tuesday meeting.</w:t>
      </w:r>
      <w:r w:rsidR="001D6869" w:rsidRPr="00F35046">
        <w:rPr>
          <w:b w:val="0"/>
        </w:rPr>
        <w:t xml:space="preserve"> </w:t>
      </w:r>
      <w:r w:rsidR="008313E5" w:rsidRPr="00F35046">
        <w:rPr>
          <w:b w:val="0"/>
        </w:rPr>
        <w:t>The presentation should include a summary of the Unsung Hero’s participation in the Old Guard activities. In addition, the Unsung Hero is presented with a certificate signifying his election.</w:t>
      </w:r>
      <w:r w:rsidR="001D6869" w:rsidRPr="00F35046">
        <w:rPr>
          <w:b w:val="0"/>
        </w:rPr>
        <w:t xml:space="preserve"> </w:t>
      </w:r>
      <w:r w:rsidR="008313E5" w:rsidRPr="00F35046">
        <w:rPr>
          <w:b w:val="0"/>
        </w:rPr>
        <w:t>In presenting the award, the Director should assure that the new Unsung Hero will be present, if possible. After reading the prologue, have him brought forward for the presentation of the Certificate.</w:t>
      </w:r>
    </w:p>
    <w:p w14:paraId="42C2B1D0" w14:textId="04A6F742" w:rsidR="00625B9D" w:rsidRDefault="00612953" w:rsidP="00F35046">
      <w:pPr>
        <w:pStyle w:val="bold13left"/>
      </w:pPr>
      <w:bookmarkStart w:id="282" w:name="_Toc138930042"/>
      <w:r w:rsidRPr="00DF3CF7">
        <w:t>Other Awards</w:t>
      </w:r>
      <w:bookmarkEnd w:id="282"/>
    </w:p>
    <w:p w14:paraId="5CF26121" w14:textId="5684E143" w:rsidR="008313E5" w:rsidRPr="00DF3CF7" w:rsidRDefault="008313E5" w:rsidP="008313E5">
      <w:r w:rsidRPr="00DF3CF7">
        <w:t>From time to time, the Committee may recommend other Awards recognizing special or unusual contribution to the organization.</w:t>
      </w:r>
    </w:p>
    <w:p w14:paraId="6345756E" w14:textId="2682ACB3" w:rsidR="00416945" w:rsidRPr="00DF3CF7" w:rsidRDefault="00612953" w:rsidP="00F35046">
      <w:pPr>
        <w:pStyle w:val="bold13left"/>
      </w:pPr>
      <w:r w:rsidRPr="00DF3CF7">
        <w:t>Presentation of the Award</w:t>
      </w:r>
      <w:r w:rsidR="00F35046" w:rsidRPr="00F35046">
        <w:rPr>
          <w:b w:val="0"/>
        </w:rPr>
        <w:t xml:space="preserve">: </w:t>
      </w:r>
      <w:r w:rsidR="00416945" w:rsidRPr="00F35046">
        <w:rPr>
          <w:b w:val="0"/>
        </w:rPr>
        <w:t>Normally, the recipient of a special Award will receive a certificate certifying to the nature and importance of his contribution.</w:t>
      </w:r>
      <w:r w:rsidR="001D6869" w:rsidRPr="00F35046">
        <w:rPr>
          <w:b w:val="0"/>
        </w:rPr>
        <w:t xml:space="preserve"> </w:t>
      </w:r>
      <w:r w:rsidR="00416945" w:rsidRPr="00F35046">
        <w:rPr>
          <w:b w:val="0"/>
        </w:rPr>
        <w:t>The Director shall present the certificate at a regular Tuesday meeting.</w:t>
      </w:r>
      <w:r w:rsidR="001D6869" w:rsidRPr="00F35046">
        <w:rPr>
          <w:b w:val="0"/>
        </w:rPr>
        <w:t xml:space="preserve"> </w:t>
      </w:r>
      <w:r w:rsidR="00416945" w:rsidRPr="00F35046">
        <w:rPr>
          <w:b w:val="0"/>
        </w:rPr>
        <w:t>His presentation should summarize the recipient’s contribution to the organization.</w:t>
      </w:r>
      <w:r w:rsidR="001D6869" w:rsidRPr="00F35046">
        <w:rPr>
          <w:b w:val="0"/>
        </w:rPr>
        <w:t xml:space="preserve"> </w:t>
      </w:r>
      <w:r w:rsidR="00416945" w:rsidRPr="00F35046">
        <w:rPr>
          <w:b w:val="0"/>
        </w:rPr>
        <w:t>The Director should assure that the recipient will be present, if possible.</w:t>
      </w:r>
      <w:r w:rsidR="001D6869" w:rsidRPr="00F35046">
        <w:rPr>
          <w:b w:val="0"/>
        </w:rPr>
        <w:t xml:space="preserve"> </w:t>
      </w:r>
      <w:r w:rsidR="00416945" w:rsidRPr="00F35046">
        <w:rPr>
          <w:b w:val="0"/>
        </w:rPr>
        <w:t>After reading the prologue, have him brought forward for the presentation of the Certificate.</w:t>
      </w:r>
    </w:p>
    <w:p w14:paraId="7AB6F272" w14:textId="77777777" w:rsidR="005400C4" w:rsidRPr="00DF3CF7" w:rsidRDefault="005400C4" w:rsidP="0020473D">
      <w:pPr>
        <w:pStyle w:val="Header"/>
      </w:pPr>
    </w:p>
    <w:p w14:paraId="577FF86C" w14:textId="77777777" w:rsidR="002E113E" w:rsidRPr="00DF3CF7" w:rsidRDefault="002E113E" w:rsidP="0020473D">
      <w:pPr>
        <w:sectPr w:rsidR="002E113E" w:rsidRPr="00DF3CF7" w:rsidSect="00AD249C">
          <w:headerReference w:type="even" r:id="rId154"/>
          <w:headerReference w:type="default" r:id="rId155"/>
          <w:headerReference w:type="first" r:id="rId156"/>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61D4AD1" w14:textId="7488A459" w:rsidR="00236EB6" w:rsidRPr="00DF3CF7" w:rsidRDefault="00236EB6" w:rsidP="009C01C1">
      <w:pPr>
        <w:pStyle w:val="Heading2"/>
      </w:pPr>
      <w:bookmarkStart w:id="283" w:name="_Reminiscences_Group"/>
      <w:bookmarkStart w:id="284" w:name="_Toc138930043"/>
      <w:bookmarkStart w:id="285" w:name="_Toc146123819"/>
      <w:bookmarkStart w:id="286" w:name="_Toc146969817"/>
      <w:bookmarkEnd w:id="283"/>
      <w:r>
        <w:lastRenderedPageBreak/>
        <w:t>Reminiscences</w:t>
      </w:r>
      <w:r w:rsidRPr="00DF3CF7">
        <w:t xml:space="preserve"> Group</w:t>
      </w:r>
      <w:bookmarkEnd w:id="284"/>
      <w:bookmarkEnd w:id="285"/>
      <w:bookmarkEnd w:id="286"/>
    </w:p>
    <w:p w14:paraId="4CCBEA9F" w14:textId="77777777" w:rsidR="00236EB6" w:rsidRDefault="00236EB6" w:rsidP="00236EB6">
      <w:pPr>
        <w:pStyle w:val="BoldLeftCaps"/>
      </w:pPr>
      <w:r w:rsidRPr="00DF3CF7">
        <w:t>DUTIES</w:t>
      </w:r>
    </w:p>
    <w:p w14:paraId="7F80875A" w14:textId="77777777" w:rsidR="00A43818" w:rsidRPr="00A43818" w:rsidRDefault="00A43818" w:rsidP="00A43818">
      <w:r w:rsidRPr="00A43818">
        <w:t xml:space="preserve">The Reminiscences Group </w:t>
      </w:r>
      <w:r>
        <w:t>typically meets</w:t>
      </w:r>
      <w:r w:rsidRPr="00A43818">
        <w:t xml:space="preserve"> once a month to hone the story-telling skills of participants</w:t>
      </w:r>
      <w:r>
        <w:t xml:space="preserve"> and enjoy sharing reminiscences and reflections</w:t>
      </w:r>
      <w:r w:rsidRPr="00A43818">
        <w:t>.</w:t>
      </w:r>
    </w:p>
    <w:p w14:paraId="00D57612" w14:textId="77777777" w:rsidR="00A43818" w:rsidRPr="004F1069" w:rsidRDefault="00A43818" w:rsidP="00A43818">
      <w:pPr>
        <w:pStyle w:val="BoldLeftCaps"/>
        <w:spacing w:before="240"/>
        <w:rPr>
          <w:spacing w:val="38"/>
        </w:rPr>
      </w:pPr>
      <w:r w:rsidRPr="004F1069">
        <w:t>PROCEDURES</w:t>
      </w:r>
    </w:p>
    <w:p w14:paraId="181F3315" w14:textId="224A12C7" w:rsidR="00A43818" w:rsidRDefault="00A43818" w:rsidP="00A43818">
      <w:r w:rsidRPr="001D265E">
        <w:t>A chairman maintains a mailing list of participants, organizes periodic meetings, solicits contributions, and makes announcements at Old Guard meetings.</w:t>
      </w:r>
      <w:r w:rsidR="001D6869">
        <w:t xml:space="preserve"> </w:t>
      </w:r>
      <w:r w:rsidRPr="001D265E">
        <w:t>The chairman, vice-chairman or a designate creates the agenda for the meeting and runs the meeting, balancing time between the reminiscer’s presentation and discussion among attendees.</w:t>
      </w:r>
      <w:r w:rsidR="001D6869">
        <w:t xml:space="preserve"> </w:t>
      </w:r>
      <w:r w:rsidRPr="001D265E">
        <w:t xml:space="preserve">Members are given access to the documents in advance, currently on a Google </w:t>
      </w:r>
      <w:r w:rsidR="00F422EC">
        <w:t>D</w:t>
      </w:r>
      <w:r w:rsidR="00F422EC" w:rsidRPr="001D265E">
        <w:t>rive</w:t>
      </w:r>
      <w:r w:rsidRPr="001D265E">
        <w:t xml:space="preserve">, </w:t>
      </w:r>
      <w:r w:rsidR="00F422EC">
        <w:t>which</w:t>
      </w:r>
      <w:r w:rsidR="00F422EC" w:rsidRPr="001D265E">
        <w:t xml:space="preserve"> </w:t>
      </w:r>
      <w:r w:rsidRPr="001D265E">
        <w:t>they can read ahead or follow as the presenter talks. For each meeting of the group, 2-3 participants prepare a reminiscence in advance and paraphrase their writings while others listen, and then the stories are discussed. Written reminiscences can range from a moment in time to a broad time period, personal experiences, professional experiences, family traditions, special holiday memories, and more. Full write-ups as well as speaking outlines are welcome.</w:t>
      </w:r>
    </w:p>
    <w:p w14:paraId="4BC281F4" w14:textId="77777777" w:rsidR="00E45C76" w:rsidRDefault="00E45C76" w:rsidP="00236EB6">
      <w:pPr>
        <w:sectPr w:rsidR="00E45C76" w:rsidSect="00AD249C">
          <w:headerReference w:type="even" r:id="rId157"/>
          <w:headerReference w:type="default" r:id="rId158"/>
          <w:headerReference w:type="first" r:id="rId159"/>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03DAD1C" w14:textId="77777777" w:rsidR="009707EC" w:rsidRDefault="009707EC" w:rsidP="00D132BF">
      <w:pPr>
        <w:pStyle w:val="Heading2"/>
        <w:numPr>
          <w:ilvl w:val="1"/>
          <w:numId w:val="33"/>
        </w:numPr>
      </w:pPr>
      <w:bookmarkStart w:id="287" w:name="_Toc138930044"/>
      <w:bookmarkStart w:id="288" w:name="_Toc146123820"/>
      <w:bookmarkStart w:id="289" w:name="_Toc146969818"/>
      <w:r>
        <w:lastRenderedPageBreak/>
        <w:t xml:space="preserve">Science &amp; </w:t>
      </w:r>
      <w:r w:rsidRPr="00CF2D58">
        <w:t>Math</w:t>
      </w:r>
      <w:r>
        <w:t xml:space="preserve"> </w:t>
      </w:r>
      <w:r w:rsidRPr="00091619">
        <w:t>Interest Group</w:t>
      </w:r>
      <w:bookmarkEnd w:id="287"/>
      <w:bookmarkEnd w:id="288"/>
      <w:bookmarkEnd w:id="289"/>
      <w:r>
        <w:t xml:space="preserve"> </w:t>
      </w:r>
    </w:p>
    <w:p w14:paraId="7926CA8F" w14:textId="77777777" w:rsidR="009707EC" w:rsidRDefault="009707EC" w:rsidP="009707EC">
      <w:pPr>
        <w:pStyle w:val="BoldLeftCaps"/>
      </w:pPr>
      <w:r>
        <w:t>DUTIES</w:t>
      </w:r>
    </w:p>
    <w:p w14:paraId="6035C369" w14:textId="06BD2CB2" w:rsidR="009707EC" w:rsidRPr="00C06523" w:rsidRDefault="009707EC" w:rsidP="009707EC">
      <w:r w:rsidRPr="00C06523">
        <w:t>The Science &amp; Math Interest Group (SMIG</w:t>
      </w:r>
      <w:r w:rsidRPr="009707EC">
        <w:t>), formerly the Math Interest Group</w:t>
      </w:r>
      <w:r>
        <w:rPr>
          <w:b/>
          <w:caps/>
        </w:rPr>
        <w:t xml:space="preserve"> </w:t>
      </w:r>
      <w:r w:rsidRPr="00FC249D">
        <w:rPr>
          <w:caps/>
        </w:rPr>
        <w:t>(MIG),</w:t>
      </w:r>
      <w:r w:rsidR="001D6869">
        <w:rPr>
          <w:b/>
          <w:caps/>
        </w:rPr>
        <w:t xml:space="preserve"> </w:t>
      </w:r>
      <w:r w:rsidRPr="00C06523">
        <w:t xml:space="preserve">provides Old Guard members the opportunity to meet regularly to present and discuss topics in the fields of mathematics, science, technology, engineering, </w:t>
      </w:r>
      <w:r w:rsidR="001D6869" w:rsidRPr="00C06523">
        <w:t>medicine,</w:t>
      </w:r>
      <w:r w:rsidRPr="00C06523">
        <w:t xml:space="preserve"> and economics. Meetings often focus on important topics of the day. </w:t>
      </w:r>
    </w:p>
    <w:p w14:paraId="09968FE7" w14:textId="77777777" w:rsidR="009707EC" w:rsidRPr="00FC249D" w:rsidRDefault="009707EC" w:rsidP="009707EC">
      <w:pPr>
        <w:pStyle w:val="BoldLeftCaps"/>
      </w:pPr>
      <w:r w:rsidRPr="00FC249D">
        <w:t xml:space="preserve">PROCEDURES </w:t>
      </w:r>
    </w:p>
    <w:p w14:paraId="701B54F3" w14:textId="77777777" w:rsidR="009707EC" w:rsidRPr="00C06523" w:rsidRDefault="009707EC" w:rsidP="009707EC">
      <w:r w:rsidRPr="00C06523">
        <w:t xml:space="preserve">A Chairman and Vice-Chairman provide leadership and guidance and assume administrative responsibilities. </w:t>
      </w:r>
    </w:p>
    <w:p w14:paraId="6396EBC8" w14:textId="77777777" w:rsidR="009707EC" w:rsidRPr="00C06523" w:rsidRDefault="009707EC" w:rsidP="009707EC">
      <w:r w:rsidRPr="00C06523">
        <w:t xml:space="preserve">SMIG participants assist in selecting topics and volunteer to prepare presentations. Presentations are followed by discussion. </w:t>
      </w:r>
    </w:p>
    <w:p w14:paraId="2FE03B16" w14:textId="77777777" w:rsidR="009707EC" w:rsidRDefault="009707EC" w:rsidP="009707EC">
      <w:r w:rsidRPr="00C06523">
        <w:t xml:space="preserve">The group generally meets every </w:t>
      </w:r>
      <w:r w:rsidRPr="00FC249D">
        <w:rPr>
          <w:b/>
          <w:i/>
        </w:rPr>
        <w:t>even</w:t>
      </w:r>
      <w:r w:rsidRPr="00C06523">
        <w:t xml:space="preserve"> month of the year, and generally on the third Tuesday of the month shortly after the conclusion of the plenary Old Guard meeting. Speakers may present in person or online by Zoom. Additional SMIG meetings can be scheduled at more flexible times using Zoom.</w:t>
      </w:r>
    </w:p>
    <w:p w14:paraId="163D660F" w14:textId="77777777" w:rsidR="009707EC" w:rsidRDefault="009707EC" w:rsidP="009707EC">
      <w:pPr>
        <w:sectPr w:rsidR="009707EC" w:rsidSect="00AD249C">
          <w:headerReference w:type="even" r:id="rId160"/>
          <w:headerReference w:type="default" r:id="rId161"/>
          <w:headerReference w:type="first" r:id="rId162"/>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0DA48B1" w14:textId="585DD22F" w:rsidR="00E45C76" w:rsidRPr="00DF3CF7" w:rsidRDefault="006D038D" w:rsidP="009C01C1">
      <w:pPr>
        <w:pStyle w:val="Heading2"/>
      </w:pPr>
      <w:bookmarkStart w:id="290" w:name="_Toc138930045"/>
      <w:bookmarkStart w:id="291" w:name="_Toc146123821"/>
      <w:bookmarkStart w:id="292" w:name="_Toc146969819"/>
      <w:r>
        <w:lastRenderedPageBreak/>
        <w:t>Sports Forum</w:t>
      </w:r>
      <w:bookmarkEnd w:id="290"/>
      <w:bookmarkEnd w:id="291"/>
      <w:bookmarkEnd w:id="292"/>
    </w:p>
    <w:p w14:paraId="71236C7D" w14:textId="12E84BE8" w:rsidR="00E45C76" w:rsidRDefault="00E45C76" w:rsidP="00E45C76">
      <w:pPr>
        <w:pStyle w:val="BoldLeftCaps"/>
      </w:pPr>
      <w:r w:rsidRPr="00DF3CF7">
        <w:t>DUTIES</w:t>
      </w:r>
    </w:p>
    <w:p w14:paraId="7705EE78" w14:textId="73A466BB" w:rsidR="00E45C76" w:rsidRPr="00A43818" w:rsidRDefault="00E45C76" w:rsidP="00E45C76">
      <w:r w:rsidRPr="00A43818">
        <w:t xml:space="preserve">The </w:t>
      </w:r>
      <w:r>
        <w:t>Sports Forum</w:t>
      </w:r>
      <w:r w:rsidRPr="00A43818">
        <w:t xml:space="preserve"> </w:t>
      </w:r>
      <w:r>
        <w:t>typically meets</w:t>
      </w:r>
      <w:r w:rsidRPr="00A43818">
        <w:t xml:space="preserve"> once a month to </w:t>
      </w:r>
      <w:r>
        <w:t>talk about things happening in the world of sports</w:t>
      </w:r>
      <w:r w:rsidRPr="00A43818">
        <w:t>.</w:t>
      </w:r>
    </w:p>
    <w:p w14:paraId="399A638F" w14:textId="77777777" w:rsidR="00E45C76" w:rsidRPr="004F1069" w:rsidRDefault="00E45C76" w:rsidP="00E45C76">
      <w:pPr>
        <w:pStyle w:val="BoldLeftCaps"/>
        <w:spacing w:before="240"/>
        <w:rPr>
          <w:spacing w:val="38"/>
        </w:rPr>
      </w:pPr>
      <w:r w:rsidRPr="004F1069">
        <w:t>PROCEDURES</w:t>
      </w:r>
    </w:p>
    <w:p w14:paraId="7BF96974" w14:textId="01AB3C12" w:rsidR="006E7A97" w:rsidRPr="004F1069" w:rsidRDefault="00E45C76" w:rsidP="00E45C76">
      <w:r w:rsidRPr="001D265E">
        <w:t>A chairman maintains a mailing list of participants, organizes periodic meetings, and makes announcements at Old Guard meetings.</w:t>
      </w:r>
      <w:r w:rsidR="001D6869">
        <w:t xml:space="preserve"> </w:t>
      </w:r>
      <w:r w:rsidR="00B62F72">
        <w:t>The conversation is free format.</w:t>
      </w:r>
      <w:r w:rsidR="001D6869">
        <w:t xml:space="preserve"> </w:t>
      </w:r>
    </w:p>
    <w:p w14:paraId="39775F64" w14:textId="77777777" w:rsidR="00236EB6" w:rsidRPr="00DF3CF7" w:rsidRDefault="00236EB6" w:rsidP="00236EB6"/>
    <w:p w14:paraId="339360BD" w14:textId="77777777" w:rsidR="00236EB6" w:rsidRPr="00DF3CF7" w:rsidRDefault="00236EB6" w:rsidP="009C01C1">
      <w:pPr>
        <w:pStyle w:val="Heading2"/>
        <w:sectPr w:rsidR="00236EB6" w:rsidRPr="00DF3CF7" w:rsidSect="00AD249C">
          <w:headerReference w:type="even" r:id="rId163"/>
          <w:headerReference w:type="default" r:id="rId164"/>
          <w:headerReference w:type="first" r:id="rId165"/>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9397434" w14:textId="5E4037BA" w:rsidR="00236EB6" w:rsidRPr="00DF3CF7" w:rsidRDefault="00236EB6" w:rsidP="009C01C1">
      <w:pPr>
        <w:pStyle w:val="Heading2"/>
      </w:pPr>
      <w:bookmarkStart w:id="293" w:name="_Technology_User_Group"/>
      <w:bookmarkStart w:id="294" w:name="_Toc138930046"/>
      <w:bookmarkStart w:id="295" w:name="_Toc146123822"/>
      <w:bookmarkStart w:id="296" w:name="_Toc146969820"/>
      <w:bookmarkEnd w:id="293"/>
      <w:r w:rsidRPr="00DF3CF7">
        <w:lastRenderedPageBreak/>
        <w:t>Technology User Group</w:t>
      </w:r>
      <w:bookmarkEnd w:id="294"/>
      <w:bookmarkEnd w:id="295"/>
      <w:bookmarkEnd w:id="296"/>
    </w:p>
    <w:p w14:paraId="6C2BD205" w14:textId="77777777" w:rsidR="00236EB6" w:rsidRDefault="00236EB6" w:rsidP="00236EB6">
      <w:pPr>
        <w:pStyle w:val="BoldLeftCaps"/>
      </w:pPr>
      <w:r w:rsidRPr="00DF3CF7">
        <w:t>DUTIES</w:t>
      </w:r>
    </w:p>
    <w:p w14:paraId="6824EF91" w14:textId="6FD10CF1" w:rsidR="00236EB6" w:rsidRDefault="00236EB6" w:rsidP="00236EB6">
      <w:r w:rsidRPr="009413F8">
        <w:t>The Technology Users Group (</w:t>
      </w:r>
      <w:r w:rsidR="00393BA7">
        <w:t>“</w:t>
      </w:r>
      <w:r w:rsidRPr="00CF2D58">
        <w:rPr>
          <w:b/>
        </w:rPr>
        <w:t>TUG</w:t>
      </w:r>
      <w:r w:rsidR="00393BA7">
        <w:t>”</w:t>
      </w:r>
      <w:r w:rsidRPr="009413F8">
        <w:t>) meet</w:t>
      </w:r>
      <w:r>
        <w:t>s</w:t>
      </w:r>
      <w:r w:rsidRPr="009413F8">
        <w:t xml:space="preserve"> regularly to discuss topics, issues, problems, and</w:t>
      </w:r>
      <w:r>
        <w:t xml:space="preserve"> </w:t>
      </w:r>
      <w:r w:rsidRPr="009413F8">
        <w:t>developments in technology, particularly including communications and computing.</w:t>
      </w:r>
    </w:p>
    <w:p w14:paraId="6C07814A" w14:textId="77777777" w:rsidR="00236EB6" w:rsidRDefault="00236EB6" w:rsidP="00236EB6">
      <w:r w:rsidRPr="009413F8">
        <w:t>Goals of this committee include:</w:t>
      </w:r>
    </w:p>
    <w:p w14:paraId="76F7D822" w14:textId="77777777" w:rsidR="00236EB6" w:rsidRDefault="00236EB6" w:rsidP="00090451">
      <w:pPr>
        <w:pStyle w:val="ListParagraph-Tight"/>
      </w:pPr>
      <w:r w:rsidRPr="009413F8">
        <w:t>• Education of members with general information</w:t>
      </w:r>
      <w:r>
        <w:t xml:space="preserve"> </w:t>
      </w:r>
    </w:p>
    <w:p w14:paraId="1D2B920E" w14:textId="77777777" w:rsidR="00236EB6" w:rsidRDefault="00236EB6" w:rsidP="00090451">
      <w:pPr>
        <w:pStyle w:val="ListParagraph-Tight"/>
      </w:pPr>
      <w:r w:rsidRPr="009413F8">
        <w:t>• Presentations on topics of interest by members or invited speakers</w:t>
      </w:r>
      <w:r>
        <w:t xml:space="preserve"> </w:t>
      </w:r>
    </w:p>
    <w:p w14:paraId="2B8EE6BF" w14:textId="77777777" w:rsidR="00236EB6" w:rsidRDefault="00236EB6" w:rsidP="00090451">
      <w:pPr>
        <w:pStyle w:val="ListParagraph-Tight"/>
      </w:pPr>
      <w:r w:rsidRPr="009413F8">
        <w:t>• Trips, tours, and events serving topics of interest</w:t>
      </w:r>
      <w:r>
        <w:t xml:space="preserve"> </w:t>
      </w:r>
    </w:p>
    <w:p w14:paraId="2437080D" w14:textId="3A3E64A1" w:rsidR="00236EB6" w:rsidRDefault="00236EB6" w:rsidP="00090451">
      <w:pPr>
        <w:pStyle w:val="ListParagraph-Tight"/>
      </w:pPr>
      <w:r w:rsidRPr="009413F8">
        <w:t xml:space="preserve">• Help in solving problems members have with </w:t>
      </w:r>
      <w:r w:rsidR="00F1122A">
        <w:t xml:space="preserve">electronic </w:t>
      </w:r>
      <w:r w:rsidRPr="009413F8">
        <w:t>devices and applications</w:t>
      </w:r>
      <w:r>
        <w:t xml:space="preserve"> </w:t>
      </w:r>
    </w:p>
    <w:p w14:paraId="6E3CAC51" w14:textId="77777777" w:rsidR="00236EB6" w:rsidRDefault="00236EB6" w:rsidP="00090451">
      <w:pPr>
        <w:pStyle w:val="ListParagraph-Tight"/>
      </w:pPr>
      <w:r w:rsidRPr="009413F8">
        <w:t>• One or two meetings per month (currently the first and fourth Tuesdays of the month)</w:t>
      </w:r>
      <w:r>
        <w:t xml:space="preserve"> </w:t>
      </w:r>
    </w:p>
    <w:p w14:paraId="28AB9836" w14:textId="77777777" w:rsidR="00236EB6" w:rsidRDefault="00236EB6" w:rsidP="00236EB6">
      <w:r w:rsidRPr="009413F8">
        <w:t xml:space="preserve">In the spirit of fellowship, committee members </w:t>
      </w:r>
      <w:r>
        <w:t>are</w:t>
      </w:r>
      <w:r w:rsidRPr="009413F8">
        <w:t xml:space="preserve"> encouraged to offer individual assistance to</w:t>
      </w:r>
      <w:r>
        <w:t xml:space="preserve"> </w:t>
      </w:r>
      <w:r w:rsidRPr="009413F8">
        <w:t>others regarding their technology issues.</w:t>
      </w:r>
      <w:r>
        <w:t xml:space="preserve"> </w:t>
      </w:r>
    </w:p>
    <w:p w14:paraId="59FB21F6" w14:textId="77777777" w:rsidR="00236EB6" w:rsidRDefault="00236EB6" w:rsidP="00236EB6">
      <w:pPr>
        <w:pStyle w:val="BoldLeftCaps"/>
        <w:spacing w:before="240"/>
        <w:rPr>
          <w:spacing w:val="38"/>
        </w:rPr>
      </w:pPr>
      <w:r w:rsidRPr="00DF3CF7">
        <w:t>PROCEDURES</w:t>
      </w:r>
    </w:p>
    <w:p w14:paraId="1252CC1D" w14:textId="73402DCF" w:rsidR="00236EB6" w:rsidRDefault="00236EB6" w:rsidP="00236EB6">
      <w:r w:rsidRPr="009413F8">
        <w:t xml:space="preserve">A Chairman and Vice-Chairman lead the committee, </w:t>
      </w:r>
      <w:r w:rsidR="001D6869" w:rsidRPr="009413F8">
        <w:t>announce,</w:t>
      </w:r>
      <w:r w:rsidRPr="009413F8">
        <w:t xml:space="preserve"> and manage meetings.</w:t>
      </w:r>
    </w:p>
    <w:p w14:paraId="0D6D1DAD" w14:textId="77777777" w:rsidR="00236EB6" w:rsidRDefault="00236EB6" w:rsidP="00236EB6">
      <w:r w:rsidRPr="009413F8">
        <w:t xml:space="preserve">Members </w:t>
      </w:r>
      <w:r>
        <w:t>are</w:t>
      </w:r>
      <w:r w:rsidRPr="009413F8">
        <w:t xml:space="preserve"> encouraged to contribute ideas, topics, expertise, and presentations.</w:t>
      </w:r>
    </w:p>
    <w:p w14:paraId="2E181E9C" w14:textId="77777777" w:rsidR="00236EB6" w:rsidRDefault="00236EB6" w:rsidP="00236EB6">
      <w:r w:rsidRPr="009413F8">
        <w:t xml:space="preserve">Meetings </w:t>
      </w:r>
      <w:r>
        <w:t>are</w:t>
      </w:r>
      <w:r w:rsidRPr="009413F8">
        <w:t xml:space="preserve"> scheduled by the TUG Chairman in cooperation with other committees</w:t>
      </w:r>
      <w:r>
        <w:t xml:space="preserve"> and the Director</w:t>
      </w:r>
      <w:r w:rsidRPr="009413F8">
        <w:t>.</w:t>
      </w:r>
      <w:r>
        <w:t xml:space="preserve"> </w:t>
      </w:r>
    </w:p>
    <w:p w14:paraId="6E5B1951" w14:textId="77777777" w:rsidR="00236EB6" w:rsidRPr="009413F8" w:rsidRDefault="00236EB6" w:rsidP="00236EB6">
      <w:r w:rsidRPr="009413F8">
        <w:t xml:space="preserve">Meetings </w:t>
      </w:r>
      <w:r>
        <w:t>are</w:t>
      </w:r>
      <w:r w:rsidRPr="009413F8">
        <w:t xml:space="preserve"> open to all members of Summit Old Guard</w:t>
      </w:r>
      <w:r>
        <w:t>.</w:t>
      </w:r>
    </w:p>
    <w:p w14:paraId="37E71FAE" w14:textId="77777777" w:rsidR="00236EB6" w:rsidRPr="00DF3CF7" w:rsidRDefault="00236EB6" w:rsidP="00236EB6"/>
    <w:p w14:paraId="38B71560" w14:textId="77777777" w:rsidR="00236EB6" w:rsidRPr="00DF3CF7" w:rsidRDefault="00236EB6" w:rsidP="009C01C1">
      <w:pPr>
        <w:pStyle w:val="Heading2"/>
        <w:sectPr w:rsidR="00236EB6" w:rsidRPr="00DF3CF7" w:rsidSect="00AD249C">
          <w:headerReference w:type="even" r:id="rId166"/>
          <w:headerReference w:type="default" r:id="rId167"/>
          <w:headerReference w:type="first" r:id="rId168"/>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21FE5F2" w14:textId="5CA7B7C1" w:rsidR="00045C2F" w:rsidRPr="00DF3CF7" w:rsidRDefault="005A76E2" w:rsidP="009C01C1">
      <w:pPr>
        <w:pStyle w:val="Heading2"/>
      </w:pPr>
      <w:bookmarkStart w:id="297" w:name="_Toc138930047"/>
      <w:bookmarkStart w:id="298" w:name="_Toc146123823"/>
      <w:bookmarkStart w:id="299" w:name="_Toc146969821"/>
      <w:r w:rsidRPr="00DF3CF7">
        <w:lastRenderedPageBreak/>
        <w:t xml:space="preserve">Tennis </w:t>
      </w:r>
      <w:r w:rsidR="00B11D4F">
        <w:t>Group</w:t>
      </w:r>
      <w:bookmarkEnd w:id="297"/>
      <w:bookmarkEnd w:id="298"/>
      <w:bookmarkEnd w:id="299"/>
    </w:p>
    <w:p w14:paraId="5B8E4C25" w14:textId="74B4AD9D" w:rsidR="00625B9D" w:rsidRDefault="00045C2F" w:rsidP="005A0E55">
      <w:pPr>
        <w:pStyle w:val="BoldLeftCaps"/>
      </w:pPr>
      <w:r w:rsidRPr="00DF3CF7">
        <w:t>DUTIES</w:t>
      </w:r>
    </w:p>
    <w:p w14:paraId="75FE2FB7" w14:textId="14B92DE3" w:rsidR="00045C2F" w:rsidRPr="00DF3CF7" w:rsidRDefault="005A0E55" w:rsidP="0020473D">
      <w:r w:rsidRPr="00DF3CF7">
        <w:t xml:space="preserve">The Tennis </w:t>
      </w:r>
      <w:r w:rsidR="00B11D4F">
        <w:t>Group</w:t>
      </w:r>
      <w:r w:rsidRPr="00DF3CF7">
        <w:t xml:space="preserve"> shall provide members who are interested in tennis with the opportunity to participate in this sport on a level that assures a safe, </w:t>
      </w:r>
      <w:r w:rsidR="001D6869" w:rsidRPr="00DF3CF7">
        <w:t>healthy,</w:t>
      </w:r>
      <w:r w:rsidRPr="00DF3CF7">
        <w:t xml:space="preserve"> and friendly environment.</w:t>
      </w:r>
      <w:r w:rsidR="001D6869">
        <w:t xml:space="preserve"> </w:t>
      </w:r>
      <w:r w:rsidRPr="00DF3CF7">
        <w:t>At the same time interested members shall be provided with the opportunity to become acquainted with other players of matching ability levels and availability.</w:t>
      </w:r>
    </w:p>
    <w:p w14:paraId="33798707" w14:textId="77777777" w:rsidR="00045C2F" w:rsidRPr="00DF3CF7" w:rsidRDefault="00045C2F" w:rsidP="009D5408">
      <w:pPr>
        <w:pStyle w:val="BoldLeftCaps"/>
      </w:pPr>
      <w:r w:rsidRPr="00DF3CF7">
        <w:t>PROCEDURES</w:t>
      </w:r>
    </w:p>
    <w:p w14:paraId="583DE1A5" w14:textId="7D55427E" w:rsidR="005A0E55" w:rsidRPr="00DF3CF7" w:rsidRDefault="005A0E55" w:rsidP="00D132BF">
      <w:pPr>
        <w:pStyle w:val="ListParagraph"/>
        <w:numPr>
          <w:ilvl w:val="0"/>
          <w:numId w:val="13"/>
        </w:numPr>
      </w:pPr>
      <w:r w:rsidRPr="00DF3CF7">
        <w:t xml:space="preserve">The </w:t>
      </w:r>
      <w:r w:rsidR="00B11D4F">
        <w:t>Group</w:t>
      </w:r>
      <w:r w:rsidRPr="00DF3CF7">
        <w:t xml:space="preserve"> shall consist of a Chairman and two or more members.</w:t>
      </w:r>
    </w:p>
    <w:p w14:paraId="5906696E" w14:textId="0EF64848" w:rsidR="005A0E55" w:rsidRPr="00DF3CF7" w:rsidRDefault="005A0E55" w:rsidP="00D132BF">
      <w:pPr>
        <w:pStyle w:val="ListParagraph"/>
        <w:numPr>
          <w:ilvl w:val="0"/>
          <w:numId w:val="13"/>
        </w:numPr>
      </w:pPr>
      <w:r w:rsidRPr="00DF3CF7">
        <w:t xml:space="preserve">The </w:t>
      </w:r>
      <w:r w:rsidR="00B11D4F">
        <w:t>Group</w:t>
      </w:r>
      <w:r w:rsidRPr="00DF3CF7">
        <w:t xml:space="preserve"> shall identify appropriate events suitable for the members.</w:t>
      </w:r>
      <w:r w:rsidR="001D6869">
        <w:t xml:space="preserve"> </w:t>
      </w:r>
      <w:r w:rsidRPr="00DF3CF7">
        <w:t>This may include the Old Guard Members playing independently or participating in appropriate programs offered by other organization such as the Summit Tennis Association.</w:t>
      </w:r>
    </w:p>
    <w:p w14:paraId="66078FC7" w14:textId="3C7F69F8" w:rsidR="005A0E55" w:rsidRPr="00DF3CF7" w:rsidRDefault="005A0E55" w:rsidP="00D132BF">
      <w:pPr>
        <w:pStyle w:val="ListParagraph"/>
        <w:numPr>
          <w:ilvl w:val="0"/>
          <w:numId w:val="13"/>
        </w:numPr>
      </w:pPr>
      <w:r w:rsidRPr="00DF3CF7">
        <w:t>Announcements of activities shall be made at regular Old Guard meetings and shall be published in the Old Guard Bulletin and on the Website.</w:t>
      </w:r>
      <w:r w:rsidR="001D6869">
        <w:t xml:space="preserve"> </w:t>
      </w:r>
      <w:r w:rsidRPr="00DF3CF7">
        <w:t>To assure that this will happen, the chairman shall provide the applicable information to the Editor of the Bulletin on a monthly basis.</w:t>
      </w:r>
    </w:p>
    <w:p w14:paraId="4B23B7EF" w14:textId="4F14793D" w:rsidR="005A0E55" w:rsidRPr="00DF3CF7" w:rsidRDefault="005A0E55" w:rsidP="00D132BF">
      <w:pPr>
        <w:pStyle w:val="ListParagraph"/>
        <w:numPr>
          <w:ilvl w:val="0"/>
          <w:numId w:val="13"/>
        </w:numPr>
      </w:pPr>
      <w:r w:rsidRPr="00DF3CF7">
        <w:t>Costs of such activities shall be determined and disseminated.</w:t>
      </w:r>
      <w:r w:rsidR="001D6869">
        <w:t xml:space="preserve"> </w:t>
      </w:r>
      <w:r w:rsidRPr="00DF3CF7">
        <w:t xml:space="preserve">For group activities sponsored by this </w:t>
      </w:r>
      <w:r w:rsidR="00B11D4F">
        <w:t>Group</w:t>
      </w:r>
      <w:r w:rsidRPr="00DF3CF7">
        <w:t xml:space="preserve">, the </w:t>
      </w:r>
      <w:r w:rsidR="00B11D4F">
        <w:t>Group</w:t>
      </w:r>
      <w:r w:rsidRPr="00DF3CF7">
        <w:t xml:space="preserve"> shall collect and disseminate any moneys that may be involved.</w:t>
      </w:r>
    </w:p>
    <w:p w14:paraId="34542238" w14:textId="77777777" w:rsidR="005A0E55" w:rsidRPr="00DF3CF7" w:rsidRDefault="005A0E55" w:rsidP="00D132BF">
      <w:pPr>
        <w:pStyle w:val="ListParagraph"/>
        <w:numPr>
          <w:ilvl w:val="0"/>
          <w:numId w:val="13"/>
        </w:numPr>
      </w:pPr>
      <w:r w:rsidRPr="00DF3CF7">
        <w:t>A group luncheon or similar social activity may be arranged if there is interest in such an affair.</w:t>
      </w:r>
    </w:p>
    <w:p w14:paraId="1AB18262" w14:textId="77777777" w:rsidR="00045C2F" w:rsidRPr="00DF3CF7" w:rsidRDefault="00045C2F" w:rsidP="0020473D"/>
    <w:p w14:paraId="26E39A62" w14:textId="77777777" w:rsidR="00C7209C" w:rsidRPr="00DF3CF7" w:rsidRDefault="00C7209C" w:rsidP="0020473D">
      <w:pPr>
        <w:sectPr w:rsidR="00C7209C" w:rsidRPr="00DF3CF7" w:rsidSect="00AD249C">
          <w:headerReference w:type="even" r:id="rId169"/>
          <w:headerReference w:type="default" r:id="rId170"/>
          <w:headerReference w:type="first" r:id="rId171"/>
          <w:pgSz w:w="12240" w:h="15840" w:code="1"/>
          <w:pgMar w:top="1440" w:right="1109" w:bottom="1170"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04A65E99" w14:textId="77777777" w:rsidR="009E3B11" w:rsidRDefault="009E3B11">
      <w:pPr>
        <w:tabs>
          <w:tab w:val="clear" w:pos="1440"/>
          <w:tab w:val="clear" w:pos="9360"/>
        </w:tabs>
        <w:spacing w:after="0" w:line="240" w:lineRule="auto"/>
        <w:rPr>
          <w:b/>
          <w:bCs/>
          <w:iCs/>
          <w:caps/>
          <w:szCs w:val="28"/>
        </w:rPr>
      </w:pPr>
      <w:r>
        <w:br w:type="page"/>
      </w:r>
    </w:p>
    <w:p w14:paraId="7D87C182" w14:textId="77777777" w:rsidR="00045C2F" w:rsidRPr="00DF3CF7" w:rsidRDefault="005A76E2" w:rsidP="009C01C1">
      <w:pPr>
        <w:pStyle w:val="Heading2"/>
      </w:pPr>
      <w:bookmarkStart w:id="300" w:name="_Toc138930048"/>
      <w:bookmarkStart w:id="301" w:name="_Toc146123824"/>
      <w:bookmarkStart w:id="302" w:name="_Toc146969822"/>
      <w:r w:rsidRPr="00DF3CF7">
        <w:lastRenderedPageBreak/>
        <w:t>Timely Topics Discussion Group</w:t>
      </w:r>
      <w:bookmarkEnd w:id="300"/>
      <w:bookmarkEnd w:id="301"/>
      <w:bookmarkEnd w:id="302"/>
    </w:p>
    <w:p w14:paraId="52CD5F7B" w14:textId="77777777" w:rsidR="00625B9D" w:rsidRDefault="00045C2F" w:rsidP="00CE231A">
      <w:pPr>
        <w:pStyle w:val="BoldLeftCaps"/>
      </w:pPr>
      <w:r w:rsidRPr="00DF3CF7">
        <w:t>DUTIES</w:t>
      </w:r>
    </w:p>
    <w:p w14:paraId="123C4EBF" w14:textId="035018DD" w:rsidR="00CE231A" w:rsidRPr="00DF3CF7" w:rsidRDefault="00CE231A" w:rsidP="00CE231A">
      <w:r w:rsidRPr="00DF3CF7">
        <w:t xml:space="preserve">This </w:t>
      </w:r>
      <w:r w:rsidR="00B11D4F">
        <w:t>Group</w:t>
      </w:r>
      <w:r w:rsidRPr="00DF3CF7">
        <w:t xml:space="preserve"> shall provide Old Guard members with the opportunity to meet regularly for the purpose of discussing topics of timely interest in a milieu conductive to general discussion and full audience participation.</w:t>
      </w:r>
    </w:p>
    <w:p w14:paraId="1D34A97E" w14:textId="77777777" w:rsidR="00625B9D" w:rsidRDefault="00045C2F" w:rsidP="009D5408">
      <w:pPr>
        <w:pStyle w:val="BoldLeftCaps"/>
      </w:pPr>
      <w:r w:rsidRPr="00DF3CF7">
        <w:t>PROCEDURES</w:t>
      </w:r>
    </w:p>
    <w:p w14:paraId="0E3DDEBB" w14:textId="32D67681" w:rsidR="00625B9D" w:rsidRDefault="00CE231A" w:rsidP="00CE231A">
      <w:r w:rsidRPr="00DF3CF7">
        <w:t xml:space="preserve">A Chairman and Vice-Chairman shall provide leadership and guidance and assume the </w:t>
      </w:r>
      <w:r w:rsidR="00B11D4F">
        <w:t>Group</w:t>
      </w:r>
      <w:r w:rsidRPr="00DF3CF7">
        <w:t>’s administrative responsibilities.</w:t>
      </w:r>
    </w:p>
    <w:p w14:paraId="051E6B0F" w14:textId="5E3692EE" w:rsidR="00625B9D" w:rsidRDefault="00B11D4F" w:rsidP="00CE231A">
      <w:r>
        <w:t>Group</w:t>
      </w:r>
      <w:r w:rsidR="00CE231A" w:rsidRPr="00DF3CF7">
        <w:t xml:space="preserve"> members assist in the selection of topics.</w:t>
      </w:r>
      <w:r w:rsidR="001D6869">
        <w:t xml:space="preserve"> </w:t>
      </w:r>
      <w:r w:rsidR="00CE231A" w:rsidRPr="00DF3CF7">
        <w:t xml:space="preserve">Each member of the </w:t>
      </w:r>
      <w:r>
        <w:t>Group</w:t>
      </w:r>
      <w:r w:rsidR="00CE231A" w:rsidRPr="00DF3CF7">
        <w:t xml:space="preserve"> should, to the extent practicable, be willing to serve as a discussion leader at one or more of the monthly meetings.</w:t>
      </w:r>
      <w:r w:rsidR="001D6869">
        <w:t xml:space="preserve"> </w:t>
      </w:r>
      <w:r w:rsidR="00CE231A" w:rsidRPr="00DF3CF7">
        <w:t xml:space="preserve">At times, Old Guard members, though not members of the </w:t>
      </w:r>
      <w:r>
        <w:t>Group</w:t>
      </w:r>
      <w:r w:rsidR="00CE231A" w:rsidRPr="00DF3CF7">
        <w:t>, or other persons with special expertise may be invited to serve as a discussion leader.</w:t>
      </w:r>
    </w:p>
    <w:p w14:paraId="74435B99" w14:textId="1E76EAEC" w:rsidR="00625B9D" w:rsidRDefault="00CE231A" w:rsidP="00F4556E">
      <w:r w:rsidRPr="00DF3CF7">
        <w:t>The program shall consist of monthly meetings, generally to be held on the second Tuesday of each month.</w:t>
      </w:r>
      <w:r w:rsidR="001D6869">
        <w:t xml:space="preserve"> </w:t>
      </w:r>
      <w:r w:rsidRPr="00DF3CF7">
        <w:t>However, no meeting will be held in October, usually, because the Old Guard’s Ladies Day luncheon is held in that month.</w:t>
      </w:r>
      <w:r w:rsidR="001D6869">
        <w:t xml:space="preserve"> </w:t>
      </w:r>
      <w:r w:rsidRPr="00DF3CF7">
        <w:t>Further, since many of the Old Guard’s members will be engaged in the hustle and bustle of the holiday season, no Timely Topics discussion will be held in December.</w:t>
      </w:r>
    </w:p>
    <w:p w14:paraId="3244161E" w14:textId="4EE6964F" w:rsidR="00625B9D" w:rsidRDefault="00CE231A" w:rsidP="00CE231A">
      <w:r w:rsidRPr="00DF3CF7">
        <w:t xml:space="preserve">Timely Topics meetings will generally be held in </w:t>
      </w:r>
      <w:r w:rsidR="00E44C52">
        <w:t>Parish Hall of the New Providence Presbyterian Church</w:t>
      </w:r>
      <w:r w:rsidRPr="00DF3CF7">
        <w:t xml:space="preserve"> following the Old Guard’s regular meeting there.</w:t>
      </w:r>
      <w:r w:rsidR="001D6869">
        <w:t xml:space="preserve"> </w:t>
      </w:r>
      <w:r w:rsidR="001D09DD">
        <w:t>When meetings cannot be held in-person, they can be held through teleconferencing (e.g.</w:t>
      </w:r>
      <w:r w:rsidR="00B12DE0">
        <w:t>,</w:t>
      </w:r>
      <w:r w:rsidR="001D09DD">
        <w:t xml:space="preserve"> Zoom).</w:t>
      </w:r>
      <w:r w:rsidRPr="00DF3CF7">
        <w:t xml:space="preserve"> The </w:t>
      </w:r>
      <w:r w:rsidR="00F03C9A">
        <w:t>d</w:t>
      </w:r>
      <w:r w:rsidR="00F03C9A" w:rsidRPr="00DF3CF7">
        <w:t xml:space="preserve">iscussion </w:t>
      </w:r>
      <w:r w:rsidR="00F03C9A">
        <w:t>g</w:t>
      </w:r>
      <w:r w:rsidR="00F03C9A" w:rsidRPr="00DF3CF7">
        <w:t xml:space="preserve">roup’s </w:t>
      </w:r>
      <w:r w:rsidRPr="00DF3CF7">
        <w:t>meetings shall begin promptly, no later than 11:45 A.M. and should end no later than 12:45 P.M.</w:t>
      </w:r>
      <w:r w:rsidR="001D6869">
        <w:t xml:space="preserve"> </w:t>
      </w:r>
      <w:r w:rsidRPr="00DF3CF7">
        <w:t>Members will thus have the opportunity to lunch together after the meeting, should they so desire.</w:t>
      </w:r>
    </w:p>
    <w:p w14:paraId="6AC30FB0" w14:textId="571DEE19" w:rsidR="00CE231A" w:rsidRPr="00DF3CF7" w:rsidRDefault="00CE231A" w:rsidP="00CE231A">
      <w:r w:rsidRPr="00DF3CF7">
        <w:t>On occasion, the Timely Topics discussion may be held during the Old Guard’s regular meeting, serving as the “program” in lieu of an invited speaker.</w:t>
      </w:r>
    </w:p>
    <w:p w14:paraId="24C435AD" w14:textId="77777777" w:rsidR="00625B9D" w:rsidRDefault="00F12262" w:rsidP="009C01C1">
      <w:pPr>
        <w:pStyle w:val="BoldLeftCaps"/>
      </w:pPr>
      <w:bookmarkStart w:id="303" w:name="_Toc138930049"/>
      <w:r w:rsidRPr="00DF3CF7">
        <w:t>Role of Moderators</w:t>
      </w:r>
      <w:bookmarkEnd w:id="303"/>
    </w:p>
    <w:p w14:paraId="7BB914A9" w14:textId="4C114AE0" w:rsidR="00625B9D" w:rsidRDefault="00CE231A" w:rsidP="00CE231A">
      <w:r w:rsidRPr="00DF3CF7">
        <w:t xml:space="preserve">The Chairman or Vice-Chairman of the </w:t>
      </w:r>
      <w:r w:rsidR="00B11D4F">
        <w:t>Group</w:t>
      </w:r>
      <w:r w:rsidRPr="00DF3CF7">
        <w:t xml:space="preserve"> shall be present on the dais, chair the discussion and, at the outset, briefly describe the subject to be discussed and introduce the discussion leader or the two such leaders, as the case may be.</w:t>
      </w:r>
    </w:p>
    <w:p w14:paraId="5C489C66" w14:textId="77777777" w:rsidR="00625B9D" w:rsidRDefault="00CE231A" w:rsidP="00CE231A">
      <w:r w:rsidRPr="00DF3CF7">
        <w:t>Then, each discussion leader shall open the discussion with brief, informative Opening Remarks. These Remarks should generally be about five</w:t>
      </w:r>
      <w:r w:rsidR="002170DB" w:rsidRPr="00DF3CF7">
        <w:t xml:space="preserve"> </w:t>
      </w:r>
      <w:r w:rsidRPr="00DF3CF7">
        <w:t>minutes in length. Under no circumstances, should such Remarks exceed ten minutes.</w:t>
      </w:r>
    </w:p>
    <w:p w14:paraId="14FE203D" w14:textId="77777777" w:rsidR="00625B9D" w:rsidRDefault="00CE231A" w:rsidP="00CE231A">
      <w:r w:rsidRPr="00DF3CF7">
        <w:t xml:space="preserve">After the Opening Remarks, the discussion leader or leaders shall lead and guide the ensuing discussion and continually encourage the broadest participation by members of the audience. When appropriate, each leader may stimulate the discussion by interjecting questions, comments, and additional information pertaining to the topic under discussion, </w:t>
      </w:r>
      <w:r w:rsidRPr="00DF3CF7">
        <w:lastRenderedPageBreak/>
        <w:t>much of which may have been prepared in advance, but for reasons of brevity were not included in his Opening Remarks.</w:t>
      </w:r>
    </w:p>
    <w:p w14:paraId="29C95284" w14:textId="77777777" w:rsidR="00625B9D" w:rsidRDefault="00CE231A" w:rsidP="00CE231A">
      <w:r w:rsidRPr="00DF3CF7">
        <w:t>After the Opening Remarks, it should be borne in mind that each discussion leader’s primary role is to encourage and induce the fullest participation by members of the audience. He should exercise discretion to ensure that he does not dominate the ensuing discussion at the expense of participating members of the audience.</w:t>
      </w:r>
    </w:p>
    <w:p w14:paraId="6BC3A536" w14:textId="77777777" w:rsidR="00625B9D" w:rsidRDefault="00CE231A" w:rsidP="00CE231A">
      <w:r w:rsidRPr="00DF3CF7">
        <w:t>By like token, no one member of the audience should be permitted to monopolize the conversation. When necessary, the Chair shall diplomatically, but firmly, take the floor away from such a speaker, as well as moderate the discussion so as to obtain a fair and full coverage of the various issues and broad participation by those present. On occasion, the chair may also serve as the sole discussion leader.</w:t>
      </w:r>
    </w:p>
    <w:p w14:paraId="65EF3A96" w14:textId="3A19B23E" w:rsidR="000737F9" w:rsidRDefault="00CE231A" w:rsidP="000737F9">
      <w:r w:rsidRPr="00DF3CF7">
        <w:t xml:space="preserve">Absent extraordinary interest and general consensus, the meeting should not last more than one hour. When appropriate, the Chair may ask each discussion leader to make very brief concluding remarks, generally not </w:t>
      </w:r>
      <w:r w:rsidR="002170DB" w:rsidRPr="00DF3CF7">
        <w:t>more than two minutes in lengt</w:t>
      </w:r>
      <w:r w:rsidR="000737F9" w:rsidRPr="00DF3CF7">
        <w:t>h.</w:t>
      </w:r>
      <w:r w:rsidR="001D6869">
        <w:t xml:space="preserve"> </w:t>
      </w:r>
    </w:p>
    <w:p w14:paraId="4DF52722" w14:textId="77777777" w:rsidR="009C01C1" w:rsidRPr="00DF3CF7" w:rsidRDefault="009C01C1" w:rsidP="000737F9"/>
    <w:p w14:paraId="25A76B5A" w14:textId="77777777" w:rsidR="000737F9" w:rsidRPr="00DF3CF7" w:rsidRDefault="000737F9" w:rsidP="000737F9">
      <w:pPr>
        <w:sectPr w:rsidR="000737F9" w:rsidRPr="00DF3CF7" w:rsidSect="00AD249C">
          <w:headerReference w:type="even" r:id="rId172"/>
          <w:headerReference w:type="default" r:id="rId173"/>
          <w:headerReference w:type="first" r:id="rId174"/>
          <w:type w:val="continuous"/>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2CE33E3" w14:textId="67A9F6A8" w:rsidR="00045C2F" w:rsidRPr="00DF3CF7" w:rsidRDefault="00640C37" w:rsidP="009C01C1">
      <w:pPr>
        <w:pStyle w:val="Heading2"/>
      </w:pPr>
      <w:bookmarkStart w:id="304" w:name="_Toc138930050"/>
      <w:bookmarkStart w:id="305" w:name="_Toc146123825"/>
      <w:bookmarkStart w:id="306" w:name="_Toc146969823"/>
      <w:r w:rsidRPr="00DF3CF7">
        <w:lastRenderedPageBreak/>
        <w:t>Transportation Committee</w:t>
      </w:r>
      <w:bookmarkEnd w:id="304"/>
      <w:bookmarkEnd w:id="305"/>
      <w:bookmarkEnd w:id="306"/>
    </w:p>
    <w:p w14:paraId="379CA0DA" w14:textId="120F389E" w:rsidR="00625B9D" w:rsidRDefault="00045C2F" w:rsidP="009D5408">
      <w:pPr>
        <w:pStyle w:val="BoldLeftCaps"/>
      </w:pPr>
      <w:r w:rsidRPr="00DF3CF7">
        <w:t>DUTIES</w:t>
      </w:r>
    </w:p>
    <w:p w14:paraId="0B6CA0D9" w14:textId="760444D8" w:rsidR="002170DB" w:rsidRPr="00DF3CF7" w:rsidRDefault="002170DB" w:rsidP="002170DB">
      <w:r w:rsidRPr="00DF3CF7">
        <w:t xml:space="preserve">This Committee </w:t>
      </w:r>
      <w:r w:rsidR="00393BA7">
        <w:t>organizes</w:t>
      </w:r>
      <w:r w:rsidR="00393BA7" w:rsidRPr="00DF3CF7">
        <w:t xml:space="preserve"> </w:t>
      </w:r>
      <w:r w:rsidRPr="00DF3CF7">
        <w:t xml:space="preserve">transportation </w:t>
      </w:r>
      <w:r w:rsidR="008324A7">
        <w:t>for</w:t>
      </w:r>
      <w:r w:rsidRPr="00DF3CF7">
        <w:t xml:space="preserve"> members who need a ride to the Old Guard meeting.</w:t>
      </w:r>
    </w:p>
    <w:p w14:paraId="68C27830" w14:textId="77777777" w:rsidR="00625B9D" w:rsidRDefault="00045C2F" w:rsidP="009D5408">
      <w:pPr>
        <w:pStyle w:val="BoldLeftCaps"/>
      </w:pPr>
      <w:r w:rsidRPr="00DF3CF7">
        <w:t>PROCEDURES</w:t>
      </w:r>
    </w:p>
    <w:p w14:paraId="4B4E92A8" w14:textId="3EB389CE" w:rsidR="00625B9D" w:rsidRDefault="002170DB" w:rsidP="00F4556E">
      <w:r w:rsidRPr="00DF3CF7">
        <w:t xml:space="preserve">The Committee consists of a chairman and preferably </w:t>
      </w:r>
      <w:r w:rsidR="008324A7">
        <w:t>one or more</w:t>
      </w:r>
      <w:r w:rsidRPr="00DF3CF7">
        <w:t xml:space="preserve"> other members who are available to provide the transportation requested by members.</w:t>
      </w:r>
    </w:p>
    <w:p w14:paraId="2D31EEA0" w14:textId="77777777" w:rsidR="00625B9D" w:rsidRDefault="002170DB" w:rsidP="002170DB">
      <w:r w:rsidRPr="00DF3CF7">
        <w:t>This service is generally limited to members who are not able to drive, or who may require some assistance during a recovery or rehabilitation period. The Committee chairman may approve requests for other reasons where the need is appropriate.</w:t>
      </w:r>
    </w:p>
    <w:p w14:paraId="624834C5" w14:textId="13977B4C" w:rsidR="00393BA7" w:rsidRPr="00091619" w:rsidRDefault="00393BA7" w:rsidP="002170DB">
      <w:r>
        <w:t xml:space="preserve">In some cases, the Committee is able to arrange car-pooling among members who live near each other, using </w:t>
      </w:r>
      <w:hyperlink r:id="rId175" w:history="1">
        <w:r w:rsidRPr="00F35046">
          <w:rPr>
            <w:rStyle w:val="Hyperlink"/>
            <w:b/>
          </w:rPr>
          <w:t>The Old Guard Map</w:t>
        </w:r>
      </w:hyperlink>
      <w:r>
        <w:t>, which pinpoints members’ home addresses on a Google Map.</w:t>
      </w:r>
    </w:p>
    <w:p w14:paraId="5CB33D7F" w14:textId="77777777" w:rsidR="00184D56" w:rsidRDefault="002170DB" w:rsidP="002170DB">
      <w:r w:rsidRPr="00DF3CF7">
        <w:t>Announcements of this service are made at regular meetings and in the monthly Bulletin.</w:t>
      </w:r>
    </w:p>
    <w:p w14:paraId="6A8E27E7" w14:textId="4F99DCAA" w:rsidR="000737F9" w:rsidRPr="00DF3CF7" w:rsidRDefault="000737F9" w:rsidP="002170DB"/>
    <w:p w14:paraId="6A9DA800" w14:textId="77777777" w:rsidR="00045C2F" w:rsidRPr="00DF3CF7" w:rsidRDefault="00045C2F" w:rsidP="0020473D"/>
    <w:p w14:paraId="3D42F519" w14:textId="77777777" w:rsidR="00C7209C" w:rsidRPr="00DF3CF7" w:rsidRDefault="00C7209C" w:rsidP="009C01C1">
      <w:pPr>
        <w:pStyle w:val="Heading2"/>
        <w:sectPr w:rsidR="00C7209C" w:rsidRPr="00DF3CF7" w:rsidSect="00AD249C">
          <w:headerReference w:type="even" r:id="rId176"/>
          <w:headerReference w:type="default" r:id="rId177"/>
          <w:headerReference w:type="first" r:id="rId178"/>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4CC1858A" w14:textId="77777777" w:rsidR="000737F9" w:rsidRPr="00DF3CF7" w:rsidRDefault="000737F9">
      <w:pPr>
        <w:tabs>
          <w:tab w:val="clear" w:pos="1440"/>
          <w:tab w:val="clear" w:pos="9360"/>
        </w:tabs>
        <w:spacing w:after="0" w:line="240" w:lineRule="auto"/>
        <w:rPr>
          <w:b/>
          <w:bCs/>
          <w:iCs/>
          <w:caps/>
          <w:szCs w:val="28"/>
        </w:rPr>
      </w:pPr>
      <w:r w:rsidRPr="00DF3CF7">
        <w:br w:type="page"/>
      </w:r>
    </w:p>
    <w:p w14:paraId="372CE795" w14:textId="77777777" w:rsidR="00045C2F" w:rsidRPr="00DF3CF7" w:rsidRDefault="00640C37" w:rsidP="009C01C1">
      <w:pPr>
        <w:pStyle w:val="Heading2"/>
      </w:pPr>
      <w:bookmarkStart w:id="307" w:name="_Toc138930051"/>
      <w:bookmarkStart w:id="308" w:name="_Toc146123826"/>
      <w:bookmarkStart w:id="309" w:name="_Toc146969824"/>
      <w:r w:rsidRPr="00DF3CF7">
        <w:lastRenderedPageBreak/>
        <w:t>Trips and Theater Committee</w:t>
      </w:r>
      <w:bookmarkEnd w:id="307"/>
      <w:bookmarkEnd w:id="308"/>
      <w:bookmarkEnd w:id="309"/>
    </w:p>
    <w:p w14:paraId="578114EA" w14:textId="77777777" w:rsidR="00625B9D" w:rsidRDefault="00045C2F" w:rsidP="009D5408">
      <w:pPr>
        <w:pStyle w:val="BoldLeftCaps"/>
      </w:pPr>
      <w:r w:rsidRPr="00DF3CF7">
        <w:t>DUTIES</w:t>
      </w:r>
      <w:r w:rsidR="00CE658D" w:rsidRPr="00DF3CF7">
        <w:t xml:space="preserve"> </w:t>
      </w:r>
      <w:r w:rsidRPr="00F52BA6">
        <w:rPr>
          <w:rStyle w:val="FootnoteReference"/>
          <w:b w:val="0"/>
          <w:sz w:val="32"/>
        </w:rPr>
        <w:footnoteReference w:id="1"/>
      </w:r>
    </w:p>
    <w:p w14:paraId="047F4BBB" w14:textId="77777777" w:rsidR="00625B9D" w:rsidRDefault="000737F9" w:rsidP="000737F9">
      <w:r w:rsidRPr="00DF3CF7">
        <w:t xml:space="preserve">The function of the Trips and Theater Committee (The “Committee”) is to plan and conduct trips that have wide appeal to the members. Typical trips include visits to places of interest, resorts, sightseeing, museums, theatrical productions, etc. Trips vary in length from one day to three days. In unusual situations, longer trips, such as a cruise, can be offered. Normally all trips include wives, close friends or, if space is available, other guests of the member. Expenses are shared through sale of tickets to those who participate. It is not the aim of the Committee to make a profit, but to break even. As a practical matter, some events will produce a small surplus and some a small </w:t>
      </w:r>
      <w:r w:rsidRPr="003B7D12">
        <w:rPr>
          <w:rStyle w:val="FootnoteReference"/>
        </w:rPr>
        <w:t>deficit</w:t>
      </w:r>
      <w:r w:rsidRPr="00DF3CF7">
        <w:t>.</w:t>
      </w:r>
    </w:p>
    <w:p w14:paraId="77EC1800" w14:textId="0E0C2F4D" w:rsidR="000737F9" w:rsidRPr="00DF3CF7" w:rsidRDefault="000737F9" w:rsidP="000737F9">
      <w:r w:rsidRPr="00DF3CF7">
        <w:t>Note: A count of participants going on a trip should be taken at each venue before the bus is about to depart. No member or guest should ever be stranded!</w:t>
      </w:r>
    </w:p>
    <w:p w14:paraId="7DA88F0D" w14:textId="77777777" w:rsidR="00625B9D" w:rsidRDefault="00045C2F" w:rsidP="009D5408">
      <w:pPr>
        <w:pStyle w:val="BoldLeftCaps"/>
      </w:pPr>
      <w:r w:rsidRPr="00DF3CF7">
        <w:t>PROCEDURES</w:t>
      </w:r>
    </w:p>
    <w:p w14:paraId="73EE4169" w14:textId="77777777" w:rsidR="00625B9D" w:rsidRDefault="000737F9" w:rsidP="000737F9">
      <w:r w:rsidRPr="00DF3CF7">
        <w:t>The Trips Committee is led by a Chairman (“Trips Chairman”) and usually consists of 10 or more members who are expected to serve for one year or more.</w:t>
      </w:r>
    </w:p>
    <w:p w14:paraId="218973A3" w14:textId="47797B3A" w:rsidR="00625B9D" w:rsidRDefault="000737F9" w:rsidP="000737F9">
      <w:r w:rsidRPr="00DF3CF7">
        <w:t>Possibilities for the events for the year are discussed in meetings of the whole Committee on a periodic basis. When a schedule of events is agreed upon, two Committee members are selected to plan and coordinate each event (“Trips Coordinators”). Trip Coordinators are responsible for executing all aspects of a trip</w:t>
      </w:r>
      <w:r w:rsidR="001D6869">
        <w:t>;</w:t>
      </w:r>
      <w:r w:rsidRPr="00DF3CF7">
        <w:t xml:space="preserve"> planning with venue operators, </w:t>
      </w:r>
      <w:r w:rsidR="001D6869" w:rsidRPr="00DF3CF7">
        <w:t>restaurants,</w:t>
      </w:r>
      <w:r w:rsidRPr="00DF3CF7">
        <w:t xml:space="preserve"> and transportation providers. Additionally, they are responsible for handling all cash flow activities of a trip, namely ticket sales, payment of vendor invoices and all other trip-related expenses in cooperation with the Trips Committee Treasurer (“Trips Treasurer”).</w:t>
      </w:r>
    </w:p>
    <w:p w14:paraId="1ABCAEDB" w14:textId="77777777" w:rsidR="00625B9D" w:rsidRDefault="000737F9" w:rsidP="000737F9">
      <w:r w:rsidRPr="00DF3CF7">
        <w:t xml:space="preserve">The Trips Chairman will provide each Trip Coordinator with a copy of the </w:t>
      </w:r>
      <w:r w:rsidRPr="00D47C61">
        <w:rPr>
          <w:b/>
          <w:i/>
        </w:rPr>
        <w:t>Trips Reference Manual</w:t>
      </w:r>
      <w:r w:rsidRPr="00DF3CF7">
        <w:t xml:space="preserve"> which details all aspects of running a trip in accordance with Trips Committee standards. A copy of this manual is incorporated by reference of this overview and is available for review on request by the Trips Committee Chairman.</w:t>
      </w:r>
    </w:p>
    <w:p w14:paraId="54F8DC10" w14:textId="77777777" w:rsidR="00184D56" w:rsidRDefault="000737F9" w:rsidP="006346B9">
      <w:r w:rsidRPr="00DF3CF7">
        <w:t>Additionally, the Trips Committee Chairman will provide the Trip Coordinator with a supply of standard forms (“Standard Trips Package”) prior to execution of a trip to document all aspects of the trip.</w:t>
      </w:r>
    </w:p>
    <w:p w14:paraId="59FFAF16" w14:textId="634B25E0" w:rsidR="000668EB" w:rsidRPr="00DF3CF7" w:rsidRDefault="000668EB" w:rsidP="000668EB">
      <w:r w:rsidRPr="00DF3CF7">
        <w:t xml:space="preserve">Upon completion of a trip, the Trip Coordinators are responsible for completing a Trip Summary Report form listing all receipts, expenses and resulting gain/loss for the trip. The report should </w:t>
      </w:r>
      <w:r w:rsidRPr="00323826">
        <w:t>contain</w:t>
      </w:r>
      <w:r w:rsidRPr="00DF3CF7">
        <w:t>:</w:t>
      </w:r>
      <w:r w:rsidRPr="00DF3CF7">
        <w:tab/>
      </w:r>
    </w:p>
    <w:p w14:paraId="40ECCE90" w14:textId="77777777" w:rsidR="00045C2F" w:rsidRPr="00DF3CF7" w:rsidRDefault="00045C2F" w:rsidP="00D132BF">
      <w:pPr>
        <w:pStyle w:val="ListParagraph"/>
        <w:numPr>
          <w:ilvl w:val="3"/>
          <w:numId w:val="18"/>
        </w:numPr>
        <w:spacing w:after="60"/>
        <w:ind w:left="806"/>
      </w:pPr>
      <w:r w:rsidRPr="00DF3CF7">
        <w:lastRenderedPageBreak/>
        <w:t>The number of people who went on the trip</w:t>
      </w:r>
    </w:p>
    <w:p w14:paraId="57BD2F8C" w14:textId="77777777" w:rsidR="00045C2F" w:rsidRPr="00DF3CF7" w:rsidRDefault="00045C2F" w:rsidP="00D132BF">
      <w:pPr>
        <w:pStyle w:val="ListParagraph"/>
        <w:numPr>
          <w:ilvl w:val="3"/>
          <w:numId w:val="18"/>
        </w:numPr>
        <w:spacing w:after="60"/>
        <w:ind w:left="806"/>
      </w:pPr>
      <w:r w:rsidRPr="00DF3CF7">
        <w:t>The income collected and the expenses incurred, noting the surplus or deficit</w:t>
      </w:r>
    </w:p>
    <w:p w14:paraId="34101C6D" w14:textId="77777777" w:rsidR="003D5F31" w:rsidRDefault="00045C2F" w:rsidP="00D132BF">
      <w:pPr>
        <w:pStyle w:val="ListParagraph"/>
        <w:numPr>
          <w:ilvl w:val="3"/>
          <w:numId w:val="18"/>
        </w:numPr>
        <w:spacing w:after="60"/>
        <w:ind w:left="806"/>
      </w:pPr>
      <w:r w:rsidRPr="00DF3CF7">
        <w:t>Any appropriate remarks as to the success of the activities.</w:t>
      </w:r>
    </w:p>
    <w:p w14:paraId="17E2C32B" w14:textId="24E9AFF5" w:rsidR="00625B9D" w:rsidRDefault="00BC7163" w:rsidP="00BC7163">
      <w:r w:rsidRPr="00DF3CF7">
        <w:t>This report, together with all other trip forms and expenses documentations, is then passed on to the Trips Chairman for review and approval. The final trip “package” (</w:t>
      </w:r>
      <w:r w:rsidR="007B32FA" w:rsidRPr="00DF3CF7">
        <w:t>i.e.,</w:t>
      </w:r>
      <w:r w:rsidRPr="00DF3CF7">
        <w:t xml:space="preserve"> forms and backup documentation) is then forwarded to the Trips Treasurer.</w:t>
      </w:r>
    </w:p>
    <w:p w14:paraId="6FB905EF" w14:textId="77777777" w:rsidR="00625B9D" w:rsidRDefault="00BC7163" w:rsidP="00BC7163">
      <w:r w:rsidRPr="00DF3CF7">
        <w:t>The Trips Committee maintains its own bank checking account which is managed along with all financial records by the Trips Treasurer. The Chairman and the Committee Treasurer are individually authorized to sign checks. When there is a change in incumbents, a new form must be executed for the bank’s files showing the new authorities.</w:t>
      </w:r>
    </w:p>
    <w:p w14:paraId="449251A3" w14:textId="77777777" w:rsidR="00625B9D" w:rsidRDefault="00BC7163" w:rsidP="00BC7163">
      <w:r w:rsidRPr="00DF3CF7">
        <w:t xml:space="preserve">All trip ticket sale proceeds are passed on to the Trips Treasurer, </w:t>
      </w:r>
      <w:r w:rsidRPr="00DF3CF7">
        <w:rPr>
          <w:i/>
          <w:u w:val="single"/>
        </w:rPr>
        <w:t>as collected,</w:t>
      </w:r>
      <w:r w:rsidRPr="00DF3CF7">
        <w:t xml:space="preserve"> for deposit in this account. All trip-related expenditures are paid by check from this account. The monthly bank statement is mailed to the Treasurer who makes sure the checkbook and the bank records </w:t>
      </w:r>
      <w:proofErr w:type="gramStart"/>
      <w:r w:rsidRPr="00DF3CF7">
        <w:t>are in agreement</w:t>
      </w:r>
      <w:proofErr w:type="gramEnd"/>
      <w:r w:rsidRPr="00DF3CF7">
        <w:t>.</w:t>
      </w:r>
    </w:p>
    <w:p w14:paraId="555B7D79" w14:textId="77777777" w:rsidR="00F81557" w:rsidRDefault="00BC7163" w:rsidP="0020473D">
      <w:r w:rsidRPr="00DF3CF7">
        <w:t xml:space="preserve">In addition to other financial records (e.g., checkbook, bank statements, monthly book-to-bank reconciliations, etc.), the Trips Treasurer maintains a detailed “Trip Log” of all trips. This log details all receipts (bank deposits) and disbursements (by individual check) as well as each trip gain/loss results. The Trips Treasurer conforms the Trip Log data and results to each Trip Summary Report previously submitted by the Trip Coordinators. The Trips Treasurer maintains all trips documentation on file for reference and future audit. </w:t>
      </w:r>
      <w:r w:rsidR="0079162F" w:rsidRPr="00DF3CF7">
        <w:t xml:space="preserve">At the end of the year, the </w:t>
      </w:r>
      <w:r w:rsidR="0079162F">
        <w:t>Trips Treasurer</w:t>
      </w:r>
      <w:r w:rsidR="0079162F" w:rsidRPr="00DF3CF7">
        <w:t xml:space="preserve"> prepare</w:t>
      </w:r>
      <w:r w:rsidR="0079162F">
        <w:t>s</w:t>
      </w:r>
      <w:r w:rsidR="0079162F" w:rsidRPr="00DF3CF7">
        <w:t xml:space="preserve"> a yearly </w:t>
      </w:r>
      <w:r w:rsidR="0079162F">
        <w:t xml:space="preserve">financial </w:t>
      </w:r>
      <w:r w:rsidR="0079162F" w:rsidRPr="00DF3CF7">
        <w:t xml:space="preserve">report based upon the individual trip reports </w:t>
      </w:r>
      <w:r w:rsidR="0079162F">
        <w:t>for submission to the Chairman of the Auditing Committee.</w:t>
      </w:r>
      <w:r w:rsidR="0079162F" w:rsidRPr="00DF3CF7">
        <w:t xml:space="preserve"> A copy is also provided to the </w:t>
      </w:r>
      <w:r w:rsidR="0079162F">
        <w:t>Trips Chairman and the Old Guard Treasurer. The Trips Chairman provides a year-end summary to the Old Guard Historian.</w:t>
      </w:r>
    </w:p>
    <w:p w14:paraId="25280BC1" w14:textId="131CDD1E" w:rsidR="00045C2F" w:rsidRPr="00DF3CF7" w:rsidRDefault="00BC7163" w:rsidP="0020473D">
      <w:r w:rsidRPr="00DF3CF7">
        <w:t xml:space="preserve">The </w:t>
      </w:r>
      <w:r w:rsidR="001D2130">
        <w:t>Auditing Committee</w:t>
      </w:r>
      <w:r w:rsidRPr="00DF3CF7">
        <w:t xml:space="preserve"> of the Old Guard reviews the financial records and all trip-related activities of the Trips Committee on an annual basis. The results of each audit are passed on to the Old Guard Chairman and the Board of Directors by means of an annual report issued by the </w:t>
      </w:r>
      <w:r w:rsidR="001D2130">
        <w:t>Auditing Committee</w:t>
      </w:r>
      <w:r w:rsidRPr="00DF3CF7">
        <w:t xml:space="preserve"> Chairman.</w:t>
      </w:r>
    </w:p>
    <w:p w14:paraId="0C57AE8D" w14:textId="77777777" w:rsidR="00BC7163" w:rsidRPr="00DF3CF7" w:rsidRDefault="00BC7163" w:rsidP="0020473D"/>
    <w:p w14:paraId="1AD01CFC" w14:textId="77777777" w:rsidR="00C7209C" w:rsidRPr="00DF3CF7" w:rsidRDefault="00C7209C" w:rsidP="009C01C1">
      <w:pPr>
        <w:pStyle w:val="Heading2"/>
        <w:rPr>
          <w:lang w:val="sv-SE"/>
        </w:rPr>
        <w:sectPr w:rsidR="00C7209C" w:rsidRPr="00DF3CF7" w:rsidSect="00AD249C">
          <w:headerReference w:type="even" r:id="rId179"/>
          <w:headerReference w:type="default" r:id="rId180"/>
          <w:headerReference w:type="first" r:id="rId181"/>
          <w:type w:val="continuous"/>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3CF4A725" w14:textId="77777777" w:rsidR="00C128AC" w:rsidRPr="006346B9" w:rsidRDefault="00C128AC" w:rsidP="006346B9">
      <w:pPr>
        <w:pStyle w:val="FootnoteText"/>
        <w:rPr>
          <w:rStyle w:val="FootnoteReference"/>
        </w:rPr>
      </w:pPr>
      <w:r>
        <w:br w:type="page"/>
      </w:r>
    </w:p>
    <w:p w14:paraId="05774F03" w14:textId="7072A661" w:rsidR="00917A23" w:rsidRPr="00DF3CF7" w:rsidRDefault="00917A23" w:rsidP="009C01C1">
      <w:pPr>
        <w:pStyle w:val="Heading2"/>
      </w:pPr>
      <w:bookmarkStart w:id="310" w:name="_Toc138930053"/>
      <w:bookmarkStart w:id="311" w:name="_Toc146123828"/>
      <w:bookmarkStart w:id="312" w:name="_Toc146969825"/>
      <w:r w:rsidRPr="00DF3CF7">
        <w:lastRenderedPageBreak/>
        <w:t xml:space="preserve">Walking </w:t>
      </w:r>
      <w:r w:rsidR="00B11D4F">
        <w:t>Group</w:t>
      </w:r>
      <w:bookmarkEnd w:id="310"/>
      <w:bookmarkEnd w:id="311"/>
      <w:bookmarkEnd w:id="312"/>
    </w:p>
    <w:p w14:paraId="679AFC34" w14:textId="77777777" w:rsidR="00625B9D" w:rsidRDefault="00917A23" w:rsidP="009D5408">
      <w:pPr>
        <w:pStyle w:val="BoldLeftCaps"/>
      </w:pPr>
      <w:r w:rsidRPr="00DF3CF7">
        <w:t>DUTIES</w:t>
      </w:r>
    </w:p>
    <w:p w14:paraId="32CFA9E2" w14:textId="28EC239B" w:rsidR="00BC7163" w:rsidRPr="00DF3CF7" w:rsidRDefault="00BC7163" w:rsidP="009E3B11">
      <w:r w:rsidRPr="00DF3CF7">
        <w:t xml:space="preserve">This </w:t>
      </w:r>
      <w:r w:rsidR="00B11D4F">
        <w:t>Group</w:t>
      </w:r>
      <w:r w:rsidRPr="00DF3CF7">
        <w:t xml:space="preserve"> provides an opportunity for members who enjoy hiking and walking do so with other Old Guard members and spouses and friends.</w:t>
      </w:r>
    </w:p>
    <w:p w14:paraId="4F56D295" w14:textId="77777777" w:rsidR="00625B9D" w:rsidRDefault="00917A23" w:rsidP="009D5408">
      <w:pPr>
        <w:pStyle w:val="BoldLeftCaps"/>
      </w:pPr>
      <w:r w:rsidRPr="00DF3CF7">
        <w:t>PROCEDURES</w:t>
      </w:r>
    </w:p>
    <w:p w14:paraId="418BBA63" w14:textId="061EB7F8" w:rsidR="00625B9D" w:rsidRDefault="00BC7163" w:rsidP="00BC7163">
      <w:r w:rsidRPr="00DF3CF7">
        <w:t xml:space="preserve">The </w:t>
      </w:r>
      <w:r w:rsidR="00B11D4F">
        <w:t>Group</w:t>
      </w:r>
      <w:r w:rsidRPr="00DF3CF7">
        <w:t xml:space="preserve"> consists of a Chairman and one or more members.</w:t>
      </w:r>
    </w:p>
    <w:p w14:paraId="75358DC3" w14:textId="77777777" w:rsidR="00625B9D" w:rsidRDefault="00BC7163" w:rsidP="00BC7163">
      <w:r w:rsidRPr="00DF3CF7">
        <w:t>Announcements of this activity are made at the regular meetings and in the monthly Bulletin.</w:t>
      </w:r>
    </w:p>
    <w:p w14:paraId="71E4364A" w14:textId="77777777" w:rsidR="003D5F31" w:rsidRDefault="00BC7163" w:rsidP="00BC7163">
      <w:r w:rsidRPr="00DF3CF7">
        <w:t xml:space="preserve">The Chairman, with input from his </w:t>
      </w:r>
      <w:r w:rsidR="00B11D4F">
        <w:t>Group</w:t>
      </w:r>
      <w:r w:rsidRPr="00DF3CF7">
        <w:t xml:space="preserve">, will schedule walks and hikes that are suitable in difficulty for members of the Old Guard. One member of this </w:t>
      </w:r>
      <w:r w:rsidR="00B11D4F">
        <w:t>Group</w:t>
      </w:r>
      <w:r w:rsidRPr="00DF3CF7">
        <w:t xml:space="preserve"> will take responsibility for each hike. Typically, the hikes will last for no more than two hours and will be followed by lunch. Longer hikes may be scheduled to suit the interests of the members. Bad weather cancels the hikes.</w:t>
      </w:r>
    </w:p>
    <w:p w14:paraId="5A113073" w14:textId="691F53F1" w:rsidR="00917A23" w:rsidRPr="00DF3CF7" w:rsidRDefault="00917A23" w:rsidP="0020473D"/>
    <w:p w14:paraId="607C91D4" w14:textId="77777777" w:rsidR="00C7209C" w:rsidRPr="00DF3CF7" w:rsidRDefault="00C7209C" w:rsidP="009C01C1">
      <w:pPr>
        <w:pStyle w:val="Heading2"/>
        <w:sectPr w:rsidR="00C7209C" w:rsidRPr="00DF3CF7" w:rsidSect="00AD249C">
          <w:headerReference w:type="even" r:id="rId182"/>
          <w:headerReference w:type="default" r:id="rId183"/>
          <w:headerReference w:type="first" r:id="rId184"/>
          <w:type w:val="continuous"/>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p>
    <w:p w14:paraId="25F35AFE" w14:textId="67554D54" w:rsidR="009E3B11" w:rsidRDefault="009E3B11">
      <w:pPr>
        <w:tabs>
          <w:tab w:val="clear" w:pos="1440"/>
          <w:tab w:val="clear" w:pos="9360"/>
        </w:tabs>
        <w:spacing w:after="0" w:line="240" w:lineRule="auto"/>
        <w:rPr>
          <w:b/>
          <w:bCs/>
          <w:iCs/>
          <w:caps/>
          <w:szCs w:val="28"/>
        </w:rPr>
      </w:pPr>
      <w:r>
        <w:br w:type="page"/>
      </w:r>
    </w:p>
    <w:p w14:paraId="03F6881C" w14:textId="77777777" w:rsidR="00045C2F" w:rsidRPr="00DF3CF7" w:rsidRDefault="00917A23" w:rsidP="009C01C1">
      <w:pPr>
        <w:pStyle w:val="Heading2"/>
      </w:pPr>
      <w:bookmarkStart w:id="313" w:name="_Toc138930054"/>
      <w:bookmarkStart w:id="314" w:name="_Toc146123829"/>
      <w:bookmarkStart w:id="315" w:name="_Toc146969826"/>
      <w:r w:rsidRPr="00DF3CF7">
        <w:lastRenderedPageBreak/>
        <w:t xml:space="preserve">Website </w:t>
      </w:r>
      <w:r w:rsidR="00640C37" w:rsidRPr="00DF3CF7">
        <w:t>Committee</w:t>
      </w:r>
      <w:bookmarkEnd w:id="313"/>
      <w:bookmarkEnd w:id="314"/>
      <w:bookmarkEnd w:id="315"/>
    </w:p>
    <w:p w14:paraId="022AD44C" w14:textId="77777777" w:rsidR="00625B9D" w:rsidRDefault="00045C2F" w:rsidP="009D5408">
      <w:pPr>
        <w:pStyle w:val="BoldLeftCaps"/>
      </w:pPr>
      <w:r w:rsidRPr="00DF3CF7">
        <w:t>DUTIES</w:t>
      </w:r>
    </w:p>
    <w:p w14:paraId="0AE917D7" w14:textId="668E51B8" w:rsidR="00B525AD" w:rsidRPr="00DF3CF7" w:rsidRDefault="00B525AD" w:rsidP="00B525AD">
      <w:r w:rsidRPr="00DF3CF7">
        <w:t>This Committee designs and maintains the website for the Old Guard.</w:t>
      </w:r>
      <w:r w:rsidR="001D6869">
        <w:t xml:space="preserve"> </w:t>
      </w:r>
      <w:r w:rsidRPr="00DF3CF7">
        <w:t>The makeup of the website is altered periodically, and the web pages are updated monthly.</w:t>
      </w:r>
      <w:r w:rsidR="001D6869">
        <w:t xml:space="preserve"> </w:t>
      </w:r>
      <w:r w:rsidRPr="00DF3CF7">
        <w:t>A record of “hits” is maintained and the use of the website is discussed occasionally at the regular meetings of the Old Guard.</w:t>
      </w:r>
      <w:r w:rsidR="001D6869">
        <w:t xml:space="preserve"> </w:t>
      </w:r>
      <w:r w:rsidRPr="00DF3CF7">
        <w:t>All the Committees provide inputs to this Committee in the way of text or pictures, and these are incorporated into the website as needed.</w:t>
      </w:r>
      <w:r w:rsidR="001D6869">
        <w:t xml:space="preserve"> </w:t>
      </w:r>
      <w:r w:rsidRPr="00DF3CF7">
        <w:t>The monthly Bulletin is also a source of information and important news is added to the appropriate page. Also, as new elections are held, and new Committee chairs are appointed, these changes are made to the website.</w:t>
      </w:r>
    </w:p>
    <w:p w14:paraId="045C0CCD" w14:textId="77777777" w:rsidR="00625B9D" w:rsidRDefault="00045C2F" w:rsidP="009D5408">
      <w:pPr>
        <w:pStyle w:val="BoldLeftCaps"/>
      </w:pPr>
      <w:r w:rsidRPr="00DF3CF7">
        <w:t>PROCEDURES</w:t>
      </w:r>
    </w:p>
    <w:p w14:paraId="75D8CDD9" w14:textId="779E29CD" w:rsidR="00B525AD" w:rsidRPr="00DF3CF7" w:rsidRDefault="00B525AD" w:rsidP="00B525AD">
      <w:r w:rsidRPr="00DF3CF7">
        <w:t>The Committee consists of a Chairman and one or more members.</w:t>
      </w:r>
      <w:r w:rsidR="001D6869">
        <w:t xml:space="preserve"> </w:t>
      </w:r>
      <w:r w:rsidRPr="00DF3CF7">
        <w:t>At present the website covers Old Guard background, Meetings, Officers, Special Events, Programs, Committees, and Contacts.</w:t>
      </w:r>
      <w:r w:rsidR="001D6869">
        <w:t xml:space="preserve"> </w:t>
      </w:r>
      <w:r w:rsidRPr="00DF3CF7">
        <w:t>Text is modified or added, and pictures of various activities are placed on the website in a timely manner.</w:t>
      </w:r>
      <w:r w:rsidR="001D6869">
        <w:t xml:space="preserve"> </w:t>
      </w:r>
      <w:r w:rsidRPr="00DF3CF7">
        <w:t>Often pictures are sent to the Committee via the Internet, for screening and entry into the website.</w:t>
      </w:r>
      <w:r w:rsidR="001D6869">
        <w:t xml:space="preserve"> </w:t>
      </w:r>
      <w:r w:rsidRPr="00DF3CF7">
        <w:t>Homestead is the company that the Old Guard uses for this effort.</w:t>
      </w:r>
      <w:r w:rsidR="001D6869">
        <w:t xml:space="preserve"> </w:t>
      </w:r>
      <w:r w:rsidRPr="00DF3CF7">
        <w:t>Because the original account, SumOldGrd, (registered), was started when the Homestead Co. was just beginning, we are charter member, and as such have a “gold” account, with free tech support by phone, 800-710-1998.</w:t>
      </w:r>
    </w:p>
    <w:p w14:paraId="3F3A1B20" w14:textId="77777777" w:rsidR="00625B9D" w:rsidRDefault="009E3B11" w:rsidP="00F35046">
      <w:pPr>
        <w:pStyle w:val="bold13left"/>
      </w:pPr>
      <w:r>
        <w:t>Homestead</w:t>
      </w:r>
      <w:r w:rsidR="00045C2F" w:rsidRPr="00DF3CF7">
        <w:t xml:space="preserve"> </w:t>
      </w:r>
      <w:r>
        <w:t>Web-Hosting Account</w:t>
      </w:r>
    </w:p>
    <w:p w14:paraId="462C6DEA" w14:textId="5A63BC42" w:rsidR="00B525AD" w:rsidRPr="00DF3CF7" w:rsidRDefault="00B525AD" w:rsidP="00B525AD">
      <w:r w:rsidRPr="00DF3CF7">
        <w:t>The account includes:</w:t>
      </w:r>
    </w:p>
    <w:p w14:paraId="31817430" w14:textId="77777777" w:rsidR="00B525AD" w:rsidRPr="00DF3CF7" w:rsidRDefault="00B525AD" w:rsidP="00D132BF">
      <w:pPr>
        <w:pStyle w:val="Normal0"/>
        <w:numPr>
          <w:ilvl w:val="2"/>
          <w:numId w:val="19"/>
        </w:numPr>
        <w:tabs>
          <w:tab w:val="clear" w:pos="1440"/>
        </w:tabs>
        <w:ind w:left="1170"/>
      </w:pPr>
      <w:r w:rsidRPr="00DF3CF7">
        <w:t>Homestead Silver Package</w:t>
      </w:r>
    </w:p>
    <w:p w14:paraId="4E532888" w14:textId="77777777" w:rsidR="00B525AD" w:rsidRPr="00DF3CF7" w:rsidRDefault="00B525AD" w:rsidP="00D132BF">
      <w:pPr>
        <w:pStyle w:val="Normal0"/>
        <w:numPr>
          <w:ilvl w:val="2"/>
          <w:numId w:val="19"/>
        </w:numPr>
        <w:tabs>
          <w:tab w:val="clear" w:pos="1440"/>
        </w:tabs>
        <w:ind w:left="1170"/>
      </w:pPr>
      <w:r w:rsidRPr="00DF3CF7">
        <w:t>Unlimited Number of Sites</w:t>
      </w:r>
    </w:p>
    <w:p w14:paraId="6746D41A" w14:textId="77777777" w:rsidR="00B525AD" w:rsidRPr="00DF3CF7" w:rsidRDefault="00B525AD" w:rsidP="00D132BF">
      <w:pPr>
        <w:pStyle w:val="Normal0"/>
        <w:numPr>
          <w:ilvl w:val="2"/>
          <w:numId w:val="19"/>
        </w:numPr>
        <w:tabs>
          <w:tab w:val="clear" w:pos="1440"/>
        </w:tabs>
        <w:ind w:left="1170"/>
      </w:pPr>
      <w:r w:rsidRPr="00DF3CF7">
        <w:t>Unlimited Number of Pages, and</w:t>
      </w:r>
    </w:p>
    <w:p w14:paraId="36BA3096" w14:textId="77777777" w:rsidR="003D5F31" w:rsidRDefault="00B525AD" w:rsidP="00D132BF">
      <w:pPr>
        <w:pStyle w:val="Normal0"/>
        <w:numPr>
          <w:ilvl w:val="2"/>
          <w:numId w:val="19"/>
        </w:numPr>
        <w:tabs>
          <w:tab w:val="clear" w:pos="1440"/>
        </w:tabs>
        <w:ind w:left="1170"/>
      </w:pPr>
      <w:r w:rsidRPr="00DF3CF7">
        <w:t>MB disk space</w:t>
      </w:r>
      <w:r w:rsidR="0079162F" w:rsidRPr="0079162F">
        <w:t xml:space="preserve"> </w:t>
      </w:r>
      <w:r w:rsidR="0079162F">
        <w:t>sufficient for practical Old Guard use</w:t>
      </w:r>
    </w:p>
    <w:p w14:paraId="3D1E1BB7" w14:textId="5B03AABE" w:rsidR="00625B9D" w:rsidRDefault="0079162F" w:rsidP="00F81557">
      <w:r w:rsidRPr="00DF3CF7">
        <w:t xml:space="preserve">Site Builder </w:t>
      </w:r>
      <w:r>
        <w:t xml:space="preserve">Plus </w:t>
      </w:r>
      <w:r w:rsidRPr="00DF3CF7">
        <w:t xml:space="preserve">is the </w:t>
      </w:r>
      <w:r>
        <w:t>web editor</w:t>
      </w:r>
      <w:r w:rsidRPr="00DF3CF7">
        <w:t>.</w:t>
      </w:r>
    </w:p>
    <w:p w14:paraId="087F8BCF" w14:textId="77777777" w:rsidR="00625B9D" w:rsidRDefault="009E3B11" w:rsidP="00F35046">
      <w:pPr>
        <w:pStyle w:val="bold13left"/>
      </w:pPr>
      <w:r>
        <w:t>Details</w:t>
      </w:r>
    </w:p>
    <w:p w14:paraId="46F6A826" w14:textId="00C45F10" w:rsidR="00B525AD" w:rsidRPr="00DF3CF7" w:rsidRDefault="00B525AD" w:rsidP="00B525AD">
      <w:r w:rsidRPr="00DF3CF7">
        <w:t>The address for the Old Guard website is:</w:t>
      </w:r>
    </w:p>
    <w:p w14:paraId="72FE22F0" w14:textId="77777777" w:rsidR="003D5F31" w:rsidRDefault="00B525AD" w:rsidP="00B525AD">
      <w:pPr>
        <w:rPr>
          <w:rStyle w:val="Hyperlink"/>
          <w:color w:val="auto"/>
        </w:rPr>
      </w:pPr>
      <w:r w:rsidRPr="00DF3CF7">
        <w:tab/>
      </w:r>
      <w:hyperlink r:id="rId185" w:history="1">
        <w:r w:rsidRPr="006F51D0">
          <w:rPr>
            <w:rStyle w:val="Hyperlink"/>
            <w:color w:val="0070C0"/>
          </w:rPr>
          <w:t>www.SummitOldGuard.org</w:t>
        </w:r>
      </w:hyperlink>
    </w:p>
    <w:p w14:paraId="08768714" w14:textId="1FE6C41C" w:rsidR="0074794A" w:rsidRPr="00DF3CF7" w:rsidRDefault="0037048F" w:rsidP="0020473D">
      <w:pPr>
        <w:sectPr w:rsidR="0074794A" w:rsidRPr="00DF3CF7" w:rsidSect="00AD249C">
          <w:headerReference w:type="even" r:id="rId186"/>
          <w:headerReference w:type="default" r:id="rId187"/>
          <w:headerReference w:type="first" r:id="rId188"/>
          <w:type w:val="continuous"/>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pPr>
      <w:r w:rsidRPr="00DF3CF7">
        <w:t xml:space="preserve"> </w:t>
      </w:r>
    </w:p>
    <w:p w14:paraId="4628CC0D" w14:textId="77777777" w:rsidR="001E44FC" w:rsidRPr="00DF3CF7" w:rsidRDefault="001E44FC">
      <w:pPr>
        <w:tabs>
          <w:tab w:val="clear" w:pos="1440"/>
          <w:tab w:val="clear" w:pos="9360"/>
        </w:tabs>
        <w:spacing w:after="0" w:line="240" w:lineRule="auto"/>
        <w:rPr>
          <w:b/>
          <w:bCs/>
          <w:iCs/>
          <w:caps/>
          <w:szCs w:val="28"/>
        </w:rPr>
      </w:pPr>
      <w:r w:rsidRPr="00DF3CF7">
        <w:br w:type="page"/>
      </w:r>
    </w:p>
    <w:p w14:paraId="033B88CE" w14:textId="77777777" w:rsidR="003D5F31" w:rsidRDefault="00640C37" w:rsidP="009C01C1">
      <w:pPr>
        <w:pStyle w:val="Heading2"/>
      </w:pPr>
      <w:bookmarkStart w:id="316" w:name="_Old_Guard_Bulletin"/>
      <w:bookmarkStart w:id="317" w:name="_Toc138930055"/>
      <w:bookmarkStart w:id="318" w:name="_Toc146123830"/>
      <w:bookmarkStart w:id="319" w:name="_Toc146969827"/>
      <w:bookmarkEnd w:id="316"/>
      <w:r w:rsidRPr="00DF3CF7">
        <w:lastRenderedPageBreak/>
        <w:t xml:space="preserve">Old Guard Bulletin </w:t>
      </w:r>
      <w:r w:rsidR="0065417B" w:rsidRPr="00DF3CF7">
        <w:t>Manual</w:t>
      </w:r>
      <w:bookmarkEnd w:id="317"/>
      <w:bookmarkEnd w:id="318"/>
      <w:bookmarkEnd w:id="319"/>
    </w:p>
    <w:p w14:paraId="4ABF370A" w14:textId="1A8F36F1" w:rsidR="001E44FC" w:rsidRPr="00DF3CF7" w:rsidRDefault="001E44FC" w:rsidP="001E44FC">
      <w:r w:rsidRPr="00DF3CF7">
        <w:t xml:space="preserve">This manual summarizes the purposes of the Old Guard Bulletin, </w:t>
      </w:r>
      <w:r w:rsidR="007B32FA" w:rsidRPr="00DF3CF7">
        <w:t>procedures,</w:t>
      </w:r>
      <w:r w:rsidRPr="00DF3CF7">
        <w:t xml:space="preserve"> and processes for achieving these purposes, and content/style guidelines.</w:t>
      </w:r>
    </w:p>
    <w:p w14:paraId="24AF584C" w14:textId="77777777" w:rsidR="00045C2F" w:rsidRPr="00DF3CF7" w:rsidRDefault="00F12262" w:rsidP="00294D93">
      <w:pPr>
        <w:pStyle w:val="BoldLeftCaps"/>
      </w:pPr>
      <w:bookmarkStart w:id="320" w:name="_Toc138930056"/>
      <w:bookmarkStart w:id="321" w:name="_Toc146123831"/>
      <w:r w:rsidRPr="00DF3CF7">
        <w:t>Old Guard Bulletin Purposes</w:t>
      </w:r>
      <w:bookmarkEnd w:id="320"/>
      <w:bookmarkEnd w:id="321"/>
    </w:p>
    <w:p w14:paraId="75DB1108" w14:textId="77777777" w:rsidR="001E44FC" w:rsidRPr="00DF3CF7" w:rsidRDefault="001E44FC" w:rsidP="001E44FC">
      <w:r w:rsidRPr="00DF3CF7">
        <w:t>The main purposes of the Bulletin are to inform members of the Summit Area Old Guard of events and activities of interest, and to promote these events and activities so as to encourage interest and participation among present and prospective members.</w:t>
      </w:r>
    </w:p>
    <w:p w14:paraId="70294D4D" w14:textId="77777777" w:rsidR="00045C2F" w:rsidRPr="00DF3CF7" w:rsidRDefault="00F12262" w:rsidP="00294D93">
      <w:pPr>
        <w:pStyle w:val="BoldLeftCaps"/>
      </w:pPr>
      <w:bookmarkStart w:id="322" w:name="_Toc138930057"/>
      <w:bookmarkStart w:id="323" w:name="_Toc146123832"/>
      <w:r w:rsidRPr="00DF3CF7">
        <w:t>Old Guard Bulletin Content</w:t>
      </w:r>
      <w:bookmarkEnd w:id="322"/>
      <w:bookmarkEnd w:id="323"/>
    </w:p>
    <w:p w14:paraId="7B87644D" w14:textId="77777777" w:rsidR="001E44FC" w:rsidRPr="00DF3CF7" w:rsidRDefault="001E44FC" w:rsidP="001E44FC">
      <w:r w:rsidRPr="00DF3CF7">
        <w:t>The Bulletin should contain, but not be limited to, the following:</w:t>
      </w:r>
    </w:p>
    <w:p w14:paraId="141FDC61" w14:textId="3CD1B2C5" w:rsidR="001E44FC" w:rsidRPr="00DF3CF7" w:rsidRDefault="001E44FC" w:rsidP="001E44FC">
      <w:r w:rsidRPr="00DF3CF7">
        <w:t>Directors Message:</w:t>
      </w:r>
      <w:r w:rsidR="001D6869">
        <w:t xml:space="preserve"> </w:t>
      </w:r>
      <w:r w:rsidRPr="00DF3CF7">
        <w:t>Each issue of the Bulletin includes a short Director’s message to the membership. The Vice Director provides the message in the February and September issues.</w:t>
      </w:r>
    </w:p>
    <w:p w14:paraId="25563933" w14:textId="77777777" w:rsidR="00045C2F" w:rsidRPr="00DF3CF7" w:rsidRDefault="00045C2F" w:rsidP="0020473D">
      <w:r w:rsidRPr="00DF3CF7">
        <w:t>Program schedule for the following month, including:</w:t>
      </w:r>
    </w:p>
    <w:p w14:paraId="77DD29B3" w14:textId="79EDEB3A" w:rsidR="00045C2F" w:rsidRPr="00DF3CF7" w:rsidRDefault="00045C2F" w:rsidP="009B6955">
      <w:pPr>
        <w:pStyle w:val="ListParagraph-Tight"/>
        <w:spacing w:before="20" w:after="20"/>
        <w:ind w:left="806"/>
      </w:pPr>
      <w:r w:rsidRPr="00DF3CF7">
        <w:t>Name of Program Chairman for that month</w:t>
      </w:r>
    </w:p>
    <w:p w14:paraId="7A959F80" w14:textId="37660ACE" w:rsidR="00045C2F" w:rsidRPr="00DF3CF7" w:rsidRDefault="00045C2F" w:rsidP="009B6955">
      <w:pPr>
        <w:pStyle w:val="ListParagraph-Tight"/>
        <w:spacing w:before="20" w:after="20"/>
        <w:ind w:left="806"/>
      </w:pPr>
      <w:r w:rsidRPr="00DF3CF7">
        <w:t>Weekly topic and speaker</w:t>
      </w:r>
    </w:p>
    <w:p w14:paraId="5914EBDB" w14:textId="60B948B1" w:rsidR="00045C2F" w:rsidRPr="00DF3CF7" w:rsidRDefault="00045C2F" w:rsidP="009B6955">
      <w:pPr>
        <w:pStyle w:val="ListParagraph-Tight"/>
        <w:spacing w:before="20" w:after="20"/>
        <w:ind w:left="806"/>
      </w:pPr>
      <w:r w:rsidRPr="00DF3CF7">
        <w:t>Summary of topic content</w:t>
      </w:r>
    </w:p>
    <w:p w14:paraId="12A9223A" w14:textId="3F268F8F" w:rsidR="00045C2F" w:rsidRPr="00DF3CF7" w:rsidRDefault="00045C2F" w:rsidP="009B6955">
      <w:pPr>
        <w:pStyle w:val="ListParagraph-Tight"/>
        <w:spacing w:before="20" w:after="20"/>
        <w:ind w:left="806"/>
      </w:pPr>
      <w:r w:rsidRPr="00DF3CF7">
        <w:t>Movie title (from Visual Aids Committee Chairman)</w:t>
      </w:r>
    </w:p>
    <w:p w14:paraId="7D92D399" w14:textId="455E31F2" w:rsidR="00045C2F" w:rsidRPr="00DF3CF7" w:rsidRDefault="00045C2F" w:rsidP="009B6955">
      <w:pPr>
        <w:pStyle w:val="ListParagraph-Tight"/>
        <w:spacing w:before="20" w:after="20"/>
        <w:ind w:left="806"/>
      </w:pPr>
      <w:r w:rsidRPr="00DF3CF7">
        <w:t>Preview of program schedule for the subsequent month</w:t>
      </w:r>
    </w:p>
    <w:p w14:paraId="04CC8E32" w14:textId="49AEF851" w:rsidR="00045C2F" w:rsidRPr="00DF3CF7" w:rsidRDefault="00045C2F" w:rsidP="009B6955">
      <w:pPr>
        <w:pStyle w:val="ListParagraph-Tight"/>
        <w:spacing w:before="20" w:after="20"/>
        <w:ind w:left="806"/>
      </w:pPr>
      <w:r w:rsidRPr="00DF3CF7">
        <w:t>Items of special interest, such as brief descriptions of Old Guard historical events, member achievements, or membership statistics obtained from Historical, Personnel Statistics, and other Committees</w:t>
      </w:r>
    </w:p>
    <w:p w14:paraId="3677C026" w14:textId="58790860" w:rsidR="00045C2F" w:rsidRPr="00DF3CF7" w:rsidRDefault="00045C2F" w:rsidP="009B6955">
      <w:pPr>
        <w:pStyle w:val="ListParagraph-Tight"/>
        <w:spacing w:before="20" w:after="20"/>
        <w:ind w:left="806"/>
      </w:pPr>
      <w:r w:rsidRPr="00DF3CF7">
        <w:t>Names of Director, Vice Director, Editor, and Editor of the Month</w:t>
      </w:r>
    </w:p>
    <w:p w14:paraId="2B133D2F" w14:textId="3643399F" w:rsidR="00045C2F" w:rsidRPr="00DF3CF7" w:rsidRDefault="00045C2F" w:rsidP="009B6955">
      <w:pPr>
        <w:pStyle w:val="ListParagraph-Tight"/>
        <w:spacing w:before="20" w:after="20"/>
        <w:ind w:left="806"/>
      </w:pPr>
      <w:r w:rsidRPr="00DF3CF7">
        <w:t>Dates and times for trips, theatre parties, and other special events</w:t>
      </w:r>
    </w:p>
    <w:p w14:paraId="1C1F0393" w14:textId="4C064E12" w:rsidR="00045C2F" w:rsidRPr="00DF3CF7" w:rsidRDefault="00045C2F" w:rsidP="009B6955">
      <w:pPr>
        <w:pStyle w:val="ListParagraph-Tight"/>
        <w:spacing w:before="20" w:after="20"/>
        <w:ind w:left="806"/>
      </w:pPr>
      <w:r w:rsidRPr="00DF3CF7">
        <w:t>Dates, times, and results for bridge, golf, and other continuing activities</w:t>
      </w:r>
    </w:p>
    <w:p w14:paraId="6CD8ED86" w14:textId="77777777" w:rsidR="00045C2F" w:rsidRPr="00DF3CF7" w:rsidRDefault="0056129B" w:rsidP="009B6955">
      <w:pPr>
        <w:pStyle w:val="ListParagraph-Tight"/>
        <w:spacing w:before="20" w:after="20"/>
        <w:ind w:left="806"/>
      </w:pPr>
      <w:r w:rsidRPr="00DF3CF7">
        <w:t xml:space="preserve">Directory </w:t>
      </w:r>
      <w:r w:rsidR="00045C2F" w:rsidRPr="00DF3CF7">
        <w:t xml:space="preserve">changes, prepared and furnished by </w:t>
      </w:r>
      <w:r w:rsidRPr="00DF3CF7">
        <w:t>Database and Directory Committee</w:t>
      </w:r>
      <w:r w:rsidR="00045C2F" w:rsidRPr="00DF3CF7">
        <w:t>, including:</w:t>
      </w:r>
    </w:p>
    <w:p w14:paraId="591D26B0" w14:textId="28EDE30E" w:rsidR="00045C2F" w:rsidRPr="00DF3CF7" w:rsidRDefault="00045C2F" w:rsidP="00D132BF">
      <w:pPr>
        <w:pStyle w:val="ListParagraph-Tight"/>
        <w:numPr>
          <w:ilvl w:val="1"/>
          <w:numId w:val="5"/>
        </w:numPr>
        <w:spacing w:before="20" w:after="20"/>
      </w:pPr>
      <w:r w:rsidRPr="00DF3CF7">
        <w:t>New member names, addresses, special interests, email, and telephone numbers</w:t>
      </w:r>
    </w:p>
    <w:p w14:paraId="4E621543" w14:textId="492C53BF" w:rsidR="00045C2F" w:rsidRPr="00DF3CF7" w:rsidRDefault="00045C2F" w:rsidP="00D132BF">
      <w:pPr>
        <w:pStyle w:val="ListParagraph-Tight"/>
        <w:numPr>
          <w:ilvl w:val="1"/>
          <w:numId w:val="5"/>
        </w:numPr>
        <w:spacing w:before="20" w:after="20"/>
      </w:pPr>
      <w:r w:rsidRPr="00DF3CF7">
        <w:t>Changes in addresses and telephone numbers</w:t>
      </w:r>
    </w:p>
    <w:p w14:paraId="23D697B0" w14:textId="4495A10D" w:rsidR="00045C2F" w:rsidRPr="00DF3CF7" w:rsidRDefault="00045C2F" w:rsidP="00D132BF">
      <w:pPr>
        <w:pStyle w:val="ListParagraph-Tight"/>
        <w:numPr>
          <w:ilvl w:val="1"/>
          <w:numId w:val="5"/>
        </w:numPr>
        <w:spacing w:before="20" w:after="20"/>
      </w:pPr>
      <w:r w:rsidRPr="00DF3CF7">
        <w:t>Changes in non-resident status and vice-versa</w:t>
      </w:r>
    </w:p>
    <w:p w14:paraId="678615CF" w14:textId="77777777" w:rsidR="003D5F31" w:rsidRDefault="00045C2F" w:rsidP="00D132BF">
      <w:pPr>
        <w:pStyle w:val="ListParagraph-Tight"/>
        <w:numPr>
          <w:ilvl w:val="1"/>
          <w:numId w:val="5"/>
        </w:numPr>
        <w:spacing w:before="20" w:after="20"/>
      </w:pPr>
      <w:r w:rsidRPr="00DF3CF7">
        <w:t>Losses by resignation or death</w:t>
      </w:r>
    </w:p>
    <w:p w14:paraId="3CF52795" w14:textId="61DFF34F" w:rsidR="00AF41A8" w:rsidRPr="00DF3CF7" w:rsidRDefault="00AF41A8" w:rsidP="00AF41A8">
      <w:r w:rsidRPr="00DF3CF7">
        <w:t>Special Editions:</w:t>
      </w:r>
      <w:r w:rsidR="001D6869">
        <w:t xml:space="preserve"> </w:t>
      </w:r>
      <w:r w:rsidRPr="00DF3CF7">
        <w:t>December: Director’s Bio; January: Vice Director’s Bio; February: Directory, Annual Review inserts; September: Ladies Day; October: Volunteer Questionnaire; April: Dunning notices.</w:t>
      </w:r>
    </w:p>
    <w:p w14:paraId="6ED9E60D" w14:textId="77777777" w:rsidR="003D5F31" w:rsidRDefault="00AF41A8" w:rsidP="00AF41A8">
      <w:r w:rsidRPr="00DF3CF7">
        <w:t>Note:</w:t>
      </w:r>
      <w:r w:rsidR="001D6869">
        <w:t xml:space="preserve"> </w:t>
      </w:r>
      <w:r w:rsidRPr="00DF3CF7">
        <w:t>Traditionally, the Old Guard Historian writes the Director’s and Vice Director’s bios.</w:t>
      </w:r>
    </w:p>
    <w:p w14:paraId="15594830" w14:textId="1DFF868F" w:rsidR="00045C2F" w:rsidRPr="00DF3CF7" w:rsidRDefault="00F12262" w:rsidP="00294D93">
      <w:pPr>
        <w:pStyle w:val="BoldLeftCaps"/>
      </w:pPr>
      <w:bookmarkStart w:id="324" w:name="_Toc138930058"/>
      <w:bookmarkStart w:id="325" w:name="_Toc146123833"/>
      <w:r w:rsidRPr="00DF3CF7">
        <w:lastRenderedPageBreak/>
        <w:t>General Proofreading Guidelines</w:t>
      </w:r>
      <w:bookmarkEnd w:id="324"/>
      <w:bookmarkEnd w:id="325"/>
    </w:p>
    <w:p w14:paraId="1D33209F" w14:textId="62D62147" w:rsidR="00045C2F" w:rsidRPr="00DF3CF7" w:rsidRDefault="00F12262" w:rsidP="00294D93">
      <w:pPr>
        <w:pStyle w:val="BoldLeftCaps"/>
        <w:ind w:left="720"/>
      </w:pPr>
      <w:bookmarkStart w:id="326" w:name="_Toc138930059"/>
      <w:bookmarkStart w:id="327" w:name="_Toc146123834"/>
      <w:r w:rsidRPr="00DF3CF7">
        <w:t xml:space="preserve">Proofreading </w:t>
      </w:r>
      <w:r w:rsidR="00DE4A38">
        <w:t>Protoco</w:t>
      </w:r>
      <w:r w:rsidR="005E2DCB">
        <w:t>l</w:t>
      </w:r>
      <w:r w:rsidR="00DE4A38">
        <w:t>s</w:t>
      </w:r>
      <w:bookmarkEnd w:id="326"/>
      <w:bookmarkEnd w:id="327"/>
    </w:p>
    <w:p w14:paraId="05135FE1" w14:textId="6D1B0E02" w:rsidR="00DE4A38" w:rsidRDefault="00DE4A38" w:rsidP="00DE4A38">
      <w:r>
        <w:t xml:space="preserve">In the distant past, this committee </w:t>
      </w:r>
      <w:r w:rsidR="00277C13">
        <w:t>would exchange</w:t>
      </w:r>
      <w:r>
        <w:t xml:space="preserve"> typed paper drafts of Bulletins and adhered to the standard set of proofreading marks of the time.</w:t>
      </w:r>
      <w:r w:rsidR="001D6869">
        <w:t xml:space="preserve"> </w:t>
      </w:r>
      <w:r>
        <w:t>They held productions meetings for doing this work.</w:t>
      </w:r>
      <w:r w:rsidR="001D6869">
        <w:t xml:space="preserve"> </w:t>
      </w:r>
      <w:r>
        <w:t xml:space="preserve">As of 2022, all composition and editing work is done </w:t>
      </w:r>
      <w:r w:rsidR="00277C13">
        <w:t xml:space="preserve">by </w:t>
      </w:r>
      <w:r>
        <w:t>exchang</w:t>
      </w:r>
      <w:r w:rsidR="00277C13">
        <w:t>ing</w:t>
      </w:r>
      <w:r>
        <w:t xml:space="preserve"> </w:t>
      </w:r>
      <w:r w:rsidR="00277C13">
        <w:t xml:space="preserve">drafts in </w:t>
      </w:r>
      <w:r>
        <w:t xml:space="preserve">Microsoft Word, </w:t>
      </w:r>
      <w:r w:rsidR="00277C13">
        <w:t xml:space="preserve">using </w:t>
      </w:r>
      <w:r>
        <w:t>Word’s “track changes” tools.</w:t>
      </w:r>
      <w:r w:rsidR="001D6869">
        <w:t xml:space="preserve"> </w:t>
      </w:r>
      <w:r>
        <w:t xml:space="preserve">No meetings are held. </w:t>
      </w:r>
    </w:p>
    <w:p w14:paraId="5351E359" w14:textId="50DA1127" w:rsidR="00DE4A38" w:rsidRDefault="00DE4A38" w:rsidP="00DE4A38">
      <w:r>
        <w:t>The starting “template” for a given month’s Bulletin is the final draft of the previous month’s edition.</w:t>
      </w:r>
      <w:r w:rsidR="001D6869">
        <w:t xml:space="preserve"> </w:t>
      </w:r>
      <w:r>
        <w:t>When copy-and-pasting contributed content, the monthly Bulletin Editor is strongly encouraged to use Paste =&gt; Special =&gt; “Unformatted Text” (or right-click =&gt; “Paste Options” =&gt; A) instead of normal paste.</w:t>
      </w:r>
      <w:r w:rsidR="001D6869">
        <w:t xml:space="preserve"> </w:t>
      </w:r>
      <w:r>
        <w:t xml:space="preserve">This preserves the target formatting instead of </w:t>
      </w:r>
      <w:r w:rsidR="00277C13">
        <w:t xml:space="preserve">the </w:t>
      </w:r>
      <w:r>
        <w:t>source formatting, saving time and helping to ensure consistent formatting.</w:t>
      </w:r>
      <w:r w:rsidR="001D6869">
        <w:t xml:space="preserve"> </w:t>
      </w:r>
      <w:r>
        <w:t>The Format Painter tool is invaluable for this</w:t>
      </w:r>
      <w:r w:rsidR="00277C13">
        <w:t>,</w:t>
      </w:r>
      <w:r>
        <w:t xml:space="preserve"> as well.</w:t>
      </w:r>
    </w:p>
    <w:p w14:paraId="078BB869" w14:textId="1C0674EC" w:rsidR="00DE4A38" w:rsidRPr="00DF3CF7" w:rsidRDefault="00277C13" w:rsidP="00DE4A38">
      <w:r>
        <w:t>Each</w:t>
      </w:r>
      <w:r w:rsidR="00DE4A38">
        <w:t xml:space="preserve"> monthly Bulletin Editor need not strive for production quality formatting and spacing since the Production Assistant will do that </w:t>
      </w:r>
      <w:r>
        <w:t>during</w:t>
      </w:r>
      <w:r w:rsidR="00DE4A38">
        <w:t xml:space="preserve"> final copyediting.</w:t>
      </w:r>
    </w:p>
    <w:p w14:paraId="0A1037B3" w14:textId="6249E767" w:rsidR="00AF41A8" w:rsidRPr="00DF3CF7" w:rsidRDefault="00AF41A8" w:rsidP="00C23FE4">
      <w:r w:rsidRPr="00DF3CF7">
        <w:rPr>
          <w:rStyle w:val="Strong"/>
        </w:rPr>
        <w:t>Content</w:t>
      </w:r>
      <w:r w:rsidRPr="00DF3CF7">
        <w:t xml:space="preserve"> and </w:t>
      </w:r>
      <w:r w:rsidRPr="00DF3CF7">
        <w:rPr>
          <w:rStyle w:val="Strong"/>
        </w:rPr>
        <w:t>Process</w:t>
      </w:r>
      <w:r w:rsidRPr="00DF3CF7">
        <w:rPr>
          <w:b/>
        </w:rPr>
        <w:t xml:space="preserve"> </w:t>
      </w:r>
      <w:r w:rsidRPr="00DF3CF7">
        <w:t xml:space="preserve">are the two overriding editorial concerns of Bulletin Committee members in proofreading each issue of the </w:t>
      </w:r>
      <w:r w:rsidRPr="00DF3CF7">
        <w:rPr>
          <w:i/>
        </w:rPr>
        <w:t>Old Guard Bulletin</w:t>
      </w:r>
      <w:r w:rsidRPr="00DF3CF7">
        <w:t>.</w:t>
      </w:r>
      <w:r w:rsidR="001D6869">
        <w:t xml:space="preserve"> </w:t>
      </w:r>
      <w:r w:rsidRPr="00DF3CF7">
        <w:t>The first concern has to do with what gets into the Bulletin, the second with how it gets there:</w:t>
      </w:r>
    </w:p>
    <w:p w14:paraId="2B3590F1" w14:textId="03FA446B" w:rsidR="00045C2F" w:rsidRPr="00DF3CF7" w:rsidRDefault="00045C2F" w:rsidP="00D132BF">
      <w:pPr>
        <w:pStyle w:val="ListParagraph"/>
        <w:numPr>
          <w:ilvl w:val="0"/>
          <w:numId w:val="20"/>
        </w:numPr>
        <w:ind w:left="810"/>
      </w:pPr>
      <w:r w:rsidRPr="00DF3CF7">
        <w:rPr>
          <w:rStyle w:val="Strong"/>
        </w:rPr>
        <w:t>Content</w:t>
      </w:r>
      <w:r w:rsidRPr="00DF3CF7">
        <w:rPr>
          <w:b/>
        </w:rPr>
        <w:t xml:space="preserve">: </w:t>
      </w:r>
      <w:r w:rsidRPr="00DF3CF7">
        <w:t>Major concerns here have to do with the eight characteristics defining good expository writing:</w:t>
      </w:r>
      <w:r w:rsidR="001D6869">
        <w:t xml:space="preserve"> </w:t>
      </w:r>
      <w:r w:rsidRPr="00DF3CF7">
        <w:t>completeness, unity, sequence, focus, accuracy, correctness, tone, and conciseness.</w:t>
      </w:r>
      <w:r w:rsidR="001D6869">
        <w:t xml:space="preserve"> </w:t>
      </w:r>
      <w:r w:rsidRPr="00DF3CF7">
        <w:t>Translating these concepts to, say, a properly proofread Director’s Message, this message would contain all the Director’s key ideas, with like ideas kept together and properly sequenced and highlighted.</w:t>
      </w:r>
      <w:r w:rsidR="001D6869">
        <w:t xml:space="preserve"> </w:t>
      </w:r>
      <w:r w:rsidRPr="00DF3CF7">
        <w:t>These ideas would be verifiable and stated in proper grammatical and syntactic form.</w:t>
      </w:r>
      <w:r w:rsidR="001D6869">
        <w:t xml:space="preserve"> </w:t>
      </w:r>
      <w:r w:rsidRPr="00DF3CF7">
        <w:t>The tone of the message would be one of friendly enthusiasm and, given the amount of material in each bulletin, verbiage would be kept to a minimum.</w:t>
      </w:r>
    </w:p>
    <w:p w14:paraId="410628E5" w14:textId="56097051" w:rsidR="00045C2F" w:rsidRPr="00DF3CF7" w:rsidRDefault="00045C2F" w:rsidP="00D132BF">
      <w:pPr>
        <w:pStyle w:val="ListParagraph"/>
        <w:numPr>
          <w:ilvl w:val="0"/>
          <w:numId w:val="20"/>
        </w:numPr>
        <w:ind w:left="810"/>
      </w:pPr>
      <w:r w:rsidRPr="00DF3CF7">
        <w:rPr>
          <w:b/>
        </w:rPr>
        <w:t>Process:</w:t>
      </w:r>
      <w:r w:rsidRPr="00DF3CF7">
        <w:t xml:space="preserve"> The proofreading process is democratic in nature, with no editorial changes made without approval of the majority of attending Committee members.</w:t>
      </w:r>
      <w:r w:rsidR="001D6869">
        <w:t xml:space="preserve"> </w:t>
      </w:r>
      <w:r w:rsidRPr="00DF3CF7">
        <w:t>Deadline pressures negate a policy of source approval.</w:t>
      </w:r>
    </w:p>
    <w:p w14:paraId="245BADA3" w14:textId="77777777" w:rsidR="00045C2F" w:rsidRPr="00DF3CF7" w:rsidRDefault="00F12262" w:rsidP="00294D93">
      <w:pPr>
        <w:pStyle w:val="BoldLeftCaps"/>
      </w:pPr>
      <w:bookmarkStart w:id="328" w:name="_Toc138930060"/>
      <w:bookmarkStart w:id="329" w:name="_Toc146123835"/>
      <w:r w:rsidRPr="00DF3CF7">
        <w:t>Author Guidelines</w:t>
      </w:r>
      <w:bookmarkEnd w:id="328"/>
      <w:bookmarkEnd w:id="329"/>
    </w:p>
    <w:p w14:paraId="6C2114E3" w14:textId="77777777" w:rsidR="00957E55" w:rsidRPr="00DF3CF7" w:rsidRDefault="00957E55" w:rsidP="00F35046">
      <w:pPr>
        <w:pStyle w:val="bold13left"/>
      </w:pPr>
      <w:r w:rsidRPr="00DF3CF7">
        <w:t>Style</w:t>
      </w:r>
    </w:p>
    <w:p w14:paraId="4C2B3E07" w14:textId="77777777" w:rsidR="00957E55" w:rsidRPr="00DF3CF7" w:rsidRDefault="00957E55" w:rsidP="00D132BF">
      <w:pPr>
        <w:pStyle w:val="ListParagraph"/>
        <w:numPr>
          <w:ilvl w:val="0"/>
          <w:numId w:val="21"/>
        </w:numPr>
      </w:pPr>
      <w:r w:rsidRPr="00DF3CF7">
        <w:t>Leave two spaces after a period, question mark, or an exclamation mark.</w:t>
      </w:r>
    </w:p>
    <w:p w14:paraId="31F76C3C" w14:textId="77777777" w:rsidR="00957E55" w:rsidRPr="00DF3CF7" w:rsidRDefault="00957E55" w:rsidP="00D132BF">
      <w:pPr>
        <w:pStyle w:val="ListParagraph"/>
        <w:numPr>
          <w:ilvl w:val="0"/>
          <w:numId w:val="21"/>
        </w:numPr>
      </w:pPr>
      <w:r w:rsidRPr="00DF3CF7">
        <w:t>Commas and periods that directly follow questions go inside the closing quotation marks.</w:t>
      </w:r>
    </w:p>
    <w:p w14:paraId="7BFFFD87" w14:textId="77777777" w:rsidR="00957E55" w:rsidRPr="00DF3CF7" w:rsidRDefault="00957E55" w:rsidP="00D132BF">
      <w:pPr>
        <w:pStyle w:val="ListParagraph"/>
        <w:numPr>
          <w:ilvl w:val="0"/>
          <w:numId w:val="21"/>
        </w:numPr>
      </w:pPr>
      <w:r w:rsidRPr="00DF3CF7">
        <w:lastRenderedPageBreak/>
        <w:t>All other punctuation marks – such as semicolons, colons, question marks, and exclamation points – go outside a closing quotation mark, except when they are part of the quoted material.</w:t>
      </w:r>
    </w:p>
    <w:p w14:paraId="26AE2C0A" w14:textId="77777777" w:rsidR="00957E55" w:rsidRPr="00DF3CF7" w:rsidRDefault="00957E55" w:rsidP="00D132BF">
      <w:pPr>
        <w:pStyle w:val="ListParagraph"/>
        <w:numPr>
          <w:ilvl w:val="0"/>
          <w:numId w:val="21"/>
        </w:numPr>
      </w:pPr>
      <w:r w:rsidRPr="00DF3CF7">
        <w:rPr>
          <w:i/>
        </w:rPr>
        <w:t xml:space="preserve">Do not </w:t>
      </w:r>
      <w:r w:rsidRPr="00DF3CF7">
        <w:t>justify margins (it creates irregular spacing problems).</w:t>
      </w:r>
    </w:p>
    <w:p w14:paraId="02DC4930" w14:textId="77777777" w:rsidR="00957E55" w:rsidRPr="00DF3CF7" w:rsidRDefault="00957E55" w:rsidP="00D132BF">
      <w:pPr>
        <w:pStyle w:val="ListParagraph"/>
        <w:numPr>
          <w:ilvl w:val="0"/>
          <w:numId w:val="21"/>
        </w:numPr>
      </w:pPr>
      <w:r w:rsidRPr="00DF3CF7">
        <w:rPr>
          <w:i/>
        </w:rPr>
        <w:t xml:space="preserve">Do not </w:t>
      </w:r>
      <w:r w:rsidRPr="00DF3CF7">
        <w:t>break words and hyphenate at the end of lines.</w:t>
      </w:r>
    </w:p>
    <w:p w14:paraId="57F069D6" w14:textId="3EE00F38" w:rsidR="00957E55" w:rsidRPr="00DF3CF7" w:rsidRDefault="00957E55" w:rsidP="00D132BF">
      <w:pPr>
        <w:pStyle w:val="ListParagraph"/>
        <w:numPr>
          <w:ilvl w:val="0"/>
          <w:numId w:val="21"/>
        </w:numPr>
      </w:pPr>
      <w:r w:rsidRPr="00DF3CF7">
        <w:t>Be judicious in using the underscore (indicating italics) or boldface.</w:t>
      </w:r>
      <w:r w:rsidR="001D6869">
        <w:t xml:space="preserve"> </w:t>
      </w:r>
      <w:r w:rsidRPr="00DF3CF7">
        <w:t>Repeated use of these devices negates the effectiveness of the emphasis.</w:t>
      </w:r>
    </w:p>
    <w:p w14:paraId="3D1927D0" w14:textId="77777777" w:rsidR="00957E55" w:rsidRPr="00DF3CF7" w:rsidRDefault="00957E55" w:rsidP="00D132BF">
      <w:pPr>
        <w:pStyle w:val="ListParagraph"/>
        <w:numPr>
          <w:ilvl w:val="0"/>
          <w:numId w:val="21"/>
        </w:numPr>
      </w:pPr>
      <w:r w:rsidRPr="00DF3CF7">
        <w:t>Limit the use of quotation marks to quoted and specified material only, (Ex.: The headlines announced “War!” Couth people do not say “ain’t” in public.)</w:t>
      </w:r>
    </w:p>
    <w:p w14:paraId="091924B7" w14:textId="77777777" w:rsidR="00957E55" w:rsidRPr="00DF3CF7" w:rsidRDefault="00957E55" w:rsidP="00D132BF">
      <w:pPr>
        <w:pStyle w:val="ListParagraph"/>
        <w:numPr>
          <w:ilvl w:val="0"/>
          <w:numId w:val="21"/>
        </w:numPr>
      </w:pPr>
      <w:r w:rsidRPr="00DF3CF7">
        <w:t>Do not overuse colons or em-dashes.</w:t>
      </w:r>
    </w:p>
    <w:p w14:paraId="24A24544" w14:textId="77777777" w:rsidR="00957E55" w:rsidRPr="00DF3CF7" w:rsidRDefault="00957E55" w:rsidP="00D132BF">
      <w:pPr>
        <w:pStyle w:val="ListParagraph"/>
        <w:numPr>
          <w:ilvl w:val="0"/>
          <w:numId w:val="21"/>
        </w:numPr>
      </w:pPr>
      <w:r w:rsidRPr="00DF3CF7">
        <w:t>Spell out numbers under ten. (There are exceptions, such as dates, page numbers, numbers with percent, and others.)</w:t>
      </w:r>
    </w:p>
    <w:p w14:paraId="004811CE" w14:textId="18578339" w:rsidR="00957E55" w:rsidRPr="00DF3CF7" w:rsidRDefault="00957E55" w:rsidP="00D132BF">
      <w:pPr>
        <w:pStyle w:val="ListParagraph"/>
        <w:numPr>
          <w:ilvl w:val="0"/>
          <w:numId w:val="21"/>
        </w:numPr>
      </w:pPr>
      <w:r w:rsidRPr="00DF3CF7">
        <w:t>Use the serial</w:t>
      </w:r>
      <w:r w:rsidR="007F0BD5">
        <w:t xml:space="preserve"> (aka Harvard or Oxford)</w:t>
      </w:r>
      <w:r w:rsidRPr="00DF3CF7">
        <w:t xml:space="preserve"> comma.</w:t>
      </w:r>
    </w:p>
    <w:p w14:paraId="67DFC5FA" w14:textId="0D2CDE2B" w:rsidR="00957E55" w:rsidRPr="00DF3CF7" w:rsidRDefault="00957E55" w:rsidP="00D132BF">
      <w:pPr>
        <w:pStyle w:val="ListParagraph"/>
        <w:numPr>
          <w:ilvl w:val="0"/>
          <w:numId w:val="21"/>
        </w:numPr>
      </w:pPr>
      <w:r w:rsidRPr="00DF3CF7">
        <w:t xml:space="preserve">Watch the use of the restrictive </w:t>
      </w:r>
      <w:r w:rsidRPr="00DF3CF7">
        <w:rPr>
          <w:i/>
        </w:rPr>
        <w:t>that</w:t>
      </w:r>
      <w:r w:rsidRPr="00DF3CF7">
        <w:t xml:space="preserve"> and the nonrestrictive </w:t>
      </w:r>
      <w:r w:rsidRPr="00DF3CF7">
        <w:rPr>
          <w:i/>
        </w:rPr>
        <w:t>which</w:t>
      </w:r>
      <w:r w:rsidRPr="00DF3CF7">
        <w:t>.</w:t>
      </w:r>
      <w:r w:rsidR="001D6869">
        <w:t xml:space="preserve"> </w:t>
      </w:r>
      <w:r w:rsidRPr="00DF3CF7">
        <w:rPr>
          <w:i/>
        </w:rPr>
        <w:t>Which</w:t>
      </w:r>
      <w:r w:rsidRPr="00DF3CF7">
        <w:t xml:space="preserve"> should always be preceded by a comma.</w:t>
      </w:r>
      <w:r w:rsidR="001D6869">
        <w:t xml:space="preserve"> </w:t>
      </w:r>
      <w:r w:rsidRPr="00DF3CF7">
        <w:t xml:space="preserve">When in doubt, use </w:t>
      </w:r>
      <w:r w:rsidRPr="00DF3CF7">
        <w:rPr>
          <w:i/>
        </w:rPr>
        <w:t>that</w:t>
      </w:r>
      <w:r w:rsidRPr="00DF3CF7">
        <w:t xml:space="preserve"> and no comma.</w:t>
      </w:r>
    </w:p>
    <w:p w14:paraId="0EBB063B" w14:textId="77777777" w:rsidR="00957E55" w:rsidRPr="00DF3CF7" w:rsidRDefault="00957E55" w:rsidP="00D132BF">
      <w:pPr>
        <w:pStyle w:val="ListParagraph"/>
        <w:numPr>
          <w:ilvl w:val="0"/>
          <w:numId w:val="21"/>
        </w:numPr>
      </w:pPr>
      <w:r w:rsidRPr="00DF3CF7">
        <w:rPr>
          <w:i/>
        </w:rPr>
        <w:t xml:space="preserve">While </w:t>
      </w:r>
      <w:r w:rsidRPr="00DF3CF7">
        <w:t xml:space="preserve">and </w:t>
      </w:r>
      <w:r w:rsidRPr="00DF3CF7">
        <w:rPr>
          <w:i/>
        </w:rPr>
        <w:t xml:space="preserve">since </w:t>
      </w:r>
      <w:r w:rsidRPr="00DF3CF7">
        <w:t xml:space="preserve">should only be used in terms of time. In other usages, substitute </w:t>
      </w:r>
      <w:r w:rsidRPr="00DF3CF7">
        <w:rPr>
          <w:i/>
        </w:rPr>
        <w:t>although</w:t>
      </w:r>
      <w:r w:rsidRPr="00DF3CF7">
        <w:t xml:space="preserve"> or </w:t>
      </w:r>
      <w:r w:rsidRPr="00DF3CF7">
        <w:rPr>
          <w:i/>
        </w:rPr>
        <w:t>whereas</w:t>
      </w:r>
      <w:r w:rsidRPr="00DF3CF7">
        <w:t xml:space="preserve"> for </w:t>
      </w:r>
      <w:proofErr w:type="spellStart"/>
      <w:r w:rsidRPr="00DF3CF7">
        <w:rPr>
          <w:i/>
        </w:rPr>
        <w:t>while</w:t>
      </w:r>
      <w:proofErr w:type="spellEnd"/>
      <w:r w:rsidRPr="00DF3CF7">
        <w:t xml:space="preserve"> and </w:t>
      </w:r>
      <w:r w:rsidRPr="00DF3CF7">
        <w:rPr>
          <w:i/>
        </w:rPr>
        <w:t>because</w:t>
      </w:r>
      <w:r w:rsidRPr="00DF3CF7">
        <w:t xml:space="preserve"> or </w:t>
      </w:r>
      <w:r w:rsidRPr="00DF3CF7">
        <w:rPr>
          <w:i/>
        </w:rPr>
        <w:t>inasmuch</w:t>
      </w:r>
      <w:r w:rsidRPr="00DF3CF7">
        <w:t xml:space="preserve"> as for </w:t>
      </w:r>
      <w:r w:rsidRPr="00DF3CF7">
        <w:rPr>
          <w:i/>
        </w:rPr>
        <w:t>since</w:t>
      </w:r>
      <w:r w:rsidRPr="00DF3CF7">
        <w:t>.</w:t>
      </w:r>
    </w:p>
    <w:p w14:paraId="37EAB158" w14:textId="22826392" w:rsidR="00957E55" w:rsidRPr="00DF3CF7" w:rsidRDefault="00957E55" w:rsidP="00D132BF">
      <w:pPr>
        <w:pStyle w:val="ListParagraph"/>
        <w:numPr>
          <w:ilvl w:val="0"/>
          <w:numId w:val="21"/>
        </w:numPr>
      </w:pPr>
      <w:r w:rsidRPr="00DF3CF7">
        <w:t>A colon should never follow a verb.</w:t>
      </w:r>
      <w:r w:rsidR="001D6869">
        <w:t xml:space="preserve"> </w:t>
      </w:r>
      <w:r w:rsidRPr="00DF3CF7">
        <w:t xml:space="preserve">Specifically, in listing items, place no punctuation after he verb </w:t>
      </w:r>
      <w:r w:rsidRPr="00DF3CF7">
        <w:rPr>
          <w:i/>
        </w:rPr>
        <w:t>are</w:t>
      </w:r>
      <w:r w:rsidRPr="00DF3CF7">
        <w:t>, whether the list is displaced or run-in. Example:</w:t>
      </w:r>
      <w:r w:rsidR="001D6869">
        <w:t xml:space="preserve"> </w:t>
      </w:r>
      <w:r w:rsidRPr="00DF3CF7">
        <w:t>These items are 1) book, 2) chair, and 3) plate.</w:t>
      </w:r>
    </w:p>
    <w:p w14:paraId="41A24161" w14:textId="77777777" w:rsidR="00957E55" w:rsidRPr="00DF3CF7" w:rsidRDefault="00957E55" w:rsidP="00D132BF">
      <w:pPr>
        <w:pStyle w:val="ListParagraph"/>
        <w:numPr>
          <w:ilvl w:val="0"/>
          <w:numId w:val="21"/>
        </w:numPr>
      </w:pPr>
      <w:r w:rsidRPr="00DF3CF7">
        <w:t>Within the text, use capital letters only for proper nouns.</w:t>
      </w:r>
    </w:p>
    <w:p w14:paraId="08B2F9DD" w14:textId="52BD0600" w:rsidR="00957E55" w:rsidRPr="00DF3CF7" w:rsidRDefault="00957E55" w:rsidP="00D132BF">
      <w:pPr>
        <w:pStyle w:val="ListParagraph"/>
        <w:numPr>
          <w:ilvl w:val="0"/>
          <w:numId w:val="21"/>
        </w:numPr>
      </w:pPr>
      <w:r w:rsidRPr="00DF3CF7">
        <w:t xml:space="preserve">Do not use the Latin abbreviations </w:t>
      </w:r>
      <w:r w:rsidRPr="00DF3CF7">
        <w:rPr>
          <w:i/>
        </w:rPr>
        <w:t>etc</w:t>
      </w:r>
      <w:r w:rsidRPr="00DF3CF7">
        <w:t xml:space="preserve">., </w:t>
      </w:r>
      <w:r w:rsidRPr="00DF3CF7">
        <w:rPr>
          <w:i/>
        </w:rPr>
        <w:t>e.g.,</w:t>
      </w:r>
      <w:r w:rsidRPr="00DF3CF7">
        <w:t xml:space="preserve"> </w:t>
      </w:r>
      <w:r w:rsidRPr="00DF3CF7">
        <w:rPr>
          <w:i/>
        </w:rPr>
        <w:t xml:space="preserve">i.e.: </w:t>
      </w:r>
      <w:r w:rsidRPr="00DF3CF7">
        <w:t>spell out in English. Generally, avoid most abbreviations.</w:t>
      </w:r>
      <w:r w:rsidR="001D6869">
        <w:t xml:space="preserve"> </w:t>
      </w:r>
      <w:r w:rsidRPr="00DF3CF7">
        <w:t>Exceptions: degrees, titles, A.M., P.M., A.D.</w:t>
      </w:r>
    </w:p>
    <w:p w14:paraId="55283BAC" w14:textId="57E7F21E" w:rsidR="00957E55" w:rsidRPr="00DF3CF7" w:rsidRDefault="00957E55" w:rsidP="00D132BF">
      <w:pPr>
        <w:pStyle w:val="ListParagraph"/>
        <w:numPr>
          <w:ilvl w:val="0"/>
          <w:numId w:val="21"/>
        </w:numPr>
      </w:pPr>
      <w:r w:rsidRPr="00DF3CF7">
        <w:t>Watch out for dangling participles.</w:t>
      </w:r>
      <w:r w:rsidR="001D6869">
        <w:t xml:space="preserve"> </w:t>
      </w:r>
      <w:r w:rsidRPr="00DF3CF7">
        <w:t>An initial participial phrase must always refer to the subject of the sentence.</w:t>
      </w:r>
    </w:p>
    <w:p w14:paraId="03860BA8" w14:textId="55725124" w:rsidR="00957E55" w:rsidRPr="00DF3CF7" w:rsidRDefault="00957E55" w:rsidP="00D132BF">
      <w:pPr>
        <w:pStyle w:val="ListParagraph"/>
        <w:numPr>
          <w:ilvl w:val="0"/>
          <w:numId w:val="21"/>
        </w:numPr>
      </w:pPr>
      <w:r w:rsidRPr="00DF3CF7">
        <w:t>Avoid sexist language.</w:t>
      </w:r>
      <w:r w:rsidR="001D6869">
        <w:t xml:space="preserve"> </w:t>
      </w:r>
      <w:r w:rsidRPr="00DF3CF7">
        <w:t>“He or she…” may be used, but infrequently and only if absolutely necessary.</w:t>
      </w:r>
    </w:p>
    <w:p w14:paraId="4879DB29" w14:textId="77777777" w:rsidR="00957E55" w:rsidRPr="00294D93" w:rsidRDefault="00957E55" w:rsidP="00294D93">
      <w:pPr>
        <w:pStyle w:val="bold13left"/>
      </w:pPr>
      <w:r w:rsidRPr="00294D93">
        <w:t>Spelling</w:t>
      </w:r>
    </w:p>
    <w:p w14:paraId="05D99767" w14:textId="14113270" w:rsidR="00957E55" w:rsidRPr="00DF3CF7" w:rsidRDefault="00957E55" w:rsidP="00D132BF">
      <w:pPr>
        <w:pStyle w:val="ListParagraph"/>
        <w:numPr>
          <w:ilvl w:val="0"/>
          <w:numId w:val="23"/>
        </w:numPr>
      </w:pPr>
      <w:r w:rsidRPr="00DF3CF7">
        <w:t>Use your spell check program, but don’t rely on it totally.</w:t>
      </w:r>
      <w:r w:rsidR="001D6869">
        <w:t xml:space="preserve"> </w:t>
      </w:r>
      <w:r w:rsidRPr="00DF3CF7">
        <w:t xml:space="preserve">It won’t pick up words spelled correctly, but used incorrectly, such as “She did that </w:t>
      </w:r>
      <w:r w:rsidRPr="00DF3CF7">
        <w:rPr>
          <w:i/>
        </w:rPr>
        <w:t>to.</w:t>
      </w:r>
      <w:r w:rsidRPr="00DF3CF7">
        <w:t>”</w:t>
      </w:r>
      <w:r w:rsidR="001D6869">
        <w:t xml:space="preserve"> </w:t>
      </w:r>
      <w:r w:rsidRPr="00DF3CF7">
        <w:t xml:space="preserve">Proofread! </w:t>
      </w:r>
      <w:r w:rsidRPr="00DF3CF7">
        <w:rPr>
          <w:i/>
        </w:rPr>
        <w:t>Webster’s New Collegiate Dictionary</w:t>
      </w:r>
      <w:r w:rsidRPr="00DF3CF7">
        <w:t>, 11</w:t>
      </w:r>
      <w:r w:rsidRPr="00DF3CF7">
        <w:rPr>
          <w:vertAlign w:val="superscript"/>
        </w:rPr>
        <w:t>th</w:t>
      </w:r>
      <w:r w:rsidRPr="00DF3CF7">
        <w:t xml:space="preserve"> edition, is the standard.</w:t>
      </w:r>
    </w:p>
    <w:p w14:paraId="251C5550" w14:textId="77777777" w:rsidR="005B1F28" w:rsidRDefault="005B1F28" w:rsidP="00294D93">
      <w:pPr>
        <w:pStyle w:val="bold13left"/>
      </w:pPr>
    </w:p>
    <w:p w14:paraId="0792064A" w14:textId="76FB6345" w:rsidR="00957E55" w:rsidRPr="00BA0F20" w:rsidRDefault="00957E55" w:rsidP="00294D93">
      <w:pPr>
        <w:pStyle w:val="bold13left"/>
      </w:pPr>
      <w:r w:rsidRPr="00BA0F20">
        <w:lastRenderedPageBreak/>
        <w:t>Formatting</w:t>
      </w:r>
    </w:p>
    <w:p w14:paraId="0807FD62" w14:textId="178CE012" w:rsidR="00957E55" w:rsidRPr="00DF3CF7" w:rsidRDefault="00DE4A38" w:rsidP="00D132BF">
      <w:pPr>
        <w:pStyle w:val="ListParagraph"/>
        <w:numPr>
          <w:ilvl w:val="0"/>
          <w:numId w:val="22"/>
        </w:numPr>
      </w:pPr>
      <w:r>
        <w:t>Use tabs sparingly</w:t>
      </w:r>
      <w:r w:rsidR="00957E55" w:rsidRPr="00DF3CF7">
        <w:t>.</w:t>
      </w:r>
      <w:r w:rsidR="001D6869">
        <w:t xml:space="preserve"> </w:t>
      </w:r>
      <w:r w:rsidR="00957E55" w:rsidRPr="00DF3CF7">
        <w:t>Use only one tab to indent.</w:t>
      </w:r>
    </w:p>
    <w:p w14:paraId="35904A6E" w14:textId="5DD7366F" w:rsidR="00957E55" w:rsidRPr="00DF3CF7" w:rsidRDefault="00F86322" w:rsidP="00D132BF">
      <w:pPr>
        <w:pStyle w:val="ListParagraph"/>
        <w:numPr>
          <w:ilvl w:val="0"/>
          <w:numId w:val="22"/>
        </w:numPr>
      </w:pPr>
      <w:r w:rsidRPr="00F86322">
        <w:t>There is no need for you to waste time carefully formatting your page</w:t>
      </w:r>
      <w:r w:rsidR="00957E55" w:rsidRPr="00DF3CF7">
        <w:t>.</w:t>
      </w:r>
      <w:r w:rsidR="001D6869">
        <w:t xml:space="preserve"> </w:t>
      </w:r>
      <w:r w:rsidR="00957E55" w:rsidRPr="00DF3CF7">
        <w:t>Use ONE font and ONE size type throughout.</w:t>
      </w:r>
      <w:r w:rsidR="001D6869">
        <w:t xml:space="preserve"> </w:t>
      </w:r>
      <w:r w:rsidR="00DE4A38">
        <w:t>Use</w:t>
      </w:r>
      <w:r w:rsidR="00DE4A38" w:rsidRPr="00DF3CF7">
        <w:t xml:space="preserve"> </w:t>
      </w:r>
      <w:r w:rsidR="00957E55" w:rsidRPr="00DF3CF7">
        <w:t>boldface type, reversed-out heads, boxed text, and quirky symbols</w:t>
      </w:r>
      <w:r w:rsidR="007F0BD5" w:rsidRPr="007F0BD5">
        <w:t xml:space="preserve"> </w:t>
      </w:r>
      <w:r w:rsidR="007F0BD5">
        <w:t>sparingly</w:t>
      </w:r>
      <w:r w:rsidR="00957E55" w:rsidRPr="00DF3CF7">
        <w:t>.</w:t>
      </w:r>
    </w:p>
    <w:p w14:paraId="011BF089" w14:textId="77777777" w:rsidR="00625B9D" w:rsidRDefault="00F12262" w:rsidP="00294D93">
      <w:pPr>
        <w:pStyle w:val="BoldLeftCaps"/>
      </w:pPr>
      <w:bookmarkStart w:id="330" w:name="_Toc138930061"/>
      <w:bookmarkStart w:id="331" w:name="_Toc146123836"/>
      <w:r w:rsidRPr="00DF3CF7">
        <w:t>General Items</w:t>
      </w:r>
      <w:bookmarkEnd w:id="330"/>
      <w:bookmarkEnd w:id="331"/>
    </w:p>
    <w:p w14:paraId="1929F2FC" w14:textId="760C9D05" w:rsidR="00450582" w:rsidRPr="00DF3CF7" w:rsidRDefault="00450582" w:rsidP="00450582">
      <w:r w:rsidRPr="00DF3CF7">
        <w:t>Confine proof marks to incontestable corrections of spelling and hyphenation, grammar, punctuation, capitalization, variants, and errors of fact, and to incontestable improvements of clarity of phrasing.</w:t>
      </w:r>
      <w:r w:rsidR="001D6869">
        <w:t xml:space="preserve"> </w:t>
      </w:r>
      <w:r w:rsidRPr="00DF3CF7">
        <w:t>Aim for consistency in spelling. Correct problems with subject-verb agreement and refine redundancies or overuse of particular words by the author.</w:t>
      </w:r>
      <w:r w:rsidR="001D6869">
        <w:t xml:space="preserve"> </w:t>
      </w:r>
      <w:r w:rsidRPr="00DF3CF7">
        <w:t>Respect the author’s style, and do not make inconsequential changes to conform to your own style.</w:t>
      </w:r>
      <w:r w:rsidR="001D6869">
        <w:t xml:space="preserve"> </w:t>
      </w:r>
      <w:r w:rsidRPr="00DF3CF7">
        <w:t>As you proceed through the manuscript, check the heads and substance for consistency of style, for hierarchy, and for accuracy.</w:t>
      </w:r>
    </w:p>
    <w:p w14:paraId="795B739A" w14:textId="77777777" w:rsidR="00045C2F" w:rsidRPr="00DF3CF7" w:rsidRDefault="00045C2F" w:rsidP="0020473D">
      <w:r w:rsidRPr="00DF3CF7">
        <w:t>You may query the following</w:t>
      </w:r>
      <w:r w:rsidR="00450582" w:rsidRPr="00DF3CF7">
        <w:t xml:space="preserve"> items, but do not change them:</w:t>
      </w:r>
    </w:p>
    <w:p w14:paraId="446ED4C7" w14:textId="1AC468EE" w:rsidR="00045C2F" w:rsidRPr="00DF3CF7" w:rsidRDefault="00045C2F" w:rsidP="00450582">
      <w:pPr>
        <w:ind w:left="720"/>
      </w:pPr>
      <w:r w:rsidRPr="00DF3CF7">
        <w:rPr>
          <w:b/>
          <w:i/>
        </w:rPr>
        <w:t>Dated material.</w:t>
      </w:r>
      <w:r w:rsidR="001D6869">
        <w:t xml:space="preserve"> </w:t>
      </w:r>
      <w:r w:rsidRPr="00DF3CF7">
        <w:t>Provide substantiation in the form of t</w:t>
      </w:r>
      <w:r w:rsidR="00450582" w:rsidRPr="00DF3CF7">
        <w:t>he resource that you consulted.</w:t>
      </w:r>
    </w:p>
    <w:p w14:paraId="6AE5BD9E" w14:textId="48FDFDCC" w:rsidR="00045C2F" w:rsidRPr="00DF3CF7" w:rsidRDefault="00045C2F" w:rsidP="00450582">
      <w:pPr>
        <w:ind w:left="720"/>
      </w:pPr>
      <w:r w:rsidRPr="00BA0F20">
        <w:t>Anything likely to strike the average reader as</w:t>
      </w:r>
      <w:r w:rsidRPr="00DF3CF7">
        <w:rPr>
          <w:b/>
          <w:i/>
        </w:rPr>
        <w:t xml:space="preserve"> subversive, prejudiced, or indecent, or offensive</w:t>
      </w:r>
      <w:r w:rsidRPr="00DF3CF7">
        <w:t>.</w:t>
      </w:r>
      <w:r w:rsidR="001D6869">
        <w:t xml:space="preserve"> </w:t>
      </w:r>
      <w:r w:rsidRPr="00DF3CF7">
        <w:t>Be cognizant of race</w:t>
      </w:r>
      <w:r w:rsidR="00BA0F20">
        <w:t xml:space="preserve"> and </w:t>
      </w:r>
      <w:r w:rsidRPr="00DF3CF7">
        <w:t>gender bias and suggest recasting the sentence if necessary.</w:t>
      </w:r>
    </w:p>
    <w:p w14:paraId="0AA842C0" w14:textId="77777777" w:rsidR="00045C2F" w:rsidRPr="00294D93" w:rsidRDefault="00F12262" w:rsidP="00294D93">
      <w:pPr>
        <w:pStyle w:val="BoldLeftCaps"/>
      </w:pPr>
      <w:bookmarkStart w:id="332" w:name="_Toc138930062"/>
      <w:bookmarkStart w:id="333" w:name="_Toc146123837"/>
      <w:r w:rsidRPr="00294D93">
        <w:t>Specific Items</w:t>
      </w:r>
      <w:bookmarkEnd w:id="332"/>
      <w:bookmarkEnd w:id="333"/>
    </w:p>
    <w:p w14:paraId="74156609" w14:textId="0036552A" w:rsidR="00045C2F" w:rsidRPr="00DF3CF7" w:rsidRDefault="00045C2F" w:rsidP="0020473D">
      <w:r w:rsidRPr="00DF3CF7">
        <w:t>Following are some specific items to check.</w:t>
      </w:r>
      <w:r w:rsidR="001D6869">
        <w:t xml:space="preserve"> </w:t>
      </w:r>
      <w:r w:rsidRPr="00DF3CF7">
        <w:t>Although it is not an exhaustive list, it does include matters that arise and need checking.</w:t>
      </w:r>
    </w:p>
    <w:p w14:paraId="73F86080" w14:textId="77777777" w:rsidR="00045C2F" w:rsidRPr="00DF3CF7" w:rsidRDefault="00F12262" w:rsidP="00F35046">
      <w:pPr>
        <w:pStyle w:val="bold13left"/>
      </w:pPr>
      <w:r w:rsidRPr="00DF3CF7">
        <w:t>Quoted Material</w:t>
      </w:r>
    </w:p>
    <w:p w14:paraId="1A9B0ACF" w14:textId="72E85B17" w:rsidR="00045C2F" w:rsidRPr="00DF3CF7" w:rsidRDefault="00045C2F" w:rsidP="0020473D">
      <w:r w:rsidRPr="00DF3CF7">
        <w:t xml:space="preserve">Read carefully for obvious </w:t>
      </w:r>
      <w:r w:rsidRPr="00DF3CF7">
        <w:rPr>
          <w:b/>
        </w:rPr>
        <w:t>typos and evident misquotations</w:t>
      </w:r>
      <w:r w:rsidRPr="00DF3CF7">
        <w:t>, but otherwise let it alone.</w:t>
      </w:r>
      <w:r w:rsidR="001D6869">
        <w:t xml:space="preserve"> </w:t>
      </w:r>
      <w:r w:rsidRPr="00DF3CF7">
        <w:t>Add quotation marks and ellipsis points where necessary.</w:t>
      </w:r>
    </w:p>
    <w:p w14:paraId="48FA67DD" w14:textId="77777777" w:rsidR="00045C2F" w:rsidRPr="00DF3CF7" w:rsidRDefault="00F12262" w:rsidP="00F35046">
      <w:pPr>
        <w:pStyle w:val="bold13left"/>
      </w:pPr>
      <w:r w:rsidRPr="00DF3CF7">
        <w:t>Grammar</w:t>
      </w:r>
    </w:p>
    <w:p w14:paraId="496F59C2" w14:textId="77777777" w:rsidR="00045C2F" w:rsidRPr="00DF3CF7" w:rsidRDefault="00045C2F" w:rsidP="0020473D">
      <w:r w:rsidRPr="00DF3CF7">
        <w:t>Correct Improper Sequences of Tenses.</w:t>
      </w:r>
    </w:p>
    <w:p w14:paraId="4FD34476" w14:textId="0A021890" w:rsidR="00450582" w:rsidRPr="00DF3CF7" w:rsidRDefault="00045C2F" w:rsidP="00F35046">
      <w:pPr>
        <w:pStyle w:val="bold13left"/>
      </w:pPr>
      <w:r w:rsidRPr="00DF3CF7">
        <w:t>Correct Disagreement of Subject and Verb.</w:t>
      </w:r>
      <w:r w:rsidR="001D6869">
        <w:t xml:space="preserve"> </w:t>
      </w:r>
    </w:p>
    <w:p w14:paraId="76F64CAA" w14:textId="5AFBEBC5" w:rsidR="00045C2F" w:rsidRPr="00DF3CF7" w:rsidRDefault="00045C2F" w:rsidP="0020473D">
      <w:r w:rsidRPr="00DF3CF7">
        <w:t>This is often seen where the author has used “their” to agree with a singular subject.</w:t>
      </w:r>
      <w:r w:rsidR="001D6869">
        <w:t xml:space="preserve"> </w:t>
      </w:r>
      <w:r w:rsidRPr="00DF3CF7">
        <w:t>Make the subject plural if possible.</w:t>
      </w:r>
    </w:p>
    <w:p w14:paraId="61E801E1" w14:textId="08F31EC5" w:rsidR="00450582" w:rsidRPr="00DF3CF7" w:rsidRDefault="00045C2F" w:rsidP="00F35046">
      <w:pPr>
        <w:pStyle w:val="bold13left"/>
      </w:pPr>
      <w:r w:rsidRPr="00DF3CF7">
        <w:t>Correct Dangling Participles.</w:t>
      </w:r>
      <w:r w:rsidR="001D6869">
        <w:t xml:space="preserve"> </w:t>
      </w:r>
    </w:p>
    <w:p w14:paraId="1C9CF2C7" w14:textId="77777777" w:rsidR="00045C2F" w:rsidRPr="00DF3CF7" w:rsidRDefault="00045C2F" w:rsidP="0020473D">
      <w:r w:rsidRPr="00DF3CF7">
        <w:t>Introductory “-ing” words or phrases in apposition are adjectival and must modify the immediately following noun – “when dangling, (you should) correct them” – for the reason made obvious by this example.</w:t>
      </w:r>
    </w:p>
    <w:p w14:paraId="4C1A6E32" w14:textId="77777777" w:rsidR="00BF13C7" w:rsidRPr="00DF3CF7" w:rsidRDefault="00045C2F" w:rsidP="00F35046">
      <w:pPr>
        <w:pStyle w:val="bold13left"/>
      </w:pPr>
      <w:r w:rsidRPr="00DF3CF7">
        <w:lastRenderedPageBreak/>
        <w:t xml:space="preserve">Split Infinitives </w:t>
      </w:r>
    </w:p>
    <w:p w14:paraId="2D024CF5" w14:textId="77777777" w:rsidR="00045C2F" w:rsidRPr="00DF3CF7" w:rsidRDefault="00BF13C7" w:rsidP="0020473D">
      <w:r w:rsidRPr="00DF3CF7">
        <w:t xml:space="preserve">These </w:t>
      </w:r>
      <w:r w:rsidR="00045C2F" w:rsidRPr="00DF3CF7">
        <w:t>may be tolerated if clarity is an issue.</w:t>
      </w:r>
    </w:p>
    <w:p w14:paraId="4C4F0FD8" w14:textId="77777777" w:rsidR="00045C2F" w:rsidRPr="00DF3CF7" w:rsidRDefault="00BF13C7" w:rsidP="00F35046">
      <w:pPr>
        <w:pStyle w:val="bold13left"/>
      </w:pPr>
      <w:r w:rsidRPr="00DF3CF7">
        <w:t>Pronoun References</w:t>
      </w:r>
    </w:p>
    <w:p w14:paraId="101FBE31" w14:textId="77777777" w:rsidR="00045C2F" w:rsidRPr="00DF3CF7" w:rsidRDefault="00045C2F" w:rsidP="0020473D">
      <w:r w:rsidRPr="00DF3CF7">
        <w:t>Clarify Pronoun References as necessary; if pronouns do not refer to the immed</w:t>
      </w:r>
      <w:r w:rsidR="00BF13C7" w:rsidRPr="00DF3CF7">
        <w:t>iately preceding noun, specify.</w:t>
      </w:r>
    </w:p>
    <w:p w14:paraId="2CD026C8" w14:textId="59F90D61" w:rsidR="00045C2F" w:rsidRPr="00DF3CF7" w:rsidRDefault="00045C2F" w:rsidP="0020473D">
      <w:r w:rsidRPr="00DF3CF7">
        <w:rPr>
          <w:i/>
        </w:rPr>
        <w:t>Note:</w:t>
      </w:r>
      <w:r w:rsidRPr="00DF3CF7">
        <w:t xml:space="preserve"> Headings are grammatically restricted to indexes; they are not a formal part of the text.</w:t>
      </w:r>
      <w:r w:rsidR="001D6869">
        <w:t xml:space="preserve"> </w:t>
      </w:r>
      <w:r w:rsidRPr="00DF3CF7">
        <w:t>Hence a pronoun immediately following a head is without an antecedent; either repeat the head or rephrase (i.e., “Snakes.</w:t>
      </w:r>
      <w:r w:rsidR="001D6869">
        <w:t xml:space="preserve"> </w:t>
      </w:r>
      <w:r w:rsidRPr="00DF3CF7">
        <w:t>These are…” is not permissible; the passage shoul</w:t>
      </w:r>
      <w:r w:rsidR="00BF13C7" w:rsidRPr="00DF3CF7">
        <w:t>d read, “Snakes.</w:t>
      </w:r>
      <w:r w:rsidR="001D6869">
        <w:t xml:space="preserve"> </w:t>
      </w:r>
      <w:r w:rsidR="00BF13C7" w:rsidRPr="00DF3CF7">
        <w:t>Snakes are…”)</w:t>
      </w:r>
    </w:p>
    <w:p w14:paraId="486C9D59" w14:textId="77777777" w:rsidR="00BF13C7" w:rsidRPr="00DF3CF7" w:rsidRDefault="00045C2F" w:rsidP="00F35046">
      <w:pPr>
        <w:pStyle w:val="bold13left"/>
      </w:pPr>
      <w:r w:rsidRPr="00DF3CF7">
        <w:t>Collective Nouns.</w:t>
      </w:r>
    </w:p>
    <w:p w14:paraId="09DD3F3E" w14:textId="70C6D5C7" w:rsidR="00045C2F" w:rsidRPr="00DF3CF7" w:rsidRDefault="00045C2F" w:rsidP="0020473D">
      <w:r w:rsidRPr="00DF3CF7">
        <w:t>If qualified with a possessive noun/pronoun, use the plural (e.g., They have lost their tails.)</w:t>
      </w:r>
      <w:r w:rsidR="001D6869">
        <w:t xml:space="preserve"> </w:t>
      </w:r>
      <w:r w:rsidRPr="00DF3CF7">
        <w:t xml:space="preserve">However, if qualified with an article (the, a, an), even with a plural noun, use the singular (e.g., They have more widely separated eyes and the vocal sac of males </w:t>
      </w:r>
      <w:proofErr w:type="gramStart"/>
      <w:r w:rsidRPr="00DF3CF7">
        <w:t>is</w:t>
      </w:r>
      <w:proofErr w:type="gramEnd"/>
      <w:r w:rsidRPr="00DF3CF7">
        <w:t xml:space="preserve"> deep inside the body. OR They breathe thorough </w:t>
      </w:r>
      <w:r w:rsidR="007B32FA" w:rsidRPr="00DF3CF7">
        <w:t>gills and</w:t>
      </w:r>
      <w:r w:rsidRPr="00DF3CF7">
        <w:t xml:space="preserve"> have long tails.)</w:t>
      </w:r>
    </w:p>
    <w:p w14:paraId="4FD76D90" w14:textId="77777777" w:rsidR="00045C2F" w:rsidRPr="00DF3CF7" w:rsidRDefault="00045C2F" w:rsidP="00F35046">
      <w:pPr>
        <w:pStyle w:val="bold13left"/>
      </w:pPr>
      <w:r w:rsidRPr="00DF3CF7">
        <w:t>Correct Run-on Sentences.</w:t>
      </w:r>
    </w:p>
    <w:p w14:paraId="169319E3" w14:textId="3B7328D7" w:rsidR="00BF13C7" w:rsidRPr="00DF3CF7" w:rsidRDefault="00045C2F" w:rsidP="00F35046">
      <w:pPr>
        <w:pStyle w:val="bold13left"/>
      </w:pPr>
      <w:r w:rsidRPr="00DF3CF7">
        <w:t>Word Usage Preferences.</w:t>
      </w:r>
      <w:r w:rsidR="001D6869">
        <w:t xml:space="preserve"> </w:t>
      </w:r>
    </w:p>
    <w:p w14:paraId="2454D483" w14:textId="7DFF6D8E" w:rsidR="00045C2F" w:rsidRPr="00DF3CF7" w:rsidRDefault="00045C2F" w:rsidP="0020473D">
      <w:r w:rsidRPr="00DF3CF7">
        <w:t>In nontechnical works, use “while” only as an adverb of time; substitute “although” or “whereas” as necessary.</w:t>
      </w:r>
      <w:r w:rsidR="001D6869">
        <w:t xml:space="preserve"> </w:t>
      </w:r>
      <w:r w:rsidRPr="00DF3CF7">
        <w:t>Use “since” only in the strict sense of time; substitute “because” in other cases.</w:t>
      </w:r>
      <w:r w:rsidR="001D6869">
        <w:t xml:space="preserve"> </w:t>
      </w:r>
      <w:r w:rsidRPr="00DF3CF7">
        <w:t>Use “over” only in the sense of being physically above; substitute “more than” for quantity.</w:t>
      </w:r>
      <w:r w:rsidR="001D6869">
        <w:t xml:space="preserve"> </w:t>
      </w:r>
      <w:r w:rsidRPr="00DF3CF7">
        <w:t>(Note that there is so little distinction between “though” and “although” that usage should be the author’s preference.)</w:t>
      </w:r>
      <w:r w:rsidR="001D6869">
        <w:t xml:space="preserve"> </w:t>
      </w:r>
      <w:r w:rsidRPr="00DF3CF7">
        <w:t>Use “refer to,” not “refer back to.”</w:t>
      </w:r>
    </w:p>
    <w:p w14:paraId="65695E29" w14:textId="77777777" w:rsidR="00045C2F" w:rsidRPr="00294D93" w:rsidRDefault="00F12262" w:rsidP="00294D93">
      <w:pPr>
        <w:pStyle w:val="BoldLeftCaps"/>
      </w:pPr>
      <w:bookmarkStart w:id="334" w:name="_Toc138930063"/>
      <w:bookmarkStart w:id="335" w:name="_Toc146123838"/>
      <w:r w:rsidRPr="00294D93">
        <w:t>Punctuation</w:t>
      </w:r>
      <w:bookmarkEnd w:id="334"/>
      <w:bookmarkEnd w:id="335"/>
    </w:p>
    <w:p w14:paraId="164E2A0E" w14:textId="4661A2A0" w:rsidR="00045C2F" w:rsidRPr="00DF3CF7" w:rsidRDefault="00045C2F" w:rsidP="0020473D">
      <w:r w:rsidRPr="00DF3CF7">
        <w:rPr>
          <w:b/>
        </w:rPr>
        <w:t>Commas.</w:t>
      </w:r>
      <w:r w:rsidR="001D6869">
        <w:t xml:space="preserve"> </w:t>
      </w:r>
      <w:r w:rsidRPr="00DF3CF7">
        <w:t>Use the serial comma.</w:t>
      </w:r>
      <w:r w:rsidR="001D6869">
        <w:t xml:space="preserve"> </w:t>
      </w:r>
      <w:r w:rsidRPr="00DF3CF7">
        <w:t>Do not use a comma between subject and verb or between elements of a compound subject.</w:t>
      </w:r>
    </w:p>
    <w:p w14:paraId="4FB028C9" w14:textId="51987DE7" w:rsidR="00045C2F" w:rsidRPr="00DF3CF7" w:rsidRDefault="00045C2F" w:rsidP="0020473D">
      <w:r w:rsidRPr="00DF3CF7">
        <w:rPr>
          <w:b/>
        </w:rPr>
        <w:t>Hyphens and Two-Word Compounds.</w:t>
      </w:r>
      <w:r w:rsidR="001D6869">
        <w:t xml:space="preserve"> </w:t>
      </w:r>
      <w:r w:rsidRPr="00DF3CF7">
        <w:t xml:space="preserve">In general, run-in all prefixes except when the second </w:t>
      </w:r>
      <w:r w:rsidR="00F422EC" w:rsidRPr="00DF3CF7">
        <w:t>e</w:t>
      </w:r>
      <w:r w:rsidR="00F422EC">
        <w:t>l</w:t>
      </w:r>
      <w:r w:rsidR="00F422EC" w:rsidRPr="00DF3CF7">
        <w:t>ement</w:t>
      </w:r>
      <w:r w:rsidRPr="00DF3CF7">
        <w:t xml:space="preserve"> begins with a capital letter or an identical vowel (but cooperate, coordinate, preempt).</w:t>
      </w:r>
      <w:r w:rsidR="001D6869">
        <w:t xml:space="preserve"> </w:t>
      </w:r>
      <w:r w:rsidRPr="00DF3CF7">
        <w:t>Fractions as nouns or adjectives are hyphenated (one-third of those present; a two-thirds majority).</w:t>
      </w:r>
      <w:r w:rsidR="001D6869">
        <w:t xml:space="preserve"> </w:t>
      </w:r>
      <w:r w:rsidRPr="00DF3CF7">
        <w:t>Adjectives with “well” are customarily hyphenated when before the noun, not hyphenated when standing alone (well-made clothes; the clothes are well made).</w:t>
      </w:r>
      <w:r w:rsidR="001D6869">
        <w:t xml:space="preserve"> </w:t>
      </w:r>
      <w:r w:rsidRPr="00DF3CF7">
        <w:t>Also note:</w:t>
      </w:r>
      <w:r w:rsidR="001D6869">
        <w:t xml:space="preserve"> </w:t>
      </w:r>
      <w:r w:rsidRPr="00DF3CF7">
        <w:t>“up-to-date information, but “information is up to date.”</w:t>
      </w:r>
    </w:p>
    <w:p w14:paraId="34198EB9" w14:textId="71B8C5C1" w:rsidR="00045C2F" w:rsidRPr="00DF3CF7" w:rsidRDefault="00045C2F" w:rsidP="0020473D">
      <w:r w:rsidRPr="00DF3CF7">
        <w:rPr>
          <w:b/>
        </w:rPr>
        <w:t>Em-dash.</w:t>
      </w:r>
      <w:r w:rsidR="001D6869">
        <w:t xml:space="preserve"> </w:t>
      </w:r>
      <w:r w:rsidRPr="00DF3CF7">
        <w:t>Use em-dashes to set off serial appositives.</w:t>
      </w:r>
    </w:p>
    <w:p w14:paraId="538511AB" w14:textId="5F66CF0A" w:rsidR="00045C2F" w:rsidRPr="00DF3CF7" w:rsidRDefault="00045C2F" w:rsidP="0020473D">
      <w:r w:rsidRPr="00DF3CF7">
        <w:rPr>
          <w:b/>
        </w:rPr>
        <w:t>En-dash.</w:t>
      </w:r>
      <w:r w:rsidR="001D6869">
        <w:t xml:space="preserve"> </w:t>
      </w:r>
      <w:r w:rsidRPr="00DF3CF7">
        <w:t>Use an e</w:t>
      </w:r>
      <w:r w:rsidR="00BA0F20">
        <w:t>n</w:t>
      </w:r>
      <w:r w:rsidRPr="00DF3CF7">
        <w:t>-dash between dates, page references, and wherever else it stands for the word “to.”</w:t>
      </w:r>
    </w:p>
    <w:p w14:paraId="3303AB62" w14:textId="2536D6FF" w:rsidR="00045C2F" w:rsidRPr="00DF3CF7" w:rsidRDefault="00045C2F" w:rsidP="0020473D">
      <w:r w:rsidRPr="00DF3CF7">
        <w:rPr>
          <w:b/>
        </w:rPr>
        <w:t>Colon.</w:t>
      </w:r>
      <w:r w:rsidR="001D6869">
        <w:t xml:space="preserve"> </w:t>
      </w:r>
      <w:r w:rsidRPr="00DF3CF7">
        <w:t>A colon should never be used between a verb and its direct object or a predicate nominative; specifically, a colon should never follow “are” when a list follows.</w:t>
      </w:r>
      <w:r w:rsidR="001D6869">
        <w:t xml:space="preserve"> </w:t>
      </w:r>
      <w:r w:rsidRPr="00DF3CF7">
        <w:t xml:space="preserve">This rule also </w:t>
      </w:r>
      <w:r w:rsidRPr="00DF3CF7">
        <w:lastRenderedPageBreak/>
        <w:t xml:space="preserve">applies to displayed lists; no punctuation should follow “are” even </w:t>
      </w:r>
      <w:r w:rsidR="00AF5E00" w:rsidRPr="00DF3CF7">
        <w:t>though</w:t>
      </w:r>
      <w:r w:rsidRPr="00DF3CF7">
        <w:t xml:space="preserve"> the list is not run-in.</w:t>
      </w:r>
      <w:r w:rsidR="001D6869">
        <w:t xml:space="preserve"> </w:t>
      </w:r>
      <w:r w:rsidRPr="00DF3CF7">
        <w:t>The first word after a colon should be capped if it begins a sentence.</w:t>
      </w:r>
    </w:p>
    <w:p w14:paraId="2ED29569" w14:textId="1FDDA988" w:rsidR="00045C2F" w:rsidRPr="00DF3CF7" w:rsidRDefault="00045C2F" w:rsidP="0020473D">
      <w:r w:rsidRPr="00DF3CF7">
        <w:rPr>
          <w:b/>
        </w:rPr>
        <w:t>Abbreviations.</w:t>
      </w:r>
      <w:r w:rsidR="001D6869">
        <w:t xml:space="preserve"> </w:t>
      </w:r>
      <w:r w:rsidRPr="00DF3CF7">
        <w:t>Use open initials with names (J. T. Stevens, not J.T. Stevens).</w:t>
      </w:r>
      <w:r w:rsidR="001D6869">
        <w:t xml:space="preserve"> </w:t>
      </w:r>
      <w:r w:rsidRPr="00DF3CF7">
        <w:t>Other initials, such as “i.e.,” should be run-in.</w:t>
      </w:r>
      <w:r w:rsidR="001D6869">
        <w:t xml:space="preserve"> </w:t>
      </w:r>
      <w:r w:rsidRPr="00DF3CF7">
        <w:t xml:space="preserve">A.M., P.M., </w:t>
      </w:r>
      <w:r w:rsidR="007B32FA" w:rsidRPr="00DF3CF7">
        <w:t>A.D.,</w:t>
      </w:r>
      <w:r w:rsidRPr="00DF3CF7">
        <w:t xml:space="preserve"> and B.C. should be run-in and marked for small caps.</w:t>
      </w:r>
      <w:r w:rsidR="001D6869">
        <w:t xml:space="preserve"> </w:t>
      </w:r>
      <w:r w:rsidRPr="00DF3CF7">
        <w:t>Government agencies, clubs, and so on, should be run-in without periods:</w:t>
      </w:r>
      <w:r w:rsidR="001D6869">
        <w:t xml:space="preserve"> </w:t>
      </w:r>
      <w:r w:rsidRPr="00DF3CF7">
        <w:t>TVA, YMCA, 4-H, PTA.</w:t>
      </w:r>
      <w:r w:rsidR="001D6869">
        <w:t xml:space="preserve"> </w:t>
      </w:r>
      <w:r w:rsidRPr="00DF3CF7">
        <w:t>Do not let “etc.” stand in nontechnical text.</w:t>
      </w:r>
      <w:r w:rsidR="001D6869">
        <w:t xml:space="preserve"> </w:t>
      </w:r>
      <w:r w:rsidRPr="00DF3CF7">
        <w:t>It is best deleted, but if it is necessary, change to “and so on.”</w:t>
      </w:r>
      <w:r w:rsidR="001D6869">
        <w:t xml:space="preserve"> </w:t>
      </w:r>
      <w:r w:rsidRPr="00DF3CF7">
        <w:t xml:space="preserve">Use U.S. (run-in) as an </w:t>
      </w:r>
      <w:r w:rsidR="007B32FA" w:rsidRPr="00DF3CF7">
        <w:t>adjective,</w:t>
      </w:r>
      <w:r w:rsidRPr="00DF3CF7">
        <w:t xml:space="preserve"> United States as a noun.</w:t>
      </w:r>
    </w:p>
    <w:p w14:paraId="5FBAA992" w14:textId="77777777" w:rsidR="00045C2F" w:rsidRPr="00DF3CF7" w:rsidRDefault="00F12262" w:rsidP="00294D93">
      <w:pPr>
        <w:pStyle w:val="BoldLeftCaps"/>
      </w:pPr>
      <w:bookmarkStart w:id="336" w:name="_Toc138930064"/>
      <w:bookmarkStart w:id="337" w:name="_Toc146123839"/>
      <w:r w:rsidRPr="00DF3CF7">
        <w:t>Capitalization</w:t>
      </w:r>
      <w:bookmarkEnd w:id="336"/>
      <w:bookmarkEnd w:id="337"/>
    </w:p>
    <w:p w14:paraId="17082A5F" w14:textId="565E02C7" w:rsidR="00045C2F" w:rsidRPr="00DF3CF7" w:rsidRDefault="00045C2F" w:rsidP="0020473D">
      <w:r w:rsidRPr="00DF3CF7">
        <w:rPr>
          <w:b/>
        </w:rPr>
        <w:t>Headings.</w:t>
      </w:r>
      <w:r w:rsidR="001D6869">
        <w:t xml:space="preserve"> </w:t>
      </w:r>
      <w:r w:rsidRPr="00DF3CF7">
        <w:t>Use caps for all principal words, including first words, nouns, verbs, pronouns, adjectives, adverbs, and prepositions of five or more letters.</w:t>
      </w:r>
      <w:r w:rsidR="001D6869">
        <w:t xml:space="preserve"> </w:t>
      </w:r>
      <w:r w:rsidRPr="00DF3CF7">
        <w:t>Be sure to use caps for short verbs (Be, Is, Are), short adverbs (As, So) initial words after colons or em-dashes (Punctuation: A Study), and second elements of temporary compounds (Parent-Teacher Relations).</w:t>
      </w:r>
      <w:r w:rsidR="001D6869">
        <w:t xml:space="preserve"> </w:t>
      </w:r>
      <w:r w:rsidRPr="00DF3CF7">
        <w:t>Second elements of permanent compounds are lowercased (Self-reliance, Even-numbered) where they are articles, prepositions, or coordinating conjunctions.</w:t>
      </w:r>
      <w:r w:rsidR="001D6869">
        <w:t xml:space="preserve"> </w:t>
      </w:r>
      <w:r w:rsidRPr="00DF3CF7">
        <w:t>Articles and conjunctions within the head are lowercased.</w:t>
      </w:r>
    </w:p>
    <w:p w14:paraId="2F4E3A4E" w14:textId="086349FD" w:rsidR="00045C2F" w:rsidRPr="00DF3CF7" w:rsidRDefault="00045C2F" w:rsidP="0020473D">
      <w:r w:rsidRPr="00DF3CF7">
        <w:rPr>
          <w:b/>
        </w:rPr>
        <w:t>Text.</w:t>
      </w:r>
      <w:r w:rsidR="001D6869">
        <w:t xml:space="preserve"> </w:t>
      </w:r>
      <w:r w:rsidRPr="00DF3CF7">
        <w:t>House style is basically lowercase with capital letters reserved mainly for proper nouns.</w:t>
      </w:r>
    </w:p>
    <w:p w14:paraId="671F9A3A" w14:textId="4FFC31BA" w:rsidR="00045C2F" w:rsidRPr="00DF3CF7" w:rsidRDefault="00045C2F" w:rsidP="0020473D">
      <w:r w:rsidRPr="00DF3CF7">
        <w:rPr>
          <w:b/>
        </w:rPr>
        <w:t>Civil, military, religious, and professional titles and titles of nobility</w:t>
      </w:r>
      <w:r w:rsidRPr="00DF3CF7">
        <w:t xml:space="preserve"> are capitalized when they immediately precede a personal name, as part of a name (President Clinton, Cardinal Egan).</w:t>
      </w:r>
      <w:r w:rsidR="001D6869">
        <w:t xml:space="preserve"> </w:t>
      </w:r>
      <w:r w:rsidRPr="00DF3CF7">
        <w:t>A title used alone, in place of a proper name, is capitalized only in such contexts as toasts or formal introductions (Ladies and gentlemen, the President of the United States).</w:t>
      </w:r>
      <w:r w:rsidR="001D6869">
        <w:t xml:space="preserve"> </w:t>
      </w:r>
      <w:r w:rsidRPr="00DF3CF7">
        <w:t>Otherwise</w:t>
      </w:r>
      <w:r w:rsidR="007B32FA">
        <w:t>,</w:t>
      </w:r>
      <w:r w:rsidR="001D6869">
        <w:t xml:space="preserve"> </w:t>
      </w:r>
      <w:r w:rsidRPr="00DF3CF7">
        <w:t>The president of the United States; the president; Bill Clinton, president of the United States; the pope; Pope John Paul II; the queen of England; Elizabeth II, queen of England; Queen Elizabeth.</w:t>
      </w:r>
    </w:p>
    <w:p w14:paraId="426C7F62" w14:textId="255B165F" w:rsidR="00045C2F" w:rsidRPr="00DF3CF7" w:rsidRDefault="00045C2F" w:rsidP="0020473D">
      <w:r w:rsidRPr="00DF3CF7">
        <w:rPr>
          <w:b/>
        </w:rPr>
        <w:t>In reference to the political divisions of World War I,</w:t>
      </w:r>
      <w:r w:rsidRPr="00DF3CF7">
        <w:t xml:space="preserve"> Central Europe is capitalized; </w:t>
      </w:r>
      <w:r w:rsidRPr="00DF3CF7">
        <w:rPr>
          <w:b/>
        </w:rPr>
        <w:t>in reference to World War II,</w:t>
      </w:r>
      <w:r w:rsidRPr="00DF3CF7">
        <w:t xml:space="preserve"> Western Europe and Eastern Europe are capitalized.</w:t>
      </w:r>
      <w:r w:rsidR="001D6869">
        <w:t xml:space="preserve"> </w:t>
      </w:r>
      <w:r w:rsidRPr="00DF3CF7">
        <w:rPr>
          <w:b/>
        </w:rPr>
        <w:t>In reference to the American Civil War,</w:t>
      </w:r>
      <w:r w:rsidRPr="00DF3CF7">
        <w:t xml:space="preserve"> Northern(er), Southern(er), and the South are capitalized.</w:t>
      </w:r>
    </w:p>
    <w:p w14:paraId="575FA40C" w14:textId="74E6AA29" w:rsidR="00045C2F" w:rsidRPr="00DF3CF7" w:rsidRDefault="00045C2F" w:rsidP="0020473D">
      <w:r w:rsidRPr="00DF3CF7">
        <w:rPr>
          <w:b/>
        </w:rPr>
        <w:t>Topographical Names.</w:t>
      </w:r>
      <w:r w:rsidR="001D6869">
        <w:rPr>
          <w:b/>
        </w:rPr>
        <w:t xml:space="preserve"> </w:t>
      </w:r>
      <w:r w:rsidRPr="00DF3CF7">
        <w:t>When a generic term is used in the plural either before or after more than one proper name, the term should be capitalized if, in the singular form and in the same position, it would be recognized as part of each name (Lakes Erie and Huron; Mounts Everest and Rainier; the Hudson and Mississippi Rivers).</w:t>
      </w:r>
    </w:p>
    <w:p w14:paraId="0B254B36" w14:textId="18442C4F" w:rsidR="00045C2F" w:rsidRPr="00DF3CF7" w:rsidRDefault="00045C2F" w:rsidP="0020473D">
      <w:r w:rsidRPr="00DF3CF7">
        <w:rPr>
          <w:b/>
        </w:rPr>
        <w:t>Political Organizations/Alliances.</w:t>
      </w:r>
      <w:r w:rsidR="001D6869">
        <w:t xml:space="preserve"> </w:t>
      </w:r>
      <w:r w:rsidRPr="00DF3CF7">
        <w:t>Terms such as party, movement, platform, and the like are capitalized if the name of the party itself is capitalized.</w:t>
      </w:r>
      <w:r w:rsidR="001D6869">
        <w:t xml:space="preserve"> </w:t>
      </w:r>
      <w:r w:rsidRPr="00DF3CF7">
        <w:t>However, when used alone in reference to a capitalized group, they are generally lower</w:t>
      </w:r>
      <w:r w:rsidR="00391E79">
        <w:t>-</w:t>
      </w:r>
      <w:r w:rsidRPr="00DF3CF7">
        <w:t>cased (Democratic Party or party; Holy Alliance; federal government; juvenile court).</w:t>
      </w:r>
      <w:r w:rsidR="001D6869">
        <w:t xml:space="preserve"> </w:t>
      </w:r>
      <w:r w:rsidRPr="00DF3CF7">
        <w:rPr>
          <w:i/>
        </w:rPr>
        <w:t>Note</w:t>
      </w:r>
      <w:r w:rsidRPr="00DF3CF7">
        <w:t>: See</w:t>
      </w:r>
      <w:r w:rsidR="00391E79">
        <w:t xml:space="preserve"> the</w:t>
      </w:r>
      <w:r w:rsidRPr="00DF3CF7">
        <w:t xml:space="preserve"> </w:t>
      </w:r>
      <w:r w:rsidRPr="00DF3CF7">
        <w:rPr>
          <w:i/>
        </w:rPr>
        <w:t>Chicago Manual</w:t>
      </w:r>
      <w:r w:rsidR="00391E79">
        <w:rPr>
          <w:i/>
        </w:rPr>
        <w:t xml:space="preserve"> of Style</w:t>
      </w:r>
      <w:r w:rsidRPr="00DF3CF7">
        <w:rPr>
          <w:i/>
        </w:rPr>
        <w:t>,</w:t>
      </w:r>
      <w:r w:rsidRPr="00DF3CF7">
        <w:t xml:space="preserve"> 15</w:t>
      </w:r>
      <w:r w:rsidRPr="00DF3CF7">
        <w:rPr>
          <w:vertAlign w:val="superscript"/>
        </w:rPr>
        <w:t>th</w:t>
      </w:r>
      <w:r w:rsidRPr="00DF3CF7">
        <w:t xml:space="preserve"> ed., pp. 336-338, ¶ 8.71, 8.72.</w:t>
      </w:r>
    </w:p>
    <w:p w14:paraId="30C30AD8" w14:textId="77777777" w:rsidR="00045C2F" w:rsidRPr="00DF3CF7" w:rsidRDefault="00F12262" w:rsidP="00294D93">
      <w:pPr>
        <w:pStyle w:val="BoldLeftCaps"/>
      </w:pPr>
      <w:bookmarkStart w:id="338" w:name="_Toc138930065"/>
      <w:bookmarkStart w:id="339" w:name="_Toc146123840"/>
      <w:r w:rsidRPr="00DF3CF7">
        <w:lastRenderedPageBreak/>
        <w:t>Quotes and Italics</w:t>
      </w:r>
      <w:bookmarkEnd w:id="338"/>
      <w:bookmarkEnd w:id="339"/>
    </w:p>
    <w:p w14:paraId="4583CB19" w14:textId="77777777" w:rsidR="00045C2F" w:rsidRPr="00DF3CF7" w:rsidRDefault="00045C2F" w:rsidP="0020473D">
      <w:r w:rsidRPr="00DF3CF7">
        <w:rPr>
          <w:b/>
        </w:rPr>
        <w:t>Quotation marks</w:t>
      </w:r>
      <w:r w:rsidRPr="00DF3CF7">
        <w:t xml:space="preserve"> automatically go outside periods and commas; for all other terminal punctuation, placement depends on usage.</w:t>
      </w:r>
    </w:p>
    <w:p w14:paraId="6C13549F" w14:textId="7B9B57FE" w:rsidR="00045C2F" w:rsidRPr="00DF3CF7" w:rsidRDefault="00045C2F" w:rsidP="0020473D">
      <w:r w:rsidRPr="00DF3CF7">
        <w:t>Use quotation marks for direct quotations, except for displayed extracts.</w:t>
      </w:r>
      <w:r w:rsidR="001D6869">
        <w:t xml:space="preserve"> </w:t>
      </w:r>
      <w:r w:rsidRPr="00DF3CF7">
        <w:t>These do not take quotes unless these appeared in the original (i.e., when the original author was quoting somebody else).</w:t>
      </w:r>
      <w:r w:rsidR="001D6869">
        <w:t xml:space="preserve"> </w:t>
      </w:r>
      <w:r w:rsidRPr="00DF3CF7">
        <w:t>Quotes should be used to cast a term into disrepute (e.g., the “correct” techniques, according to the traditionalists…), but sparingly.</w:t>
      </w:r>
      <w:r w:rsidR="001D6869">
        <w:t xml:space="preserve"> </w:t>
      </w:r>
      <w:r w:rsidRPr="00DF3CF7">
        <w:t>Do not use quotes if the work is respectable or by way of apology for perfectly ordinary expressions that the author believes may seem colloquial.</w:t>
      </w:r>
    </w:p>
    <w:p w14:paraId="3CA25019" w14:textId="77777777" w:rsidR="00045C2F" w:rsidRPr="00DF3CF7" w:rsidRDefault="00045C2F" w:rsidP="0020473D">
      <w:r w:rsidRPr="00DF3CF7">
        <w:t>When setting multi-paragraph quotes, each paragraph takes an open quote, but only the last paragraph takes a close quote.</w:t>
      </w:r>
    </w:p>
    <w:p w14:paraId="39E79E22" w14:textId="3B1AD4D3" w:rsidR="00045C2F" w:rsidRPr="00DF3CF7" w:rsidRDefault="00045C2F" w:rsidP="0020473D">
      <w:r w:rsidRPr="00DF3CF7">
        <w:rPr>
          <w:b/>
        </w:rPr>
        <w:t>Use caps for titles of articles and other short works</w:t>
      </w:r>
      <w:r w:rsidRPr="00DF3CF7">
        <w:t xml:space="preserve"> (including specials and specific episodes of television programs).</w:t>
      </w:r>
      <w:r w:rsidR="001D6869">
        <w:t xml:space="preserve"> </w:t>
      </w:r>
      <w:r w:rsidRPr="00DF3CF7">
        <w:t xml:space="preserve">Use italics for titles of books, movies, videos, plays, television series, magazines, and journals; </w:t>
      </w:r>
      <w:r w:rsidR="007B32FA" w:rsidRPr="00DF3CF7">
        <w:t>also,</w:t>
      </w:r>
      <w:r w:rsidRPr="00DF3CF7">
        <w:t xml:space="preserve"> for ships, space vehicles, and law cases (</w:t>
      </w:r>
      <w:r w:rsidRPr="00DF3CF7">
        <w:rPr>
          <w:i/>
        </w:rPr>
        <w:t>Roe v. Wade</w:t>
      </w:r>
      <w:r w:rsidR="00BF13C7" w:rsidRPr="00DF3CF7">
        <w:t>).</w:t>
      </w:r>
    </w:p>
    <w:p w14:paraId="05AA4A08" w14:textId="77777777" w:rsidR="00045C2F" w:rsidRPr="00DF3CF7" w:rsidRDefault="00045C2F" w:rsidP="0020473D">
      <w:r w:rsidRPr="00DF3CF7">
        <w:rPr>
          <w:b/>
        </w:rPr>
        <w:t>Use italics for terms as terms, words as words, letters as letters</w:t>
      </w:r>
      <w:r w:rsidRPr="00DF3CF7">
        <w:t xml:space="preserve"> (e.g., the term </w:t>
      </w:r>
      <w:r w:rsidRPr="00DF3CF7">
        <w:rPr>
          <w:i/>
        </w:rPr>
        <w:t>philosophy</w:t>
      </w:r>
      <w:r w:rsidRPr="00DF3CF7">
        <w:t xml:space="preserve"> means…; the word </w:t>
      </w:r>
      <w:r w:rsidRPr="00DF3CF7">
        <w:rPr>
          <w:i/>
        </w:rPr>
        <w:t>demos</w:t>
      </w:r>
      <w:r w:rsidRPr="00DF3CF7">
        <w:t xml:space="preserve"> may be defined as…; this condition is known as </w:t>
      </w:r>
      <w:r w:rsidRPr="00DF3CF7">
        <w:rPr>
          <w:i/>
        </w:rPr>
        <w:t>multiple sclerosis</w:t>
      </w:r>
      <w:r w:rsidRPr="00DF3CF7">
        <w:t xml:space="preserve">; the letter </w:t>
      </w:r>
      <w:r w:rsidRPr="00DF3CF7">
        <w:rPr>
          <w:i/>
        </w:rPr>
        <w:t>a</w:t>
      </w:r>
      <w:r w:rsidR="00BF13C7" w:rsidRPr="00DF3CF7">
        <w:t>).</w:t>
      </w:r>
    </w:p>
    <w:p w14:paraId="70E6D9EA" w14:textId="77777777" w:rsidR="00045C2F" w:rsidRPr="00DF3CF7" w:rsidRDefault="00F12262" w:rsidP="00294D93">
      <w:pPr>
        <w:pStyle w:val="BoldLeftCaps"/>
      </w:pPr>
      <w:bookmarkStart w:id="340" w:name="_Toc138930066"/>
      <w:bookmarkStart w:id="341" w:name="_Toc146123841"/>
      <w:r w:rsidRPr="00DF3CF7">
        <w:t>Numbers and Dates</w:t>
      </w:r>
      <w:bookmarkEnd w:id="340"/>
      <w:bookmarkEnd w:id="341"/>
    </w:p>
    <w:p w14:paraId="6342CB02" w14:textId="285378B6" w:rsidR="00045C2F" w:rsidRPr="00DF3CF7" w:rsidRDefault="00045C2F" w:rsidP="0020473D">
      <w:r w:rsidRPr="00DF3CF7">
        <w:t>In nontechnical text, spell out all numbers less than eleven; all numbers beginning a sentence; all round numbers (approximations used in place of exact numbers); Congresses, military bodies, political divisions (Second Ward), streets (Forty-Fifth Street) fractions.</w:t>
      </w:r>
      <w:r w:rsidR="001D6869">
        <w:t xml:space="preserve"> </w:t>
      </w:r>
      <w:r w:rsidRPr="00DF3CF7">
        <w:t>Hyphenate twent</w:t>
      </w:r>
      <w:r w:rsidR="00BF13C7" w:rsidRPr="00DF3CF7">
        <w:t>y-four; sixty-one; ninety-nine.</w:t>
      </w:r>
    </w:p>
    <w:p w14:paraId="700476CE" w14:textId="77777777" w:rsidR="005E387F" w:rsidRDefault="00045C2F" w:rsidP="0020473D">
      <w:r w:rsidRPr="00DF3CF7">
        <w:rPr>
          <w:b/>
          <w:i/>
        </w:rPr>
        <w:t>Exceptions</w:t>
      </w:r>
      <w:r w:rsidRPr="00DF3CF7">
        <w:rPr>
          <w:b/>
        </w:rPr>
        <w:t>:</w:t>
      </w:r>
      <w:r w:rsidRPr="00DF3CF7">
        <w:t xml:space="preserve"> Use figures for all dates (1960s; June 27, May 1913) page numbers, numbers with percent, numbers with A.M. or P.M., connected groups of similar numbers when one exceeds two digits (e.g., Next door to the 103-story office building is a 3-story house)</w:t>
      </w:r>
      <w:r w:rsidR="00090451">
        <w:t>.</w:t>
      </w:r>
    </w:p>
    <w:p w14:paraId="45975BBA" w14:textId="77777777" w:rsidR="00090451" w:rsidRDefault="00090451" w:rsidP="0020473D"/>
    <w:sectPr w:rsidR="00090451" w:rsidSect="00090451">
      <w:headerReference w:type="even" r:id="rId189"/>
      <w:headerReference w:type="default" r:id="rId190"/>
      <w:footerReference w:type="default" r:id="rId191"/>
      <w:headerReference w:type="first" r:id="rId192"/>
      <w:type w:val="continuous"/>
      <w:pgSz w:w="12240" w:h="15840" w:code="1"/>
      <w:pgMar w:top="1440" w:right="1109" w:bottom="1166" w:left="1440" w:header="864" w:footer="720" w:gutter="0"/>
      <w:pgBorders w:offsetFrom="page">
        <w:top w:val="single" w:sz="4" w:space="24" w:color="auto"/>
        <w:left w:val="single" w:sz="4" w:space="24" w:color="auto"/>
        <w:bottom w:val="single" w:sz="4" w:space="24" w:color="auto"/>
        <w:right w:val="single" w:sz="4" w:space="24" w:color="auto"/>
      </w:pgBorders>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B041" w14:textId="77777777" w:rsidR="00BD5C26" w:rsidRDefault="00BD5C26" w:rsidP="0020473D">
      <w:r>
        <w:separator/>
      </w:r>
    </w:p>
    <w:p w14:paraId="5E0A6FC6" w14:textId="77777777" w:rsidR="00BD5C26" w:rsidRDefault="00BD5C26" w:rsidP="0020473D"/>
  </w:endnote>
  <w:endnote w:type="continuationSeparator" w:id="0">
    <w:p w14:paraId="26BAD581" w14:textId="77777777" w:rsidR="00BD5C26" w:rsidRDefault="00BD5C26" w:rsidP="0020473D">
      <w:r>
        <w:continuationSeparator/>
      </w:r>
    </w:p>
    <w:p w14:paraId="689D80CA" w14:textId="77777777" w:rsidR="00BD5C26" w:rsidRDefault="00BD5C26" w:rsidP="00204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039381"/>
      <w:docPartObj>
        <w:docPartGallery w:val="Page Numbers (Bottom of Page)"/>
        <w:docPartUnique/>
      </w:docPartObj>
    </w:sdtPr>
    <w:sdtContent>
      <w:p w14:paraId="6EDEA78E" w14:textId="12D7F17B" w:rsidR="00E41419" w:rsidRDefault="00E41419" w:rsidP="00D84F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C8D8C9" w14:textId="77777777" w:rsidR="00E41419" w:rsidRDefault="00E41419" w:rsidP="00E4141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DFEA" w14:textId="3B12C1E8" w:rsidR="00F662CA" w:rsidRPr="00471969" w:rsidRDefault="00000000" w:rsidP="00CF2D58">
    <w:pPr>
      <w:pStyle w:val="Footer"/>
      <w:tabs>
        <w:tab w:val="clear" w:pos="9360"/>
        <w:tab w:val="right" w:pos="9270"/>
      </w:tabs>
      <w:ind w:hanging="634"/>
      <w:rPr>
        <w:sz w:val="22"/>
      </w:rPr>
    </w:pPr>
    <w:sdt>
      <w:sdtPr>
        <w:rPr>
          <w:sz w:val="22"/>
        </w:rPr>
        <w:id w:val="1124274060"/>
        <w:docPartObj>
          <w:docPartGallery w:val="Page Numbers (Bottom of Page)"/>
          <w:docPartUnique/>
        </w:docPartObj>
      </w:sdtPr>
      <w:sdtContent>
        <w:r w:rsidR="00F662CA">
          <w:rPr>
            <w:sz w:val="22"/>
          </w:rPr>
          <w:t xml:space="preserve">Contents - </w:t>
        </w:r>
        <w:r w:rsidR="00F662CA" w:rsidRPr="00471969">
          <w:rPr>
            <w:rStyle w:val="iv"/>
            <w:rFonts w:ascii="Century Schoolbook" w:hAnsi="Century Schoolbook"/>
            <w:sz w:val="22"/>
          </w:rPr>
          <w:fldChar w:fldCharType="begin"/>
        </w:r>
        <w:r w:rsidR="00F662CA" w:rsidRPr="00471969">
          <w:rPr>
            <w:rStyle w:val="iv"/>
            <w:rFonts w:ascii="Century Schoolbook" w:hAnsi="Century Schoolbook"/>
            <w:sz w:val="22"/>
          </w:rPr>
          <w:instrText xml:space="preserve"> PAGE   \* MERGEFORMAT </w:instrText>
        </w:r>
        <w:r w:rsidR="00F662CA" w:rsidRPr="00471969">
          <w:rPr>
            <w:rStyle w:val="iv"/>
            <w:rFonts w:ascii="Century Schoolbook" w:hAnsi="Century Schoolbook"/>
            <w:sz w:val="22"/>
          </w:rPr>
          <w:fldChar w:fldCharType="separate"/>
        </w:r>
        <w:r w:rsidR="0071103E">
          <w:rPr>
            <w:rStyle w:val="iv"/>
            <w:rFonts w:ascii="Century Schoolbook" w:hAnsi="Century Schoolbook"/>
            <w:noProof/>
            <w:sz w:val="22"/>
          </w:rPr>
          <w:t>115</w:t>
        </w:r>
        <w:r w:rsidR="00F662CA" w:rsidRPr="00471969">
          <w:rPr>
            <w:rStyle w:val="iv"/>
            <w:rFonts w:ascii="Century Schoolbook" w:hAnsi="Century Schoolbook"/>
            <w:sz w:val="22"/>
          </w:rPr>
          <w:fldChar w:fldCharType="end"/>
        </w:r>
        <w:r w:rsidR="00F662CA" w:rsidRPr="00471969">
          <w:rPr>
            <w:sz w:val="22"/>
          </w:rPr>
          <w:tab/>
        </w:r>
        <w:r w:rsidR="00F662CA" w:rsidRPr="00471969">
          <w:rPr>
            <w:sz w:val="22"/>
          </w:rPr>
          <w:tab/>
        </w:r>
        <w:r w:rsidR="00F662CA">
          <w:rPr>
            <w:sz w:val="22"/>
          </w:rPr>
          <w:t xml:space="preserve">ver. </w:t>
        </w:r>
        <w:sdt>
          <w:sdtPr>
            <w:rPr>
              <w:sz w:val="22"/>
            </w:rPr>
            <w:alias w:val="Publish Date"/>
            <w:tag w:val=""/>
            <w:id w:val="-1273785316"/>
            <w:dataBinding w:prefixMappings="xmlns:ns0='http://schemas.microsoft.com/office/2006/coverPageProps' " w:xpath="/ns0:CoverPageProperties[1]/ns0:PublishDate[1]" w:storeItemID="{55AF091B-3C7A-41E3-B477-F2FDAA23CFDA}"/>
            <w:date w:fullDate="2023-09-30T00:00:00Z">
              <w:dateFormat w:val="MM/dd/yyyy"/>
              <w:lid w:val="en-US"/>
              <w:storeMappedDataAs w:val="dateTime"/>
              <w:calendar w:val="gregorian"/>
            </w:date>
          </w:sdtPr>
          <w:sdtContent>
            <w:r w:rsidR="005410F3">
              <w:rPr>
                <w:sz w:val="22"/>
              </w:rPr>
              <w:t>09/30/2023</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9A38" w14:textId="1B46D6CF" w:rsidR="00F662CA" w:rsidRPr="005E387F" w:rsidRDefault="00F662CA" w:rsidP="00EC6138">
    <w:pPr>
      <w:pStyle w:val="Footer"/>
      <w:tabs>
        <w:tab w:val="clear" w:pos="9360"/>
        <w:tab w:val="left" w:pos="5880"/>
      </w:tabs>
      <w:rPr>
        <w:sz w:val="22"/>
        <w:szCs w:val="22"/>
      </w:rPr>
    </w:pPr>
    <w:r w:rsidRPr="005E387F">
      <w:rPr>
        <w:sz w:val="22"/>
        <w:szCs w:val="22"/>
      </w:rPr>
      <w:t xml:space="preserve">Page </w:t>
    </w:r>
    <w:r w:rsidRPr="005E387F">
      <w:rPr>
        <w:rStyle w:val="iv"/>
        <w:rFonts w:ascii="Arial" w:hAnsi="Arial"/>
        <w:sz w:val="22"/>
        <w:szCs w:val="22"/>
      </w:rPr>
      <w:fldChar w:fldCharType="begin"/>
    </w:r>
    <w:r w:rsidRPr="005E387F">
      <w:rPr>
        <w:rStyle w:val="iv"/>
        <w:rFonts w:ascii="Arial" w:hAnsi="Arial"/>
        <w:sz w:val="22"/>
        <w:szCs w:val="22"/>
      </w:rPr>
      <w:instrText xml:space="preserve"> PAGE   \* MERGEFORMAT </w:instrText>
    </w:r>
    <w:r w:rsidRPr="005E387F">
      <w:rPr>
        <w:rStyle w:val="iv"/>
        <w:rFonts w:ascii="Arial" w:hAnsi="Arial"/>
        <w:sz w:val="22"/>
        <w:szCs w:val="22"/>
      </w:rPr>
      <w:fldChar w:fldCharType="separate"/>
    </w:r>
    <w:r w:rsidR="00DE12A8" w:rsidRPr="005E387F">
      <w:rPr>
        <w:rStyle w:val="iv"/>
        <w:rFonts w:ascii="Arial" w:hAnsi="Arial"/>
        <w:noProof/>
        <w:sz w:val="22"/>
        <w:szCs w:val="22"/>
      </w:rPr>
      <w:t>i</w:t>
    </w:r>
    <w:r w:rsidRPr="005E387F">
      <w:rPr>
        <w:rStyle w:val="iv"/>
        <w:rFonts w:ascii="Arial" w:hAnsi="Arial"/>
        <w:sz w:val="22"/>
        <w:szCs w:val="22"/>
      </w:rPr>
      <w:fldChar w:fldCharType="end"/>
    </w:r>
    <w:r w:rsidRPr="005E387F">
      <w:rPr>
        <w:sz w:val="22"/>
        <w:szCs w:val="22"/>
      </w:rPr>
      <w:tab/>
      <w:t xml:space="preserve">ver. </w:t>
    </w:r>
    <w:sdt>
      <w:sdtPr>
        <w:rPr>
          <w:sz w:val="22"/>
          <w:szCs w:val="22"/>
        </w:rPr>
        <w:alias w:val="Publish Date"/>
        <w:tag w:val=""/>
        <w:id w:val="1545788028"/>
        <w:dataBinding w:prefixMappings="xmlns:ns0='http://schemas.microsoft.com/office/2006/coverPageProps' " w:xpath="/ns0:CoverPageProperties[1]/ns0:PublishDate[1]" w:storeItemID="{55AF091B-3C7A-41E3-B477-F2FDAA23CFDA}"/>
        <w:date w:fullDate="2023-09-30T00:00:00Z">
          <w:dateFormat w:val="MM/dd/yyyy"/>
          <w:lid w:val="en-US"/>
          <w:storeMappedDataAs w:val="dateTime"/>
          <w:calendar w:val="gregorian"/>
        </w:date>
      </w:sdtPr>
      <w:sdtContent>
        <w:r w:rsidR="005410F3" w:rsidRPr="005E387F">
          <w:rPr>
            <w:sz w:val="22"/>
            <w:szCs w:val="22"/>
          </w:rPr>
          <w:t>09/30/2023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B2B8" w14:textId="21C7D689" w:rsidR="00B50330" w:rsidRPr="009D4960" w:rsidRDefault="00B50330" w:rsidP="009D4960">
    <w:pPr>
      <w:pStyle w:val="Footer"/>
      <w:tabs>
        <w:tab w:val="clear" w:pos="9360"/>
        <w:tab w:val="left" w:pos="5880"/>
      </w:tabs>
      <w:rPr>
        <w:sz w:val="22"/>
        <w:szCs w:val="22"/>
      </w:rPr>
    </w:pPr>
    <w:r w:rsidRPr="005E387F">
      <w:rPr>
        <w:sz w:val="22"/>
        <w:szCs w:val="22"/>
      </w:rPr>
      <w:t xml:space="preserve">Page </w:t>
    </w:r>
    <w:r w:rsidRPr="005E387F">
      <w:rPr>
        <w:rStyle w:val="iv"/>
        <w:rFonts w:ascii="Arial" w:hAnsi="Arial"/>
        <w:sz w:val="22"/>
        <w:szCs w:val="22"/>
      </w:rPr>
      <w:fldChar w:fldCharType="begin"/>
    </w:r>
    <w:r w:rsidRPr="005E387F">
      <w:rPr>
        <w:rStyle w:val="iv"/>
        <w:rFonts w:ascii="Arial" w:hAnsi="Arial"/>
        <w:sz w:val="22"/>
        <w:szCs w:val="22"/>
      </w:rPr>
      <w:instrText xml:space="preserve"> PAGE   \* MERGEFORMAT </w:instrText>
    </w:r>
    <w:r w:rsidRPr="005E387F">
      <w:rPr>
        <w:rStyle w:val="iv"/>
        <w:rFonts w:ascii="Arial" w:hAnsi="Arial"/>
        <w:sz w:val="22"/>
        <w:szCs w:val="22"/>
      </w:rPr>
      <w:fldChar w:fldCharType="separate"/>
    </w:r>
    <w:r>
      <w:rPr>
        <w:rStyle w:val="iv"/>
        <w:rFonts w:ascii="Arial" w:hAnsi="Arial"/>
        <w:sz w:val="22"/>
        <w:szCs w:val="22"/>
      </w:rPr>
      <w:t>iv</w:t>
    </w:r>
    <w:r w:rsidRPr="005E387F">
      <w:rPr>
        <w:rStyle w:val="iv"/>
        <w:rFonts w:ascii="Arial" w:hAnsi="Arial"/>
        <w:sz w:val="22"/>
        <w:szCs w:val="22"/>
      </w:rPr>
      <w:fldChar w:fldCharType="end"/>
    </w:r>
    <w:r w:rsidRPr="005E387F">
      <w:rPr>
        <w:sz w:val="22"/>
        <w:szCs w:val="22"/>
      </w:rPr>
      <w:tab/>
    </w:r>
    <w:r>
      <w:rPr>
        <w:sz w:val="22"/>
        <w:szCs w:val="22"/>
      </w:rPr>
      <w:tab/>
    </w:r>
    <w:r>
      <w:rPr>
        <w:sz w:val="22"/>
        <w:szCs w:val="22"/>
      </w:rPr>
      <w:tab/>
    </w:r>
    <w:r>
      <w:rPr>
        <w:sz w:val="22"/>
        <w:szCs w:val="22"/>
      </w:rPr>
      <w:tab/>
    </w:r>
    <w:r w:rsidRPr="005E387F">
      <w:rPr>
        <w:sz w:val="22"/>
        <w:szCs w:val="22"/>
      </w:rPr>
      <w:t xml:space="preserve">ver. </w:t>
    </w:r>
    <w:sdt>
      <w:sdtPr>
        <w:rPr>
          <w:sz w:val="22"/>
          <w:szCs w:val="22"/>
        </w:rPr>
        <w:alias w:val="Publish Date"/>
        <w:tag w:val=""/>
        <w:id w:val="224274063"/>
        <w:dataBinding w:prefixMappings="xmlns:ns0='http://schemas.microsoft.com/office/2006/coverPageProps' " w:xpath="/ns0:CoverPageProperties[1]/ns0:PublishDate[1]" w:storeItemID="{55AF091B-3C7A-41E3-B477-F2FDAA23CFDA}"/>
        <w:date w:fullDate="2023-09-30T00:00:00Z">
          <w:dateFormat w:val="MM/dd/yyyy"/>
          <w:lid w:val="en-US"/>
          <w:storeMappedDataAs w:val="dateTime"/>
          <w:calendar w:val="gregorian"/>
        </w:date>
      </w:sdtPr>
      <w:sdtContent>
        <w:r w:rsidRPr="005E387F">
          <w:rPr>
            <w:sz w:val="22"/>
            <w:szCs w:val="22"/>
          </w:rPr>
          <w:t>09/30/2023</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9855" w14:textId="128CF8A7" w:rsidR="00F662CA" w:rsidRPr="009D4960" w:rsidRDefault="00000000" w:rsidP="009D4960">
    <w:pPr>
      <w:pStyle w:val="Footer"/>
      <w:rPr>
        <w:sz w:val="22"/>
      </w:rPr>
    </w:pPr>
    <w:sdt>
      <w:sdtPr>
        <w:id w:val="512963651"/>
        <w:docPartObj>
          <w:docPartGallery w:val="Page Numbers (Bottom of Page)"/>
          <w:docPartUnique/>
        </w:docPartObj>
      </w:sdtPr>
      <w:sdtEndPr>
        <w:rPr>
          <w:noProof/>
        </w:rPr>
      </w:sdtEndPr>
      <w:sdtContent>
        <w:r w:rsidR="009D4960">
          <w:t xml:space="preserve">Page </w:t>
        </w:r>
        <w:r w:rsidR="009D4960" w:rsidRPr="00E41419">
          <w:rPr>
            <w:rStyle w:val="PageHeaderChar"/>
          </w:rPr>
          <w:fldChar w:fldCharType="begin"/>
        </w:r>
        <w:r w:rsidR="009D4960" w:rsidRPr="00E41419">
          <w:rPr>
            <w:rStyle w:val="PageHeaderChar"/>
          </w:rPr>
          <w:instrText xml:space="preserve"> PAGE   \* MERGEFORMAT </w:instrText>
        </w:r>
        <w:r w:rsidR="009D4960" w:rsidRPr="00E41419">
          <w:rPr>
            <w:rStyle w:val="PageHeaderChar"/>
          </w:rPr>
          <w:fldChar w:fldCharType="separate"/>
        </w:r>
        <w:r w:rsidR="009D4960">
          <w:rPr>
            <w:rStyle w:val="PageHeaderChar"/>
          </w:rPr>
          <w:t>II-5</w:t>
        </w:r>
        <w:r w:rsidR="009D4960" w:rsidRPr="00E41419">
          <w:rPr>
            <w:rStyle w:val="PageHeaderChar"/>
          </w:rPr>
          <w:fldChar w:fldCharType="end"/>
        </w:r>
      </w:sdtContent>
    </w:sdt>
    <w:r w:rsidR="009D4960">
      <w:rPr>
        <w:sz w:val="22"/>
      </w:rPr>
      <w:tab/>
    </w:r>
    <w:r w:rsidR="009D4960">
      <w:rPr>
        <w:sz w:val="22"/>
      </w:rPr>
      <w:tab/>
      <w:t xml:space="preserve">ver. </w:t>
    </w:r>
    <w:sdt>
      <w:sdtPr>
        <w:rPr>
          <w:sz w:val="22"/>
        </w:rPr>
        <w:alias w:val="Publish Date"/>
        <w:tag w:val=""/>
        <w:id w:val="816688150"/>
        <w:dataBinding w:prefixMappings="xmlns:ns0='http://schemas.microsoft.com/office/2006/coverPageProps' " w:xpath="/ns0:CoverPageProperties[1]/ns0:PublishDate[1]" w:storeItemID="{55AF091B-3C7A-41E3-B477-F2FDAA23CFDA}"/>
        <w:date w:fullDate="2023-09-30T00:00:00Z">
          <w:dateFormat w:val="MM/dd/yyyy"/>
          <w:lid w:val="en-US"/>
          <w:storeMappedDataAs w:val="dateTime"/>
          <w:calendar w:val="gregorian"/>
        </w:date>
      </w:sdtPr>
      <w:sdtContent>
        <w:r w:rsidR="009D4960">
          <w:rPr>
            <w:sz w:val="22"/>
          </w:rPr>
          <w:t>09/30/2023</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2F72" w14:textId="77777777" w:rsidR="00B50330" w:rsidRPr="00471969" w:rsidRDefault="00000000" w:rsidP="00CF2D58">
    <w:pPr>
      <w:pStyle w:val="Footer"/>
      <w:rPr>
        <w:sz w:val="22"/>
      </w:rPr>
    </w:pPr>
    <w:sdt>
      <w:sdtPr>
        <w:id w:val="1717319619"/>
        <w:docPartObj>
          <w:docPartGallery w:val="Page Numbers (Bottom of Page)"/>
          <w:docPartUnique/>
        </w:docPartObj>
      </w:sdtPr>
      <w:sdtEndPr>
        <w:rPr>
          <w:noProof/>
        </w:rPr>
      </w:sdtEndPr>
      <w:sdtContent>
        <w:r w:rsidR="00B50330">
          <w:t xml:space="preserve">Page </w:t>
        </w:r>
        <w:r w:rsidR="00B50330" w:rsidRPr="00E41419">
          <w:rPr>
            <w:rStyle w:val="PageHeaderChar"/>
          </w:rPr>
          <w:fldChar w:fldCharType="begin"/>
        </w:r>
        <w:r w:rsidR="00B50330" w:rsidRPr="00E41419">
          <w:rPr>
            <w:rStyle w:val="PageHeaderChar"/>
          </w:rPr>
          <w:instrText xml:space="preserve"> PAGE   \* MERGEFORMAT </w:instrText>
        </w:r>
        <w:r w:rsidR="00B50330" w:rsidRPr="00E41419">
          <w:rPr>
            <w:rStyle w:val="PageHeaderChar"/>
          </w:rPr>
          <w:fldChar w:fldCharType="separate"/>
        </w:r>
        <w:r w:rsidR="00B50330" w:rsidRPr="00E41419">
          <w:rPr>
            <w:rStyle w:val="PageHeaderChar"/>
          </w:rPr>
          <w:t>II-16</w:t>
        </w:r>
        <w:r w:rsidR="00B50330" w:rsidRPr="00E41419">
          <w:rPr>
            <w:rStyle w:val="PageHeaderChar"/>
          </w:rPr>
          <w:fldChar w:fldCharType="end"/>
        </w:r>
      </w:sdtContent>
    </w:sdt>
    <w:r w:rsidR="00B50330">
      <w:rPr>
        <w:sz w:val="22"/>
      </w:rPr>
      <w:tab/>
    </w:r>
    <w:r w:rsidR="00B50330">
      <w:rPr>
        <w:sz w:val="22"/>
      </w:rPr>
      <w:tab/>
      <w:t xml:space="preserve">ver. </w:t>
    </w:r>
    <w:sdt>
      <w:sdtPr>
        <w:rPr>
          <w:sz w:val="22"/>
        </w:rPr>
        <w:alias w:val="Publish Date"/>
        <w:tag w:val=""/>
        <w:id w:val="1964224053"/>
        <w:dataBinding w:prefixMappings="xmlns:ns0='http://schemas.microsoft.com/office/2006/coverPageProps' " w:xpath="/ns0:CoverPageProperties[1]/ns0:PublishDate[1]" w:storeItemID="{55AF091B-3C7A-41E3-B477-F2FDAA23CFDA}"/>
        <w:date w:fullDate="2023-09-30T00:00:00Z">
          <w:dateFormat w:val="MM/dd/yyyy"/>
          <w:lid w:val="en-US"/>
          <w:storeMappedDataAs w:val="dateTime"/>
          <w:calendar w:val="gregorian"/>
        </w:date>
      </w:sdtPr>
      <w:sdtContent>
        <w:r w:rsidR="00B50330">
          <w:rPr>
            <w:sz w:val="22"/>
          </w:rPr>
          <w:t>09/30/2023</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A5D" w14:textId="1D50B362" w:rsidR="00F662CA" w:rsidRPr="00E63D46" w:rsidRDefault="00F662CA" w:rsidP="00AA6280">
    <w:pPr>
      <w:pStyle w:val="Footer"/>
      <w:tabs>
        <w:tab w:val="clear" w:pos="9360"/>
        <w:tab w:val="right" w:pos="9630"/>
      </w:tabs>
      <w:rPr>
        <w:sz w:val="22"/>
      </w:rPr>
    </w:pPr>
    <w:r w:rsidRPr="00E63D46">
      <w:rPr>
        <w:sz w:val="22"/>
      </w:rPr>
      <w:t xml:space="preserve">Page </w:t>
    </w:r>
    <w:sdt>
      <w:sdtPr>
        <w:rPr>
          <w:sz w:val="22"/>
        </w:rPr>
        <w:id w:val="-1702779049"/>
        <w:docPartObj>
          <w:docPartGallery w:val="Page Numbers (Bottom of Page)"/>
          <w:docPartUnique/>
        </w:docPartObj>
      </w:sdtPr>
      <w:sdtContent>
        <w:r w:rsidRPr="00E63D46">
          <w:rPr>
            <w:rStyle w:val="iv"/>
            <w:rFonts w:ascii="Century Schoolbook" w:hAnsi="Century Schoolbook"/>
            <w:sz w:val="22"/>
          </w:rPr>
          <w:fldChar w:fldCharType="begin"/>
        </w:r>
        <w:r w:rsidRPr="00E63D46">
          <w:rPr>
            <w:rStyle w:val="iv"/>
            <w:rFonts w:ascii="Century Schoolbook" w:hAnsi="Century Schoolbook"/>
            <w:sz w:val="22"/>
          </w:rPr>
          <w:instrText xml:space="preserve"> PAGE   \* MERGEFORMAT </w:instrText>
        </w:r>
        <w:r w:rsidRPr="00E63D46">
          <w:rPr>
            <w:rStyle w:val="iv"/>
            <w:rFonts w:ascii="Century Schoolbook" w:hAnsi="Century Schoolbook"/>
            <w:sz w:val="22"/>
          </w:rPr>
          <w:fldChar w:fldCharType="separate"/>
        </w:r>
        <w:r w:rsidR="0071103E">
          <w:rPr>
            <w:rStyle w:val="iv"/>
            <w:rFonts w:ascii="Century Schoolbook" w:hAnsi="Century Schoolbook"/>
            <w:noProof/>
            <w:sz w:val="22"/>
          </w:rPr>
          <w:t>III-20</w:t>
        </w:r>
        <w:r w:rsidRPr="00E63D46">
          <w:rPr>
            <w:rStyle w:val="iv"/>
            <w:rFonts w:ascii="Century Schoolbook" w:hAnsi="Century Schoolbook"/>
            <w:sz w:val="22"/>
          </w:rPr>
          <w:fldChar w:fldCharType="end"/>
        </w:r>
        <w:r w:rsidRPr="00E63D46">
          <w:rPr>
            <w:sz w:val="22"/>
          </w:rPr>
          <w:tab/>
        </w:r>
        <w:r w:rsidRPr="00E63D46">
          <w:rPr>
            <w:sz w:val="22"/>
          </w:rPr>
          <w:tab/>
          <w:t xml:space="preserve">ver. </w:t>
        </w:r>
        <w:sdt>
          <w:sdtPr>
            <w:rPr>
              <w:sz w:val="22"/>
            </w:rPr>
            <w:alias w:val="Publish Date"/>
            <w:tag w:val=""/>
            <w:id w:val="113104903"/>
            <w:dataBinding w:prefixMappings="xmlns:ns0='http://schemas.microsoft.com/office/2006/coverPageProps' " w:xpath="/ns0:CoverPageProperties[1]/ns0:PublishDate[1]" w:storeItemID="{55AF091B-3C7A-41E3-B477-F2FDAA23CFDA}"/>
            <w:date w:fullDate="2023-09-30T00:00:00Z">
              <w:dateFormat w:val="MM/dd/yyyy"/>
              <w:lid w:val="en-US"/>
              <w:storeMappedDataAs w:val="dateTime"/>
              <w:calendar w:val="gregorian"/>
            </w:date>
          </w:sdtPr>
          <w:sdtContent>
            <w:r w:rsidR="005410F3">
              <w:rPr>
                <w:sz w:val="22"/>
              </w:rPr>
              <w:t>09/30/2023</w:t>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C534" w14:textId="38234DAC" w:rsidR="00F662CA" w:rsidRPr="00471969" w:rsidRDefault="00F662CA" w:rsidP="00AA6280">
    <w:pPr>
      <w:pStyle w:val="Footer"/>
      <w:tabs>
        <w:tab w:val="clear" w:pos="9360"/>
        <w:tab w:val="right" w:pos="9630"/>
      </w:tabs>
      <w:rPr>
        <w:sz w:val="22"/>
      </w:rPr>
    </w:pPr>
    <w:r w:rsidRPr="00471969">
      <w:rPr>
        <w:sz w:val="22"/>
      </w:rPr>
      <w:t xml:space="preserve">Page </w:t>
    </w:r>
    <w:sdt>
      <w:sdtPr>
        <w:rPr>
          <w:sz w:val="22"/>
        </w:rPr>
        <w:id w:val="-46064612"/>
        <w:docPartObj>
          <w:docPartGallery w:val="Page Numbers (Bottom of Page)"/>
          <w:docPartUnique/>
        </w:docPartObj>
      </w:sdtPr>
      <w:sdtContent>
        <w:r w:rsidRPr="00471969">
          <w:rPr>
            <w:rStyle w:val="iv"/>
            <w:rFonts w:ascii="Century Schoolbook" w:hAnsi="Century Schoolbook"/>
            <w:sz w:val="22"/>
          </w:rPr>
          <w:fldChar w:fldCharType="begin"/>
        </w:r>
        <w:r w:rsidRPr="00471969">
          <w:rPr>
            <w:rStyle w:val="iv"/>
            <w:rFonts w:ascii="Century Schoolbook" w:hAnsi="Century Schoolbook"/>
            <w:sz w:val="22"/>
          </w:rPr>
          <w:instrText xml:space="preserve"> PAGE   \* MERGEFORMAT </w:instrText>
        </w:r>
        <w:r w:rsidRPr="00471969">
          <w:rPr>
            <w:rStyle w:val="iv"/>
            <w:rFonts w:ascii="Century Schoolbook" w:hAnsi="Century Schoolbook"/>
            <w:sz w:val="22"/>
          </w:rPr>
          <w:fldChar w:fldCharType="separate"/>
        </w:r>
        <w:r w:rsidR="0071103E">
          <w:rPr>
            <w:rStyle w:val="iv"/>
            <w:rFonts w:ascii="Century Schoolbook" w:hAnsi="Century Schoolbook"/>
            <w:noProof/>
            <w:sz w:val="22"/>
          </w:rPr>
          <w:t>III-23</w:t>
        </w:r>
        <w:r w:rsidRPr="00471969">
          <w:rPr>
            <w:rStyle w:val="iv"/>
            <w:rFonts w:ascii="Century Schoolbook" w:hAnsi="Century Schoolbook"/>
            <w:sz w:val="22"/>
          </w:rPr>
          <w:fldChar w:fldCharType="end"/>
        </w:r>
        <w:r w:rsidRPr="00471969">
          <w:rPr>
            <w:sz w:val="22"/>
          </w:rPr>
          <w:tab/>
        </w:r>
        <w:r w:rsidRPr="00471969">
          <w:rPr>
            <w:sz w:val="22"/>
          </w:rPr>
          <w:tab/>
        </w:r>
        <w:r>
          <w:rPr>
            <w:sz w:val="22"/>
          </w:rPr>
          <w:t xml:space="preserve">ver. </w:t>
        </w:r>
        <w:sdt>
          <w:sdtPr>
            <w:rPr>
              <w:sz w:val="22"/>
            </w:rPr>
            <w:alias w:val="Publish Date"/>
            <w:tag w:val=""/>
            <w:id w:val="-1194374867"/>
            <w:dataBinding w:prefixMappings="xmlns:ns0='http://schemas.microsoft.com/office/2006/coverPageProps' " w:xpath="/ns0:CoverPageProperties[1]/ns0:PublishDate[1]" w:storeItemID="{55AF091B-3C7A-41E3-B477-F2FDAA23CFDA}"/>
            <w:date w:fullDate="2023-09-30T00:00:00Z">
              <w:dateFormat w:val="MM/dd/yyyy"/>
              <w:lid w:val="en-US"/>
              <w:storeMappedDataAs w:val="dateTime"/>
              <w:calendar w:val="gregorian"/>
            </w:date>
          </w:sdtPr>
          <w:sdtContent>
            <w:r w:rsidR="005410F3">
              <w:rPr>
                <w:sz w:val="22"/>
              </w:rPr>
              <w:t>09/30/2023</w:t>
            </w:r>
          </w:sdtContent>
        </w:sdt>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E415" w14:textId="60DD0636" w:rsidR="00F662CA" w:rsidRPr="000B25CA" w:rsidRDefault="00F662CA" w:rsidP="00E85CC3">
    <w:pPr>
      <w:pStyle w:val="Footer"/>
      <w:tabs>
        <w:tab w:val="left" w:pos="1838"/>
      </w:tabs>
      <w:rPr>
        <w:sz w:val="22"/>
      </w:rPr>
    </w:pPr>
    <w:r w:rsidRPr="00471969">
      <w:rPr>
        <w:sz w:val="22"/>
      </w:rPr>
      <w:t xml:space="preserve">Page </w:t>
    </w:r>
    <w:sdt>
      <w:sdtPr>
        <w:rPr>
          <w:sz w:val="22"/>
        </w:rPr>
        <w:id w:val="-1892038241"/>
        <w:docPartObj>
          <w:docPartGallery w:val="Page Numbers (Bottom of Page)"/>
          <w:docPartUnique/>
        </w:docPartObj>
      </w:sdtPr>
      <w:sdtEndPr>
        <w:rPr>
          <w:noProof/>
        </w:rPr>
      </w:sdtEndPr>
      <w:sdtContent>
        <w:r w:rsidRPr="00471969">
          <w:rPr>
            <w:rFonts w:ascii="Century Schoolbook" w:hAnsi="Century Schoolbook"/>
            <w:sz w:val="22"/>
          </w:rPr>
          <w:fldChar w:fldCharType="begin"/>
        </w:r>
        <w:r w:rsidRPr="00471969">
          <w:rPr>
            <w:rFonts w:ascii="Century Schoolbook" w:hAnsi="Century Schoolbook"/>
            <w:sz w:val="22"/>
          </w:rPr>
          <w:instrText xml:space="preserve"> PAGE   \* MERGEFORMAT </w:instrText>
        </w:r>
        <w:r w:rsidRPr="00471969">
          <w:rPr>
            <w:rFonts w:ascii="Century Schoolbook" w:hAnsi="Century Schoolbook"/>
            <w:sz w:val="22"/>
          </w:rPr>
          <w:fldChar w:fldCharType="separate"/>
        </w:r>
        <w:r w:rsidR="0071103E" w:rsidRPr="0071103E">
          <w:rPr>
            <w:rStyle w:val="IIIChar"/>
            <w:rFonts w:ascii="Century Schoolbook" w:hAnsi="Century Schoolbook"/>
            <w:noProof/>
            <w:sz w:val="22"/>
          </w:rPr>
          <w:t>III-34</w:t>
        </w:r>
        <w:r w:rsidRPr="00471969">
          <w:rPr>
            <w:rFonts w:ascii="Century Schoolbook" w:hAnsi="Century Schoolbook"/>
            <w:noProof/>
            <w:sz w:val="22"/>
          </w:rPr>
          <w:fldChar w:fldCharType="end"/>
        </w:r>
        <w:r w:rsidRPr="00471969">
          <w:rPr>
            <w:rFonts w:ascii="Century Schoolbook" w:hAnsi="Century Schoolbook"/>
            <w:noProof/>
            <w:sz w:val="22"/>
          </w:rPr>
          <w:tab/>
        </w:r>
        <w:r>
          <w:rPr>
            <w:rFonts w:ascii="Century Schoolbook" w:hAnsi="Century Schoolbook"/>
            <w:noProof/>
            <w:sz w:val="22"/>
          </w:rPr>
          <w:tab/>
        </w:r>
        <w:r w:rsidRPr="00471969">
          <w:rPr>
            <w:noProof/>
            <w:sz w:val="22"/>
          </w:rPr>
          <w:tab/>
        </w:r>
        <w:sdt>
          <w:sdtPr>
            <w:rPr>
              <w:sz w:val="22"/>
            </w:rPr>
            <w:alias w:val="Publish Date"/>
            <w:tag w:val=""/>
            <w:id w:val="1198739920"/>
            <w:dataBinding w:prefixMappings="xmlns:ns0='http://schemas.microsoft.com/office/2006/coverPageProps' " w:xpath="/ns0:CoverPageProperties[1]/ns0:PublishDate[1]" w:storeItemID="{55AF091B-3C7A-41E3-B477-F2FDAA23CFDA}"/>
            <w:date w:fullDate="2023-09-30T00:00:00Z">
              <w:dateFormat w:val="MM/dd/yyyy"/>
              <w:lid w:val="en-US"/>
              <w:storeMappedDataAs w:val="dateTime"/>
              <w:calendar w:val="gregorian"/>
            </w:date>
          </w:sdtPr>
          <w:sdtContent>
            <w:r w:rsidR="005410F3">
              <w:rPr>
                <w:sz w:val="22"/>
              </w:rPr>
              <w:t>09/30/2023</w:t>
            </w:r>
          </w:sdtContent>
        </w:sdt>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EA6E" w14:textId="1D669131" w:rsidR="00CE427D" w:rsidRPr="000B25CA" w:rsidRDefault="00CE427D" w:rsidP="00E85CC3">
    <w:pPr>
      <w:pStyle w:val="Footer"/>
      <w:tabs>
        <w:tab w:val="left" w:pos="1838"/>
      </w:tabs>
      <w:rPr>
        <w:sz w:val="22"/>
      </w:rPr>
    </w:pPr>
    <w:r w:rsidRPr="00471969">
      <w:rPr>
        <w:sz w:val="22"/>
      </w:rPr>
      <w:t xml:space="preserve">Page </w:t>
    </w:r>
    <w:sdt>
      <w:sdtPr>
        <w:rPr>
          <w:sz w:val="22"/>
        </w:rPr>
        <w:id w:val="1626576584"/>
        <w:docPartObj>
          <w:docPartGallery w:val="Page Numbers (Bottom of Page)"/>
          <w:docPartUnique/>
        </w:docPartObj>
      </w:sdtPr>
      <w:sdtEndPr>
        <w:rPr>
          <w:noProof/>
        </w:rPr>
      </w:sdtEndPr>
      <w:sdtContent>
        <w:r w:rsidRPr="00471969">
          <w:rPr>
            <w:rFonts w:ascii="Century Schoolbook" w:hAnsi="Century Schoolbook"/>
            <w:sz w:val="22"/>
          </w:rPr>
          <w:fldChar w:fldCharType="begin"/>
        </w:r>
        <w:r w:rsidRPr="00471969">
          <w:rPr>
            <w:rFonts w:ascii="Century Schoolbook" w:hAnsi="Century Schoolbook"/>
            <w:sz w:val="22"/>
          </w:rPr>
          <w:instrText xml:space="preserve"> PAGE   \* MERGEFORMAT </w:instrText>
        </w:r>
        <w:r w:rsidRPr="00471969">
          <w:rPr>
            <w:rFonts w:ascii="Century Schoolbook" w:hAnsi="Century Schoolbook"/>
            <w:sz w:val="22"/>
          </w:rPr>
          <w:fldChar w:fldCharType="separate"/>
        </w:r>
        <w:r w:rsidRPr="0071103E">
          <w:rPr>
            <w:rStyle w:val="IIIChar"/>
            <w:rFonts w:ascii="Century Schoolbook" w:hAnsi="Century Schoolbook"/>
            <w:noProof/>
            <w:sz w:val="22"/>
          </w:rPr>
          <w:t>III-34</w:t>
        </w:r>
        <w:r w:rsidRPr="00471969">
          <w:rPr>
            <w:rFonts w:ascii="Century Schoolbook" w:hAnsi="Century Schoolbook"/>
            <w:noProof/>
            <w:sz w:val="22"/>
          </w:rPr>
          <w:fldChar w:fldCharType="end"/>
        </w:r>
        <w:r w:rsidRPr="00471969">
          <w:rPr>
            <w:rFonts w:ascii="Century Schoolbook" w:hAnsi="Century Schoolbook"/>
            <w:noProof/>
            <w:sz w:val="22"/>
          </w:rPr>
          <w:tab/>
        </w:r>
        <w:r>
          <w:rPr>
            <w:rFonts w:ascii="Century Schoolbook" w:hAnsi="Century Schoolbook"/>
            <w:noProof/>
            <w:sz w:val="22"/>
          </w:rPr>
          <w:tab/>
        </w:r>
        <w:r w:rsidRPr="00471969">
          <w:rPr>
            <w:noProof/>
            <w:sz w:val="22"/>
          </w:rPr>
          <w:tab/>
        </w:r>
        <w:sdt>
          <w:sdtPr>
            <w:rPr>
              <w:sz w:val="22"/>
            </w:rPr>
            <w:alias w:val="Publish Date"/>
            <w:tag w:val=""/>
            <w:id w:val="-499118805"/>
            <w:dataBinding w:prefixMappings="xmlns:ns0='http://schemas.microsoft.com/office/2006/coverPageProps' " w:xpath="/ns0:CoverPageProperties[1]/ns0:PublishDate[1]" w:storeItemID="{55AF091B-3C7A-41E3-B477-F2FDAA23CFDA}"/>
            <w:date w:fullDate="2023-09-30T00:00:00Z">
              <w:dateFormat w:val="MM/dd/yyyy"/>
              <w:lid w:val="en-US"/>
              <w:storeMappedDataAs w:val="dateTime"/>
              <w:calendar w:val="gregorian"/>
            </w:date>
          </w:sdtPr>
          <w:sdtContent>
            <w:r w:rsidR="005410F3">
              <w:rPr>
                <w:sz w:val="22"/>
              </w:rPr>
              <w:t>09/30/2023</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B0FA" w14:textId="77777777" w:rsidR="00BD5C26" w:rsidRDefault="00BD5C26" w:rsidP="0020473D">
      <w:r>
        <w:separator/>
      </w:r>
    </w:p>
    <w:p w14:paraId="337D4408" w14:textId="77777777" w:rsidR="00BD5C26" w:rsidRDefault="00BD5C26" w:rsidP="0020473D"/>
  </w:footnote>
  <w:footnote w:type="continuationSeparator" w:id="0">
    <w:p w14:paraId="2960B3A6" w14:textId="77777777" w:rsidR="00BD5C26" w:rsidRDefault="00BD5C26" w:rsidP="0020473D">
      <w:r>
        <w:continuationSeparator/>
      </w:r>
    </w:p>
    <w:p w14:paraId="7DD8A006" w14:textId="77777777" w:rsidR="00BD5C26" w:rsidRDefault="00BD5C26" w:rsidP="0020473D"/>
  </w:footnote>
  <w:footnote w:id="1">
    <w:p w14:paraId="1C9A4DDA" w14:textId="5205EDBE" w:rsidR="00F662CA" w:rsidRPr="006346B9" w:rsidRDefault="00F662CA" w:rsidP="006346B9">
      <w:pPr>
        <w:pStyle w:val="FootnoteText"/>
      </w:pPr>
      <w:r w:rsidRPr="006346B9">
        <w:rPr>
          <w:vertAlign w:val="superscript"/>
        </w:rPr>
        <w:footnoteRef/>
      </w:r>
      <w:r w:rsidRPr="006346B9">
        <w:rPr>
          <w:vertAlign w:val="superscript"/>
        </w:rPr>
        <w:t xml:space="preserve"> </w:t>
      </w:r>
      <w:r w:rsidRPr="006346B9">
        <w:t>Comments noted here are a summary of the more detailed Trips Reference Manual, which should be referred to when planning and executing trips.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3B18" w14:textId="31401A92" w:rsidR="00F662CA" w:rsidRPr="00454910" w:rsidRDefault="00F662CA" w:rsidP="007C19AB">
    <w:pPr>
      <w:pStyle w:val="Header"/>
      <w:tabs>
        <w:tab w:val="clear" w:pos="9360"/>
        <w:tab w:val="right" w:pos="9810"/>
      </w:tabs>
      <w:rPr>
        <w:rStyle w:val="RightArrow"/>
      </w:rPr>
    </w:pPr>
    <w:r>
      <w:rPr>
        <w:noProof/>
        <w:color w:val="548DD4"/>
      </w:rPr>
      <mc:AlternateContent>
        <mc:Choice Requires="wps">
          <w:drawing>
            <wp:anchor distT="0" distB="0" distL="114300" distR="114300" simplePos="0" relativeHeight="251659264" behindDoc="0" locked="0" layoutInCell="1" allowOverlap="1" wp14:anchorId="0583A791" wp14:editId="68C716D3">
              <wp:simplePos x="0" y="0"/>
              <wp:positionH relativeFrom="margin">
                <wp:posOffset>150687</wp:posOffset>
              </wp:positionH>
              <wp:positionV relativeFrom="paragraph">
                <wp:posOffset>3771104</wp:posOffset>
              </wp:positionV>
              <wp:extent cx="6098071" cy="2247900"/>
              <wp:effectExtent l="1696403" t="0" r="1751647" b="0"/>
              <wp:wrapNone/>
              <wp:docPr id="48" name="Text Box 48"/>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7F219" w14:textId="77777777" w:rsidR="00F662CA" w:rsidRPr="00876914" w:rsidRDefault="00F662CA">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3A791" id="_x0000_t202" coordsize="21600,21600" o:spt="202" path="m,l,21600r21600,l21600,xe">
              <v:stroke joinstyle="miter"/>
              <v:path gradientshapeok="t" o:connecttype="rect"/>
            </v:shapetype>
            <v:shape id="Text Box 48" o:spid="_x0000_s1027" type="#_x0000_t202" style="position:absolute;margin-left:11.85pt;margin-top:296.95pt;width:480.15pt;height:177pt;rotation:-2974626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3LOdgIAAE0FAAAOAAAAZHJzL2Uyb0RvYy54bWysVE1v2zAMvQ/YfxB0X+1kab5Qp8hadBhQ&#10;tMXSoWdFlhpjsqhJTOzs15eSnTTodumwi0CRjxT5SOrisq0N2ykfKrAFH5zlnCkroazsc8F/PN58&#10;mnIWUNhSGLCq4HsV+OXi44eLxs3VEDZgSuUZBbFh3riCbxDdPMuC3KhahDNwypJRg68F0tU/Z6UX&#10;DUWvTTbM83HWgC+dB6lCIO11Z+SLFF9rJfFe66CQmYJTbphOn851PLPFhZg/e+E2lezTEP+QRS0q&#10;S48eQ10LFGzrqz9C1ZX0EEDjmYQ6A60rqVINVM0gf1PNaiOcSrUQOcEdaQr/L6y8263cg2fYfoGW&#10;GhgJaVyYB1LGelrta+aBeBtMp5PxeDRLZVLijODE6P7IomqRSVKO89k0nww4k2QbDkeTWZ54zrpo&#10;MarzAb8qqFkUCu6pTSms2N0GpAwIeoBEuIWbypjUKmNZQ098Ps+Tw9FCHsZGrEpN78O8VpIk3BsV&#10;McZ+V5pVZaogKtK4qSvj2U7QoAgplcXERYpL6IjSlMR7HHv8a1bvce7qOLwMFo/OdWXBp+rfpF3+&#10;PKSsOzwReVJ3FLFdt32H11DuqfGpt9TH4ORNRd24FQEfhKclICUtNt7ToQ0Q69BLnG3A//6bPuJp&#10;NsnKWUNLVfDwayu84sx8szS1s8FoFLcwXUbnkyFd/KllfWqx2/oKqB00SpRdEiMezUHUHuon2v9l&#10;fJVMwkp6u+B4EK+wW3X6P6RaLhOI9s4JvLUrJ2Po2J04a4/tk/CuH0ikWb6Dw/qJ+Zu57LDR08Jy&#10;i6CrNLSR4I7Vnnja2TTL/f8SP4XTe0K9/oKLFwAAAP//AwBQSwMEFAAGAAgAAAAhABJtQ0TkAAAA&#10;EQEAAA8AAABkcnMvZG93bnJldi54bWxMj0FPwzAMhe9I/IfISNxYskwrW9d0moq47ABiwD1tTFOt&#10;Saom28q/xzuNiyXbn5/fK7aT69kZx9gFr2A+E8DQN8F0vlXw9fn6tAIWk/ZG98Gjgl+MsC3v7wqd&#10;m3DxH3g+pJaRiI+5VmBTGnLOY2PR6TgLA3ra/YTR6UTt2HIz6guJu55LITLudOfpg9UDVhab4+Hk&#10;FBx3b1UWdGWX79J8N4u053W3V+rxYXrZUNltgCWc0u0CrhnIP5RkrA4nbyLrFSxktiZUgVyLZ2BE&#10;ZCtBk5pQuZwL4GXB/ycp/wAAAP//AwBQSwECLQAUAAYACAAAACEAtoM4kv4AAADhAQAAEwAAAAAA&#10;AAAAAAAAAAAAAAAAW0NvbnRlbnRfVHlwZXNdLnhtbFBLAQItABQABgAIAAAAIQA4/SH/1gAAAJQB&#10;AAALAAAAAAAAAAAAAAAAAC8BAABfcmVscy8ucmVsc1BLAQItABQABgAIAAAAIQDgE3LOdgIAAE0F&#10;AAAOAAAAAAAAAAAAAAAAAC4CAABkcnMvZTJvRG9jLnhtbFBLAQItABQABgAIAAAAIQASbUNE5AAA&#10;ABEBAAAPAAAAAAAAAAAAAAAAANAEAABkcnMvZG93bnJldi54bWxQSwUGAAAAAAQABADzAAAA4QUA&#10;AAAA&#10;" filled="f" stroked="f" strokeweight=".5pt">
              <v:textbox>
                <w:txbxContent>
                  <w:p w14:paraId="7437F219" w14:textId="77777777" w:rsidR="00F662CA" w:rsidRPr="00876914" w:rsidRDefault="00F662CA">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Pr>
        <w:rStyle w:val="Hyperlink"/>
        <w:color w:val="548DD4"/>
        <w:u w:val="none"/>
      </w:rPr>
      <w:tab/>
    </w:r>
    <w:r>
      <w:rPr>
        <w:rStyle w:val="Hyperlink"/>
        <w:color w:val="548DD4"/>
        <w:u w:val="none"/>
      </w:rPr>
      <w:tab/>
    </w:r>
    <w:r>
      <w:rPr>
        <w:rStyle w:val="Hyperlink"/>
        <w:color w:val="548DD4"/>
        <w:u w:val="none"/>
      </w:rPr>
      <w:tab/>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9B00" w14:textId="6E70C893" w:rsidR="00E41419" w:rsidRDefault="00E41419">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2275" w14:textId="1C6A6632" w:rsidR="00D132BF" w:rsidRDefault="00D132BF" w:rsidP="00116A5D">
    <w:pPr>
      <w:pStyle w:val="PageHeader"/>
    </w:pPr>
    <w:r>
      <w:rPr>
        <w:noProof/>
        <w:color w:val="548DD4"/>
      </w:rPr>
      <mc:AlternateContent>
        <mc:Choice Requires="wps">
          <w:drawing>
            <wp:anchor distT="0" distB="0" distL="114300" distR="114300" simplePos="0" relativeHeight="252991488" behindDoc="0" locked="0" layoutInCell="1" allowOverlap="1" wp14:anchorId="75C03BFB" wp14:editId="6AC9F72E">
              <wp:simplePos x="0" y="0"/>
              <wp:positionH relativeFrom="margin">
                <wp:align>center</wp:align>
              </wp:positionH>
              <wp:positionV relativeFrom="paragraph">
                <wp:posOffset>2809240</wp:posOffset>
              </wp:positionV>
              <wp:extent cx="6140928" cy="2247900"/>
              <wp:effectExtent l="1793875" t="0" r="1844675" b="0"/>
              <wp:wrapNone/>
              <wp:docPr id="1325431880" name="Text Box 1325431880"/>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1E75E" w14:textId="77777777" w:rsidR="00D132BF" w:rsidRPr="00760B80" w:rsidRDefault="00D132BF"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760B8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03BFB" id="_x0000_t202" coordsize="21600,21600" o:spt="202" path="m,l,21600r21600,l21600,xe">
              <v:stroke joinstyle="miter"/>
              <v:path gradientshapeok="t" o:connecttype="rect"/>
            </v:shapetype>
            <v:shape id="Text Box 1325431880" o:spid="_x0000_s1062" type="#_x0000_t202" style="position:absolute;margin-left:0;margin-top:221.2pt;width:483.55pt;height:177pt;rotation:-2974626fd;z-index:25299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vPhwIAAH0FAAAOAAAAZHJzL2Uyb0RvYy54bWysVEtvGyEQvlfqf0Dcm107G8e2so5cR6kq&#10;RUnUpMoZs2CjsgwF7F3313dg14+muaTqBQ3Mxzy+eVxdt7UmW+G8AlPSwVlOiTAcKmVWJf3+fPtp&#10;TIkPzFRMgxEl3QlPr2cfP1w1diqGsAZdCUfQiPHTxpZ0HYKdZpnna1EzfwZWGFRKcDULeHWrrHKs&#10;Qeu1zoZ5PsoacJV1wIX3+HrTKeks2ZdS8PAgpReB6JJibCGdLp3LeGazKzZdOWbXivdhsH+IombK&#10;oNODqRsWGNk49ZepWnEHHmQ441BnIKXiIuWA2QzyV9k8rZkVKRckx9sDTf7/meX32yf76EhoP0OL&#10;BYyENNZPPT7GfFrpauIAeRuMx5ejUTFJaWLgBOHI6O7AomgD4fg4GhT5ZIh156gbDovLSZ54zjpr&#10;0ap1PnwRUJMolNRhmZJZtr3zASNA6B4S4R60qm6V1ukSW0MstCNbhkXVIcWMP/5AaUMaDOX8Ik+G&#10;DcTvnWVtohmRmqN3d8w4SWGnRcRo801IoqqU6Ru+GefCHPwndERJdPWejz3+GNV7Pnd54I/kGUw4&#10;fK6VAZeyT9N0pKz6sadMdngk/CTvKIZ22WLiJT0v9h2xhGqHjZJ6AevuLb9VWL075sMjczg0+IiL&#10;IDzgITUg+9BLlKzB/XrrPeKxl1FLSYNDWFL/c8OcoER/Ndjlk0FRxKlNl+LicogXd6pZnmrMpl4A&#10;tsQgRZfEiA96L0oH9Qvui3n0iipmOPouadiLi9CtBtw3XMznCYRzalm4M0+WR9OR5tibz+0Lc7Zv&#10;4IC9fw/7cWXTV33cYeNPA/NNAKlSk0eiO1b7AuCMp97v91FcIqf3hDpuzdlvAAAA//8DAFBLAwQU&#10;AAYACAAAACEAgYDPIeUAAAARAQAADwAAAGRycy9kb3ducmV2LnhtbExPy07DMBC8I/EP1iJxo3ZT&#10;1aJpnKqlQuKAQBRQr268TaL6EcVuE/h6lhNcVtqZ2dmZYjU6yy7YxzZ4BdOJAIa+Cqb1tYKP98e7&#10;e2AxaW+0DR4VfGGEVXl9VejchMG/4WWXakYmPuZaQZNSl3MeqwadjpPQoSfuGHqnE619zU2vBzJ3&#10;lmdCSO506+lDozt8aLA67c5OQbaohv34tDk9r79ftxvrEOefL0rd3ozbJY31EljCMf1dwG8Hyg8l&#10;BTuEszeRWQUzISVJiZjNqQgppBSEHAiZimwBvCz4/yblDwAAAP//AwBQSwECLQAUAAYACAAAACEA&#10;toM4kv4AAADhAQAAEwAAAAAAAAAAAAAAAAAAAAAAW0NvbnRlbnRfVHlwZXNdLnhtbFBLAQItABQA&#10;BgAIAAAAIQA4/SH/1gAAAJQBAAALAAAAAAAAAAAAAAAAAC8BAABfcmVscy8ucmVsc1BLAQItABQA&#10;BgAIAAAAIQDnBUvPhwIAAH0FAAAOAAAAAAAAAAAAAAAAAC4CAABkcnMvZTJvRG9jLnhtbFBLAQIt&#10;ABQABgAIAAAAIQCBgM8h5QAAABEBAAAPAAAAAAAAAAAAAAAAAOEEAABkcnMvZG93bnJldi54bWxQ&#10;SwUGAAAAAAQABADzAAAA8wUAAAAA&#10;" fillcolor="white [3201]" stroked="f" strokeweight=".5pt">
              <v:textbox>
                <w:txbxContent>
                  <w:p w14:paraId="5B91E75E" w14:textId="77777777" w:rsidR="00D132BF" w:rsidRPr="00760B80" w:rsidRDefault="00D132BF"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760B8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Insurance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C55B" w14:textId="5E1B993C" w:rsidR="00294D93" w:rsidRDefault="00294D93">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3935" w14:textId="6C33D339" w:rsidR="00323826" w:rsidRDefault="00323826">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CEFD" w14:textId="1B3B2FD0" w:rsidR="00F662CA" w:rsidRDefault="00F662CA" w:rsidP="00116A5D">
    <w:pPr>
      <w:pStyle w:val="PageHeader"/>
    </w:pPr>
    <w:r>
      <w:rPr>
        <w:noProof/>
        <w:color w:val="548DD4"/>
      </w:rPr>
      <mc:AlternateContent>
        <mc:Choice Requires="wps">
          <w:drawing>
            <wp:anchor distT="0" distB="0" distL="114300" distR="114300" simplePos="0" relativeHeight="251782144" behindDoc="0" locked="0" layoutInCell="1" allowOverlap="1" wp14:anchorId="3696C210" wp14:editId="509FA6EB">
              <wp:simplePos x="0" y="0"/>
              <wp:positionH relativeFrom="margin">
                <wp:posOffset>0</wp:posOffset>
              </wp:positionH>
              <wp:positionV relativeFrom="paragraph">
                <wp:posOffset>3437891</wp:posOffset>
              </wp:positionV>
              <wp:extent cx="6140928" cy="2247900"/>
              <wp:effectExtent l="1793875" t="0" r="1844675" b="0"/>
              <wp:wrapNone/>
              <wp:docPr id="54" name="Text Box 5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EECC7" w14:textId="77777777" w:rsidR="00F662CA" w:rsidRPr="005E09FE"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5E09FE">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6C210" id="_x0000_t202" coordsize="21600,21600" o:spt="202" path="m,l,21600r21600,l21600,xe">
              <v:stroke joinstyle="miter"/>
              <v:path gradientshapeok="t" o:connecttype="rect"/>
            </v:shapetype>
            <v:shape id="Text Box 54" o:spid="_x0000_s1063" type="#_x0000_t202" style="position:absolute;margin-left:0;margin-top:270.7pt;width:483.55pt;height:177pt;rotation:-2974626fd;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QahwIAAH0FAAAOAAAAZHJzL2Uyb0RvYy54bWysVEtPGzEQvlfqf7B8L7sJISQRG5SCqCoh&#10;QIWKs+O1yapej2s72U1/fcezm0cpF6perLHn8zy+eVxctrVhG+VDBbbgg5OcM2UllJV9Kfj3p5tP&#10;E85CFLYUBqwq+FYFfjn/+OGicTM1hBWYUnmGRmyYNa7gqxjdLMuCXKlahBNwyqJSg69FxKt/yUov&#10;GrRem2yY5+OsAV86D1KFgK/XnZLPyb7WSsZ7rYOKzBQcY4t0ejqX6czmF2L24oVbVbIPQ/xDFLWo&#10;LDrdm7oWUbC1r/4yVVfSQwAdTyTUGWhdSUU5YDaD/FU2jyvhFOWC5AS3pyn8P7PybvPoHjyL7Wdo&#10;sYCJkMaFWcDHlE+rfc08IG+DyeR8PB5NKU0MnCEcGd3uWVRtZBIfx4NRPh1i3SXqhsPR+TQnnrPO&#10;WrLqfIhfFNQsCQX3WCYyKza3IWIECN1BEjyAqcqbyhi6pNZQV8azjcCimkgx448/UMayBkM5PcvJ&#10;sIX0vbNsbDKjqDl6d4eMSYpboxLG2G9Ks6qkTN/wLaRUdu+f0Aml0dV7Pvb4Q1Tv+dzlgT/IM9i4&#10;/1xXFjxlT9N0oKz8saNMd3gk/CjvJMZ22WLiBT8923XEEsotNgr1AtY9OHlTYfVuRYgPwuPQ4CMu&#10;gniPhzaA7EMvcbYC/+ut94THXkYtZw0OYcHDz7XwijPz1WKXTwejUZpauozOzod48cea5bHGrusr&#10;wJYYUHQkJnw0O1F7qJ9xXyySV1QJK9F3weNOvIrdasB9I9ViQSCcUyfirX10MplONKfefGqfhXd9&#10;A0fs/TvYjauYverjDpt+WlisI+iKmjwR3bHaFwBnnHq/30dpiRzfCXXYmvPfAAAA//8DAFBLAwQU&#10;AAYACAAAACEAANzeGuYAAAARAQAADwAAAGRycy9kb3ducmV2LnhtbEyPT0/DMAzF70h8h8hI3Fiy&#10;DiLWNZ02JiQOCMQ2xDVrTFstf6omWwufHnOCiyXbz8/vVyxHZ9kZ+9gGr2A6EcDQV8G0vlaw3z3e&#10;3AOLSXujbfCo4AsjLMvLi0LnJgz+Dc/bVDMy8THXCpqUupzzWDXodJyEDj3tPkPvdKK2r7np9UDm&#10;zvJMCMmdbj19aHSHDw1Wx+3JKcjm1fAxPq2Pz6vv183aOsS79xelrq/GzYLKagEs4Zj+LuCXgfJD&#10;ScEO4eRNZFbBTEhJUnKc3RIIKaQUNDmQNBPTOfCy4P9Jyh8AAAD//wMAUEsBAi0AFAAGAAgAAAAh&#10;ALaDOJL+AAAA4QEAABMAAAAAAAAAAAAAAAAAAAAAAFtDb250ZW50X1R5cGVzXS54bWxQSwECLQAU&#10;AAYACAAAACEAOP0h/9YAAACUAQAACwAAAAAAAAAAAAAAAAAvAQAAX3JlbHMvLnJlbHNQSwECLQAU&#10;AAYACAAAACEAmLcEGocCAAB9BQAADgAAAAAAAAAAAAAAAAAuAgAAZHJzL2Uyb0RvYy54bWxQSwEC&#10;LQAUAAYACAAAACEAANzeGuYAAAARAQAADwAAAAAAAAAAAAAAAADhBAAAZHJzL2Rvd25yZXYueG1s&#10;UEsFBgAAAAAEAAQA8wAAAPQFAAAAAA==&#10;" fillcolor="white [3201]" stroked="f" strokeweight=".5pt">
              <v:textbox>
                <w:txbxContent>
                  <w:p w14:paraId="0DCEECC7" w14:textId="77777777" w:rsidR="00F662CA" w:rsidRPr="005E09FE"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5E09FE">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Ladies Day</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3382" w14:textId="38DF5E5C" w:rsidR="00323826" w:rsidRDefault="00323826">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AE65" w14:textId="254E0CC0" w:rsidR="00294D93" w:rsidRDefault="00294D93">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009D" w14:textId="3E4BE15D" w:rsidR="00D132BF" w:rsidRDefault="00D132BF" w:rsidP="00116A5D">
    <w:pPr>
      <w:pStyle w:val="PageHeader"/>
    </w:pPr>
    <w:r>
      <w:rPr>
        <w:noProof/>
        <w:color w:val="548DD4"/>
      </w:rPr>
      <mc:AlternateContent>
        <mc:Choice Requires="wps">
          <w:drawing>
            <wp:anchor distT="0" distB="0" distL="114300" distR="114300" simplePos="0" relativeHeight="252994560" behindDoc="0" locked="0" layoutInCell="1" allowOverlap="1" wp14:anchorId="1B0A747A" wp14:editId="7B231C32">
              <wp:simplePos x="0" y="0"/>
              <wp:positionH relativeFrom="margin">
                <wp:posOffset>0</wp:posOffset>
              </wp:positionH>
              <wp:positionV relativeFrom="paragraph">
                <wp:posOffset>3437891</wp:posOffset>
              </wp:positionV>
              <wp:extent cx="6140928" cy="2247900"/>
              <wp:effectExtent l="1793875" t="0" r="1844675" b="0"/>
              <wp:wrapNone/>
              <wp:docPr id="1641269323" name="Text Box 164126932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81E18" w14:textId="77777777" w:rsidR="00D132BF" w:rsidRPr="005E09FE" w:rsidRDefault="00D132BF"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5E09FE">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A747A" id="_x0000_t202" coordsize="21600,21600" o:spt="202" path="m,l,21600r21600,l21600,xe">
              <v:stroke joinstyle="miter"/>
              <v:path gradientshapeok="t" o:connecttype="rect"/>
            </v:shapetype>
            <v:shape id="Text Box 1641269323" o:spid="_x0000_s1064" type="#_x0000_t202" style="position:absolute;margin-left:0;margin-top:270.7pt;width:483.55pt;height:177pt;rotation:-2974626fd;z-index:25299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6W+hwIAAH0FAAAOAAAAZHJzL2Uyb0RvYy54bWysVEtPGzEQvlfqf7B8L7sJISQRG5SCqCoh&#10;QIWKs+O1yapej2s72U1/fcezm0cpF6perLHn8zy+eVxctrVhG+VDBbbgg5OcM2UllJV9Kfj3p5tP&#10;E85CFLYUBqwq+FYFfjn/+OGicTM1hBWYUnmGRmyYNa7gqxjdLMuCXKlahBNwyqJSg69FxKt/yUov&#10;GrRem2yY5+OsAV86D1KFgK/XnZLPyb7WSsZ7rYOKzBQcY4t0ejqX6czmF2L24oVbVbIPQ/xDFLWo&#10;LDrdm7oWUbC1r/4yVVfSQwAdTyTUGWhdSUU5YDaD/FU2jyvhFOWC5AS3pyn8P7PybvPoHjyL7Wdo&#10;sYCJkMaFWcDHlE+rfc08IG+DyeR8PB5NKU0MnCEcGd3uWVRtZBIfx4NRPh1i3SXqhsPR+TQnnrPO&#10;WrLqfIhfFNQsCQX3WCYyKza3IWIECN1BEjyAqcqbyhi6pNZQV8azjcCimkgx448/UMayBkM5PcvJ&#10;sIX0vbNsbDKjqDl6d4eMSYpboxLG2G9Ks6qkTN/wLaRUdu+f0Aml0dV7Pvb4Q1Tv+dzlgT/IM9i4&#10;/1xXFjxlT9N0oKz8saNMd3gk/CjvJMZ22WLiBT8d7zpiCeUWG4V6AesenLypsHq3IsQH4XFo8BEX&#10;QbzHQxtA9qGXOFuB//XWe8JjL6OWswaHsODh51p4xZn5arHLp4PRKE0tXUZn50O8+GPN8lhj1/UV&#10;YEsMKDoSEz6anag91M+4LxbJK6qElei74HEnXsVuNeC+kWqxIBDOqRPx1j46mUwnmlNvPrXPwru+&#10;gSP2/h3sxlXMXvVxh00/LSzWEXRFTZ6I7ljtC4AzTr3f76O0RI7vhDpszflvAAAA//8DAFBLAwQU&#10;AAYACAAAACEAANzeGuYAAAARAQAADwAAAGRycy9kb3ducmV2LnhtbEyPT0/DMAzF70h8h8hI3Fiy&#10;DiLWNZ02JiQOCMQ2xDVrTFstf6omWwufHnOCiyXbz8/vVyxHZ9kZ+9gGr2A6EcDQV8G0vlaw3z3e&#10;3AOLSXujbfCo4AsjLMvLi0LnJgz+Dc/bVDMy8THXCpqUupzzWDXodJyEDj3tPkPvdKK2r7np9UDm&#10;zvJMCMmdbj19aHSHDw1Wx+3JKcjm1fAxPq2Pz6vv183aOsS79xelrq/GzYLKagEs4Zj+LuCXgfJD&#10;ScEO4eRNZFbBTEhJUnKc3RIIKaQUNDmQNBPTOfCy4P9Jyh8AAAD//wMAUEsBAi0AFAAGAAgAAAAh&#10;ALaDOJL+AAAA4QEAABMAAAAAAAAAAAAAAAAAAAAAAFtDb250ZW50X1R5cGVzXS54bWxQSwECLQAU&#10;AAYACAAAACEAOP0h/9YAAACUAQAACwAAAAAAAAAAAAAAAAAvAQAAX3JlbHMvLnJlbHNQSwECLQAU&#10;AAYACAAAACEAWGelvocCAAB9BQAADgAAAAAAAAAAAAAAAAAuAgAAZHJzL2Uyb0RvYy54bWxQSwEC&#10;LQAUAAYACAAAACEAANzeGuYAAAARAQAADwAAAAAAAAAAAAAAAADhBAAAZHJzL2Rvd25yZXYueG1s&#10;UEsFBgAAAAAEAAQA8wAAAPQFAAAAAA==&#10;" fillcolor="white [3201]" stroked="f" strokeweight=".5pt">
              <v:textbox>
                <w:txbxContent>
                  <w:p w14:paraId="12381E18" w14:textId="77777777" w:rsidR="00D132BF" w:rsidRPr="005E09FE" w:rsidRDefault="00D132BF"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5E09FE">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Lunches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C3BD" w14:textId="48A60D03" w:rsidR="00294D93" w:rsidRDefault="00294D93">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D626" w14:textId="3C9FCBB3" w:rsidR="00294D93" w:rsidRDefault="00294D93">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B834" w14:textId="59567695" w:rsidR="00100131" w:rsidRPr="002B7CE1" w:rsidRDefault="00100131" w:rsidP="00D12FDB">
    <w:pPr>
      <w:pStyle w:val="PageHeader"/>
      <w:tabs>
        <w:tab w:val="clear" w:pos="4770"/>
        <w:tab w:val="center" w:pos="4050"/>
      </w:tabs>
      <w:rPr>
        <w:color w:val="548DD4"/>
      </w:rPr>
    </w:pPr>
    <w:r>
      <w:rPr>
        <w:noProof/>
        <w:color w:val="548DD4"/>
      </w:rPr>
      <mc:AlternateContent>
        <mc:Choice Requires="wps">
          <w:drawing>
            <wp:anchor distT="0" distB="0" distL="114300" distR="114300" simplePos="0" relativeHeight="252997632" behindDoc="0" locked="0" layoutInCell="1" allowOverlap="1" wp14:anchorId="02AB711C" wp14:editId="061EDECC">
              <wp:simplePos x="0" y="0"/>
              <wp:positionH relativeFrom="margin">
                <wp:align>right</wp:align>
              </wp:positionH>
              <wp:positionV relativeFrom="paragraph">
                <wp:posOffset>3582825</wp:posOffset>
              </wp:positionV>
              <wp:extent cx="6140928" cy="2247900"/>
              <wp:effectExtent l="1793875" t="0" r="1844675" b="0"/>
              <wp:wrapNone/>
              <wp:docPr id="590595286" name="Text Box 590595286"/>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FF938" w14:textId="77777777" w:rsidR="00100131" w:rsidRPr="00BC198D" w:rsidRDefault="00100131"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B711C" id="_x0000_t202" coordsize="21600,21600" o:spt="202" path="m,l,21600r21600,l21600,xe">
              <v:stroke joinstyle="miter"/>
              <v:path gradientshapeok="t" o:connecttype="rect"/>
            </v:shapetype>
            <v:shape id="Text Box 590595286" o:spid="_x0000_s1065" type="#_x0000_t202" style="position:absolute;margin-left:432.35pt;margin-top:282.1pt;width:483.55pt;height:177pt;rotation:-2974626fd;z-index:25299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eprhwIAAH0FAAAOAAAAZHJzL2Uyb0RvYy54bWysVEtPGzEQvlfqf7B8L7sJISERG5SCqCoh&#10;QIWKs+O1yapej2s72U1/fcezm0cpF6perLHn8zy+eVxctrVhG+VDBbbgg5OcM2UllJV9Kfj3p5tP&#10;55yFKGwpDFhV8K0K/HL+8cNF42ZqCCswpfIMjdgwa1zBVzG6WZYFuVK1CCfglEWlBl+LiFf/kpVe&#10;NGi9Ntkwz8dZA750HqQKAV+vOyWfk32tlYz3WgcVmSk4xhbp9HQu05nNL8TsxQu3qmQfhviHKGpR&#10;WXS6N3UtomBrX/1lqq6khwA6nkioM9C6kopywGwG+atsHlfCKcoFyQluT1P4f2bl3ebRPXgW28/Q&#10;YgETIY0Ls4CPKZ9W+5p5QN4G5+eT8Xg0pTQxcIZwZHS7Z1G1kUl8HA9G+XSIdZeoGw5Hk2lOPGed&#10;tWTV+RC/KKhZEgrusUxkVmxuQ8QIELqDJHgAU5U3lTF0Sa2hroxnG4FFNZFixh9/oIxlDYZyepaT&#10;YQvpe2fZ2GRGUXP07g4ZkxS3RiWMsd+UZlVJmb7hW0ip7N4/oRNKo6v3fOzxh6je87nLA3+QZ7Bx&#10;/7muLHjKnqbpQFn5Y0eZ7vBI+FHeSYztssXEC3462XXEEsotNgr1AtY9OHlTYfVuRYgPwuPQ4CMu&#10;gniPhzaA7EMvcbYC/+ut94THXkYtZw0OYcHDz7XwijPz1WKXTwejUZpauozOJkO8+GPN8lhj1/UV&#10;YEsMKDoSEz6anag91M+4LxbJK6qElei74HEnXsVuNeC+kWqxIBDOqRPx1j46mUwnmlNvPrXPwru+&#10;gSP2/h3sxlXMXvVxh00/LSzWEXRFTZ6I7ljtC4AzTr3f76O0RI7vhDpszflvAAAA//8DAFBLAwQU&#10;AAYACAAAACEAR5y+6+QAAAARAQAADwAAAGRycy9kb3ducmV2LnhtbExPy07DMBC8I/EP1iJxozaB&#10;uiWNU7VUSBwQiBbE1Y2XJKofUew2ga9nOcFlNaudnUexHJ1lJ+xjG7yC64kAhr4KpvW1grfdw9Uc&#10;WEzaG22DRwVfGGFZnp8VOjdh8K942qaakYiPuVbQpNTlnMeqQafjJHTo6fYZeqcTrX3NTa8HEneW&#10;Z0JI7nTryaHRHd43WB22R6cgu6uGj/FxfXhafb9s1tYhTt+flbq8GDcLGqsFsIRj+vuA3w6UH0oK&#10;tg9HbyKzCm6ElEQlxemMADGkFAT2RM2y2xnwsuD/m5Q/AAAA//8DAFBLAQItABQABgAIAAAAIQC2&#10;gziS/gAAAOEBAAATAAAAAAAAAAAAAAAAAAAAAABbQ29udGVudF9UeXBlc10ueG1sUEsBAi0AFAAG&#10;AAgAAAAhADj9If/WAAAAlAEAAAsAAAAAAAAAAAAAAAAALwEAAF9yZWxzLy5yZWxzUEsBAi0AFAAG&#10;AAgAAAAhACfV6muHAgAAfQUAAA4AAAAAAAAAAAAAAAAALgIAAGRycy9lMm9Eb2MueG1sUEsBAi0A&#10;FAAGAAgAAAAhAEecvuvkAAAAEQEAAA8AAAAAAAAAAAAAAAAA4QQAAGRycy9kb3ducmV2LnhtbFBL&#10;BQYAAAAABAAEAPMAAADyBQAAAAA=&#10;" fillcolor="white [3201]" stroked="f" strokeweight=".5pt">
              <v:textbox>
                <w:txbxContent>
                  <w:p w14:paraId="4B9FF938" w14:textId="77777777" w:rsidR="00100131" w:rsidRPr="00BC198D" w:rsidRDefault="00100131"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M</w:t>
    </w:r>
    <w:r w:rsidR="00090451">
      <w:t>embership</w:t>
    </w:r>
    <w:r>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7B4A" w14:textId="77CBB346" w:rsidR="00E41419" w:rsidRPr="00B346CA" w:rsidRDefault="00E41419" w:rsidP="00BC198D">
    <w:pPr>
      <w:pStyle w:val="PageHeader"/>
      <w:tabs>
        <w:tab w:val="left" w:pos="3405"/>
      </w:tabs>
    </w:pPr>
    <w:r>
      <w:rPr>
        <w:noProof/>
        <w:color w:val="548DD4"/>
      </w:rPr>
      <mc:AlternateContent>
        <mc:Choice Requires="wps">
          <w:drawing>
            <wp:anchor distT="0" distB="0" distL="114300" distR="114300" simplePos="0" relativeHeight="253002752" behindDoc="0" locked="0" layoutInCell="1" allowOverlap="1" wp14:anchorId="3CAE6E32" wp14:editId="0AC6435E">
              <wp:simplePos x="0" y="0"/>
              <wp:positionH relativeFrom="margin">
                <wp:align>center</wp:align>
              </wp:positionH>
              <wp:positionV relativeFrom="paragraph">
                <wp:posOffset>2828925</wp:posOffset>
              </wp:positionV>
              <wp:extent cx="6140928" cy="2247900"/>
              <wp:effectExtent l="1793875" t="0" r="1844675" b="0"/>
              <wp:wrapNone/>
              <wp:docPr id="989815553" name="Text Box 98981555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546C3" w14:textId="77777777" w:rsidR="00E41419" w:rsidRPr="009D4960" w:rsidRDefault="00E41419"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D496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E6E32" id="_x0000_t202" coordsize="21600,21600" o:spt="202" path="m,l,21600r21600,l21600,xe">
              <v:stroke joinstyle="miter"/>
              <v:path gradientshapeok="t" o:connecttype="rect"/>
            </v:shapetype>
            <v:shape id="Text Box 989815553" o:spid="_x0000_s1032" type="#_x0000_t202" style="position:absolute;margin-left:0;margin-top:222.75pt;width:483.55pt;height:177pt;rotation:-2974626fd;z-index:25300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rrhgIAAHwFAAAOAAAAZHJzL2Uyb0RvYy54bWysVEtv2zAMvg/YfxB0X+1kbtoEdYqsRYcB&#10;xVqsHXpWZKkxJouapMTOfv0o2nms66XDLgIlfnx9Inlx2TWGbZQPNdiSj05yzpSVUNX2ueTfH28+&#10;nHMWorCVMGBVybcq8Mv5+3cXrZupMazAVMozdGLDrHUlX8XoZlkW5Eo1IpyAUxaVGnwjIl79c1Z5&#10;0aL3xmTjPJ9kLfjKeZAqBHy97pV8Tv61VjLeaR1UZKbkmFuk09O5TGc2vxCzZy/cqpZDGuIfsmhE&#10;bTHo3tW1iIKtff2Xq6aWHgLoeCKhyUDrWiqqAasZ5S+qeVgJp6gWJCe4PU3h/7mVXzcP7t6z2H2C&#10;Dj8wEdK6MAv4mOrptG+YB+RtdH5+NpkUUyoTE2cIR0a3exZVF5nEx8moyKdj/HeJuvG4OJvmxHPW&#10;e0tenQ/xs4KGJaHkHr+J3IrNbYiYAUJ3kAQPYOrqpjaGLqk11JXxbCPwU02knNHiD5SxrMVUPp7m&#10;5NhCMu89G5vcKGqOIdyhYpLi1qiEMfab0qyuqNJXYgspld3HJ3RCaQz1FsMBf8jqLcZ9HWhBkcHG&#10;vXFTW/BUPU3TgbLqx44y3eOR8KO6kxi7ZYeFl7zYNcQSqi32CbUCfntw8qbGz7sVId4LjzODj7gH&#10;4h0e2gCSD4PE2Qr8r9feEx5bGbWctTiDJQ8/18IrzswXi00+HRVFGlq6FKdnY7z4Y83yWGPXzRVg&#10;R4woOxITPpqdqD00T7guFikqqoSVGLvkcSdexX4z4LqRarEgEI6pE/HWPjiZXCeWU2s+dk/Cu6F/&#10;I7b+V9hNq5i9aOMemywtLNYRdE09nnjuWR34xxGn1h/WUdohx3dCHZbm/DcAAAD//wMAUEsDBBQA&#10;BgAIAAAAIQAgf+6K5AAAABEBAAAPAAAAZHJzL2Rvd25yZXYueG1sTE9BTsMwELwj8QdrkbhRu62w&#10;2jRO1VIhcUAgCoirmyxJVHsdxW4TeD3LCS4r7czs7Ey+Hr0TZ+xjG8jAdKJAIJWhaqk28PZ6f7MA&#10;EZOlyrpAaOALI6yLy4vcZlUY6AXP+1QLNqGYWQNNSl0mZSwb9DZOQofE3GfovU289rWsejuwuXdy&#10;ppSW3rbEHxrb4V2D5XF/8gZmy3L4GB+2x8fN9/Nu6zzi7fuTMddX427FY7MCkXBMfxfw24HzQ8HB&#10;DuFEVRTOwFxpzVIm5oslCFZorRg5MDJVWoEscvm/SfEDAAD//wMAUEsBAi0AFAAGAAgAAAAhALaD&#10;OJL+AAAA4QEAABMAAAAAAAAAAAAAAAAAAAAAAFtDb250ZW50X1R5cGVzXS54bWxQSwECLQAUAAYA&#10;CAAAACEAOP0h/9YAAACUAQAACwAAAAAAAAAAAAAAAAAvAQAAX3JlbHMvLnJlbHNQSwECLQAUAAYA&#10;CAAAACEAW36K64YCAAB8BQAADgAAAAAAAAAAAAAAAAAuAgAAZHJzL2Uyb0RvYy54bWxQSwECLQAU&#10;AAYACAAAACEAIH/uiuQAAAARAQAADwAAAAAAAAAAAAAAAADgBAAAZHJzL2Rvd25yZXYueG1sUEsF&#10;BgAAAAAEAAQA8wAAAPEFAAAAAA==&#10;" fillcolor="white [3201]" stroked="f" strokeweight=".5pt">
              <v:textbox>
                <w:txbxContent>
                  <w:p w14:paraId="561546C3" w14:textId="77777777" w:rsidR="00E41419" w:rsidRPr="009D4960" w:rsidRDefault="00E41419"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D496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B346CA">
      <w:t>Old Guard of Summit</w:t>
    </w:r>
    <w:r w:rsidRPr="00B346CA">
      <w:tab/>
    </w:r>
    <w:r>
      <w:tab/>
    </w:r>
    <w:r w:rsidRPr="006271CA">
      <w:rPr>
        <w:rStyle w:val="IIIChar"/>
        <w:b/>
      </w:rPr>
      <w:t xml:space="preserve">Tab </w:t>
    </w:r>
    <w:r>
      <w:rPr>
        <w:rStyle w:val="IIIChar"/>
        <w:b/>
      </w:rPr>
      <w:t>I</w:t>
    </w:r>
    <w:r w:rsidRPr="006271CA">
      <w:rPr>
        <w:rStyle w:val="IIIChar"/>
        <w:b/>
      </w:rPr>
      <w:t>I</w:t>
    </w:r>
    <w:r w:rsidRPr="00B346CA">
      <w:tab/>
    </w:r>
    <w:r>
      <w:t xml:space="preserve">By-Laws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731E" w14:textId="00118ECC" w:rsidR="00294D93" w:rsidRDefault="00294D93">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DEE6" w14:textId="34547302" w:rsidR="00B50330" w:rsidRDefault="00B50330">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0DB5" w14:textId="26CCDC09" w:rsidR="00090451" w:rsidRPr="002B7CE1" w:rsidRDefault="00090451" w:rsidP="00D12FDB">
    <w:pPr>
      <w:pStyle w:val="PageHeader"/>
      <w:tabs>
        <w:tab w:val="clear" w:pos="4770"/>
        <w:tab w:val="center" w:pos="4050"/>
      </w:tabs>
      <w:rPr>
        <w:color w:val="548DD4"/>
      </w:rPr>
    </w:pPr>
    <w:r>
      <w:rPr>
        <w:noProof/>
        <w:color w:val="548DD4"/>
      </w:rPr>
      <mc:AlternateContent>
        <mc:Choice Requires="wps">
          <w:drawing>
            <wp:anchor distT="0" distB="0" distL="114300" distR="114300" simplePos="0" relativeHeight="253705216" behindDoc="0" locked="0" layoutInCell="1" allowOverlap="1" wp14:anchorId="523A72F9" wp14:editId="275994BF">
              <wp:simplePos x="0" y="0"/>
              <wp:positionH relativeFrom="margin">
                <wp:align>right</wp:align>
              </wp:positionH>
              <wp:positionV relativeFrom="paragraph">
                <wp:posOffset>3582825</wp:posOffset>
              </wp:positionV>
              <wp:extent cx="6140928" cy="2247900"/>
              <wp:effectExtent l="1793875" t="0" r="1844675" b="0"/>
              <wp:wrapNone/>
              <wp:docPr id="1015236307" name="Text Box 1015236307"/>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646B9" w14:textId="77777777" w:rsidR="00090451" w:rsidRPr="00BC198D" w:rsidRDefault="00090451"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A72F9" id="_x0000_t202" coordsize="21600,21600" o:spt="202" path="m,l,21600r21600,l21600,xe">
              <v:stroke joinstyle="miter"/>
              <v:path gradientshapeok="t" o:connecttype="rect"/>
            </v:shapetype>
            <v:shape id="Text Box 1015236307" o:spid="_x0000_s1066" type="#_x0000_t202" style="position:absolute;margin-left:432.35pt;margin-top:282.1pt;width:483.55pt;height:177pt;rotation:-2974626fd;z-index:253705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8whwIAAH0FAAAOAAAAZHJzL2Uyb0RvYy54bWysVEtPGzEQvlfqf7B8L7sJISQRG5SCqCoh&#10;QIWKs+O1yapej2s72U1/fcezm0cpF6perLHn8zy+eVxctrVhG+VDBbbgg5OcM2UllJV9Kfj3p5tP&#10;E85CFLYUBqwq+FYFfjn/+OGicTM1hBWYUnmGRmyYNa7gqxjdLMuCXKlahBNwyqJSg69FxKt/yUov&#10;GrRem2yY5+OsAV86D1KFgK/XnZLPyb7WSsZ7rYOKzBQcY4t0ejqX6czmF2L24oVbVbIPQ/xDFLWo&#10;LDrdm7oWUbC1r/4yVVfSQwAdTyTUGWhdSUU5YDaD/FU2jyvhFOWC5AS3pyn8P7PybvPoHjyL7Wdo&#10;sYCJkMaFWcDHlE+rfc08IG+DyeR8PB5NKU0MnCEcGd3uWVRtZBIfx4NRPh1i3SXqhsPR+TQnnrPO&#10;WrLqfIhfFNQsCQX3WCYyKza3IWIECN1BEjyAqcqbyhi6pNZQV8azjcCimkgx448/UMayBkM5PcvJ&#10;sIX0vbNsbDKjqDl6d4eMSYpboxLG2G9Ks6qkTN/wLaRUdu+f0Aml0dV7Pvb4Q1Tv+dzlgT/IM9i4&#10;/1xXFjxlT9N0oKz8saNMd3gk/CjvJMZ22WLiBT+d7DpiCeUWG4V6AesenLypsHq3IsQH4XFo8BEX&#10;QbzHQxtA9qGXOFuB//XWe8JjL6OWswaHsODh51p4xZn5arHLp4PRKE0tXUZn50O8+GPN8lhj1/UV&#10;YEsMKDoSEz6anag91M+4LxbJK6qElei74HEnXsVuNeC+kWqxIBDOqRPx1j46mUwnmlNvPrXPwru+&#10;gSP2/h3sxlXMXvVxh00/LSzWEXRFTZ6I7ljtC4AzTr3f76O0RI7vhDpszflvAAAA//8DAFBLAwQU&#10;AAYACAAAACEAR5y+6+QAAAARAQAADwAAAGRycy9kb3ducmV2LnhtbExPy07DMBC8I/EP1iJxozaB&#10;uiWNU7VUSBwQiBbE1Y2XJKofUew2ga9nOcFlNaudnUexHJ1lJ+xjG7yC64kAhr4KpvW1grfdw9Uc&#10;WEzaG22DRwVfGGFZnp8VOjdh8K942qaakYiPuVbQpNTlnMeqQafjJHTo6fYZeqcTrX3NTa8HEneW&#10;Z0JI7nTryaHRHd43WB22R6cgu6uGj/FxfXhafb9s1tYhTt+flbq8GDcLGqsFsIRj+vuA3w6UH0oK&#10;tg9HbyKzCm6ElEQlxemMADGkFAT2RM2y2xnwsuD/m5Q/AAAA//8DAFBLAQItABQABgAIAAAAIQC2&#10;gziS/gAAAOEBAAATAAAAAAAAAAAAAAAAAAAAAABbQ29udGVudF9UeXBlc10ueG1sUEsBAi0AFAAG&#10;AAgAAAAhADj9If/WAAAAlAEAAAsAAAAAAAAAAAAAAAAALwEAAF9yZWxzLy5yZWxzUEsBAi0AFAAG&#10;AAgAAAAhACRMXzCHAgAAfQUAAA4AAAAAAAAAAAAAAAAALgIAAGRycy9lMm9Eb2MueG1sUEsBAi0A&#10;FAAGAAgAAAAhAEecvuvkAAAAEQEAAA8AAAAAAAAAAAAAAAAA4QQAAGRycy9kb3ducmV2LnhtbFBL&#10;BQYAAAAABAAEAPMAAADyBQAAAAA=&#10;" fillcolor="white [3201]" stroked="f" strokeweight=".5pt">
              <v:textbox>
                <w:txbxContent>
                  <w:p w14:paraId="6CD646B9" w14:textId="77777777" w:rsidR="00090451" w:rsidRPr="00BC198D" w:rsidRDefault="00090451"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 xml:space="preserve">Music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40BD" w14:textId="65101076" w:rsidR="00B50330" w:rsidRDefault="00B50330">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D1A6" w14:textId="5FF1564E" w:rsidR="00323826" w:rsidRDefault="00323826">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620E" w14:textId="4888D7FC" w:rsidR="00F662CA" w:rsidRPr="002B7CE1" w:rsidRDefault="00F662CA" w:rsidP="00116A5D">
    <w:pPr>
      <w:pStyle w:val="PageHeader"/>
      <w:rPr>
        <w:color w:val="548DD4"/>
      </w:rPr>
    </w:pPr>
    <w:r>
      <w:rPr>
        <w:noProof/>
        <w:color w:val="548DD4"/>
      </w:rPr>
      <mc:AlternateContent>
        <mc:Choice Requires="wps">
          <w:drawing>
            <wp:anchor distT="0" distB="0" distL="114300" distR="114300" simplePos="0" relativeHeight="251809792" behindDoc="0" locked="0" layoutInCell="1" allowOverlap="1" wp14:anchorId="2A2B0E5B" wp14:editId="62FE15AD">
              <wp:simplePos x="0" y="0"/>
              <wp:positionH relativeFrom="margin">
                <wp:posOffset>-318</wp:posOffset>
              </wp:positionH>
              <wp:positionV relativeFrom="paragraph">
                <wp:posOffset>2923858</wp:posOffset>
              </wp:positionV>
              <wp:extent cx="6098071" cy="2247900"/>
              <wp:effectExtent l="1696403" t="0" r="1751647" b="0"/>
              <wp:wrapNone/>
              <wp:docPr id="36" name="Text Box 36"/>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00854"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B0E5B" id="_x0000_t202" coordsize="21600,21600" o:spt="202" path="m,l,21600r21600,l21600,xe">
              <v:stroke joinstyle="miter"/>
              <v:path gradientshapeok="t" o:connecttype="rect"/>
            </v:shapetype>
            <v:shape id="Text Box 36" o:spid="_x0000_s1067" type="#_x0000_t202" style="position:absolute;margin-left:-.05pt;margin-top:230.25pt;width:480.15pt;height:177pt;rotation:-2974626fd;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nxegIAAFUFAAAOAAAAZHJzL2Uyb0RvYy54bWysVEtvGjEQvlfqf7B8b3YhhJdYIkpEVSlK&#10;opIqZ+O1YVWvx7UNu/TXd+zdBUR7SdWLNZ755vM8PbuvS0UOwroCdEZ7NyklQnPIC73N6PfX1acx&#10;Jc4znTMFWmT0KBy9n3/8MKvMVPRhByoXliCJdtPKZHTnvZkmieM7UTJ3A0ZoNEqwJfN4tdskt6xC&#10;9lIl/TQdJhXY3FjgwjnUPjRGOo/8Ugrun6V0whOVUYzNx9PGcxPOZD5j061lZlfwNgz2D1GUrND4&#10;6InqgXlG9rb4g6osuAUH0t9wKBOQsuAi5oDZ9NKrbNY7ZkTMBYvjzKlM7v/R8qfD2rxY4uvPUGMD&#10;Q0Eq46YOlSGfWtqSWMC69cbj0XA4mMQ0MXCCcKzo8VRFUXvCUTlMJ+N01KOEo63fH4wmaaxz0rAF&#10;VmOd/yKgJEHIqMU2RVp2eHQeI0BoBwlwDatCqdgqpUmFT9zepdHhZEEPpQNWxKa3NOdMouSPSgSM&#10;0t+EJEUeMwiKOG5iqSw5MBwUxrnQPtYi8iI6oCQG8R7HFn+O6j3OTR7dy6D9ybksNNiY/VXY+Y8u&#10;ZNngsZAXeQfR15saE8/o7aTr9AbyIw5A7DH20xm+KrArj8z5F2ZxGVCJC+6f8ZAKsPrQSpTswP76&#10;mz7gcUbRSkmFy5VR93PPrKBEfdU4vZPeYBC2MV4Gd6M+XuylZXNp0ftyCdgWHCmMLooB71UnSgvl&#10;G/4Di/Aqmpjm+HZGfScufbPy+I9wsVhEEO6fYf5Rrw0P1KFLYeZe6zdmTTuYHmf6Cbo1ZNOr+Wyw&#10;wVPDYu9BFnF4Q6GbqrYNwN2NM93+M+FzuLxH1Pk3nP8GAAD//wMAUEsDBBQABgAIAAAAIQAe39z8&#10;4gAAABEBAAAPAAAAZHJzL2Rvd25yZXYueG1sTE/BToNAEL2b+A+baeLNLpQAhrI0DcZLDxqr3gd2&#10;CqTsLmG3Lf6940kvk8x7b968V+4WM4orzX5wVkG8jkCQbZ0ebKfg8+Pl8QmED2g1js6Sgm/ysKvu&#10;70ostLvZd7oeQyfYxPoCFfQhTIWUvu3JoF+7iSxzJzcbDLzOndQz3tjcjHITRZk0OFj+0ONEdU/t&#10;+XgxCs771zpzWPfp20Z/tUk4yGY4KPWwWp63PPZbEIGW8HcBvx04P1QcrHEXq70YFSRRErOUiTRP&#10;QLAiS3NGGkbiOM9AVqX836T6AQAA//8DAFBLAQItABQABgAIAAAAIQC2gziS/gAAAOEBAAATAAAA&#10;AAAAAAAAAAAAAAAAAABbQ29udGVudF9UeXBlc10ueG1sUEsBAi0AFAAGAAgAAAAhADj9If/WAAAA&#10;lAEAAAsAAAAAAAAAAAAAAAAALwEAAF9yZWxzLy5yZWxzUEsBAi0AFAAGAAgAAAAhAL1p6fF6AgAA&#10;VQUAAA4AAAAAAAAAAAAAAAAALgIAAGRycy9lMm9Eb2MueG1sUEsBAi0AFAAGAAgAAAAhAB7f3Pzi&#10;AAAAEQEAAA8AAAAAAAAAAAAAAAAA1AQAAGRycy9kb3ducmV2LnhtbFBLBQYAAAAABAAEAPMAAADj&#10;BQAAAAA=&#10;" filled="f" stroked="f" strokeweight=".5pt">
              <v:textbox>
                <w:txbxContent>
                  <w:p w14:paraId="23B00854"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Nominating</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652" w14:textId="1C22039D" w:rsidR="00323826" w:rsidRDefault="00323826">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3C3E" w14:textId="639F3822" w:rsidR="00323826" w:rsidRDefault="00323826">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82A3" w14:textId="6E396743" w:rsidR="00F662CA" w:rsidRPr="002B7CE1" w:rsidRDefault="00F662CA" w:rsidP="00116A5D">
    <w:pPr>
      <w:pStyle w:val="PageHeader"/>
      <w:rPr>
        <w:color w:val="548DD4"/>
      </w:rPr>
    </w:pPr>
    <w:r>
      <w:rPr>
        <w:noProof/>
        <w:color w:val="548DD4"/>
      </w:rPr>
      <mc:AlternateContent>
        <mc:Choice Requires="wps">
          <w:drawing>
            <wp:anchor distT="0" distB="0" distL="114300" distR="114300" simplePos="0" relativeHeight="251811840" behindDoc="0" locked="0" layoutInCell="1" allowOverlap="1" wp14:anchorId="6AF19B5B" wp14:editId="4952CC6C">
              <wp:simplePos x="0" y="0"/>
              <wp:positionH relativeFrom="margin">
                <wp:posOffset>-319</wp:posOffset>
              </wp:positionH>
              <wp:positionV relativeFrom="paragraph">
                <wp:posOffset>2971482</wp:posOffset>
              </wp:positionV>
              <wp:extent cx="6098071" cy="2247900"/>
              <wp:effectExtent l="1696403" t="0" r="1751647" b="0"/>
              <wp:wrapNone/>
              <wp:docPr id="37" name="Text Box 37"/>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66D019"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19B5B" id="_x0000_t202" coordsize="21600,21600" o:spt="202" path="m,l,21600r21600,l21600,xe">
              <v:stroke joinstyle="miter"/>
              <v:path gradientshapeok="t" o:connecttype="rect"/>
            </v:shapetype>
            <v:shape id="Text Box 37" o:spid="_x0000_s1068" type="#_x0000_t202" style="position:absolute;margin-left:-.05pt;margin-top:233.95pt;width:480.15pt;height:177pt;rotation:-2974626fd;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AUeAIAAFUFAAAOAAAAZHJzL2Uyb0RvYy54bWysVEtv2zAMvg/YfxB0X+1kaV6oU2QpMgwo&#10;2mLt0LMiS40xWdQkJnb260spzgPdLh12ESjy4yc+dXXd1oZtlQ8V2IL3LnLOlJVQVval4D+elp/G&#10;nAUUthQGrCr4TgV+Pfv44apxU9WHNZhSeUYkNkwbV/A1optmWZBrVYtwAU5ZMmrwtUC6+pes9KIh&#10;9tpk/TwfZg340nmQKgTS3uyNfJb4tVYS77UOCpkpOMWG6fTpXMUzm12J6YsXbl3JLgzxD1HUorL0&#10;6JHqRqBgG1/9QVVX0kMAjRcS6gy0rqRKOVA2vfxNNo9r4VTKhYoT3LFM4f/Ryrvto3vwDNsv0FID&#10;Y0EaF6aBlDGfVvuaeaC69cbj0XA4mKQ0KXBGcKro7lhF1SKTpBzmk3E+6nEmydbvD0aTPNU527NF&#10;VucDflVQsygU3FObEq3Y3gakCAh6gES4hWVlTGqVsayhJz5f5snhaCEPYyNWpaZ3NKdMkoQ7oyLG&#10;2O9Ks6pMGURFGje1MJ5tBQ2KkFJZTLVIvISOKE1BvMexw5+ieo/zPo/Dy2Dx6FxXFnzK/k3Y5c9D&#10;yHqPp0Ke5R1FbFctJV7wQWpJVK2g3NEApB5TP4OTy4q6cisCPghPy0BKWnC8p0MboOpDJ3G2Bv/7&#10;b/qIpxklK2cNLVfBw6+N8Ioz883S9E56AwqAYboMLkd9uvhzy+rcYjf1AqgtNFIUXRIjHs1B1B7q&#10;Z/oH5vFVMgkr6e2C40Fc4H7l6R+Raj5PINo/J/DWPjoZqWOX4sw9tc/Cu24wkWb6Dg5rKKZv5nOP&#10;jZ4W5hsEXaXhPVW1awDtbprp7p+Jn8P5PaFOv+HsFQAA//8DAFBLAwQUAAYACAAAACEAWnFHcuIA&#10;AAARAQAADwAAAGRycy9kb3ducmV2LnhtbExPQU7DMBC8I/EHa5G4UTsJSVEap6qCuPQAosDdiZc4&#10;amxHsduG37Oc6GWlnZmdnam2ix3ZGecweCchWQlg6DqvB9dL+Px4eXgCFqJyWo3eoYQfDLCtb28q&#10;VWp/ce94PsSekYkLpZJgYpxKzkNn0Kqw8hM64r79bFWkde65ntWFzO3IUyEKbtXg6INREzYGu+Ph&#10;ZCUcd69N4VVj8rdUf3VZ3PN22Et5f7c8b2jsNsAiLvH/Av46UH6oKVjrT04HNkrIRJaQlIjicQ2M&#10;FEW+JqQlJElzAbyu+HWT+hcAAP//AwBQSwECLQAUAAYACAAAACEAtoM4kv4AAADhAQAAEwAAAAAA&#10;AAAAAAAAAAAAAAAAW0NvbnRlbnRfVHlwZXNdLnhtbFBLAQItABQABgAIAAAAIQA4/SH/1gAAAJQB&#10;AAALAAAAAAAAAAAAAAAAAC8BAABfcmVscy8ucmVsc1BLAQItABQABgAIAAAAIQDhtPAUeAIAAFUF&#10;AAAOAAAAAAAAAAAAAAAAAC4CAABkcnMvZTJvRG9jLnhtbFBLAQItABQABgAIAAAAIQBacUdy4gAA&#10;ABEBAAAPAAAAAAAAAAAAAAAAANIEAABkcnMvZG93bnJldi54bWxQSwUGAAAAAAQABADzAAAA4QUA&#10;AAAA&#10;" filled="f" stroked="f" strokeweight=".5pt">
              <v:textbox>
                <w:txbxContent>
                  <w:p w14:paraId="2766D019"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Outreach</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63EA" w14:textId="44D2BCBB" w:rsidR="00323826" w:rsidRDefault="003238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3F84" w14:textId="62BC575F" w:rsidR="00E41419" w:rsidRDefault="00E41419">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B713" w14:textId="1EDD7813" w:rsidR="00323826" w:rsidRDefault="00323826">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CBF4" w14:textId="315444F9" w:rsidR="00F662CA" w:rsidRPr="002B7CE1" w:rsidRDefault="00F662CA" w:rsidP="00D12FDB">
    <w:pPr>
      <w:pStyle w:val="PageHeader"/>
      <w:tabs>
        <w:tab w:val="clear" w:pos="4770"/>
        <w:tab w:val="center" w:pos="4050"/>
      </w:tabs>
      <w:rPr>
        <w:color w:val="548DD4"/>
      </w:rPr>
    </w:pPr>
    <w:r>
      <w:rPr>
        <w:noProof/>
        <w:color w:val="548DD4"/>
      </w:rPr>
      <mc:AlternateContent>
        <mc:Choice Requires="wps">
          <w:drawing>
            <wp:anchor distT="0" distB="0" distL="114300" distR="114300" simplePos="0" relativeHeight="251813888" behindDoc="0" locked="0" layoutInCell="1" allowOverlap="1" wp14:anchorId="36EED5F3" wp14:editId="480E6364">
              <wp:simplePos x="0" y="0"/>
              <wp:positionH relativeFrom="margin">
                <wp:posOffset>-317</wp:posOffset>
              </wp:positionH>
              <wp:positionV relativeFrom="paragraph">
                <wp:posOffset>3142933</wp:posOffset>
              </wp:positionV>
              <wp:extent cx="6098071" cy="2247900"/>
              <wp:effectExtent l="1696403" t="0" r="1751647" b="0"/>
              <wp:wrapNone/>
              <wp:docPr id="38" name="Text Box 38"/>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7D73C"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ED5F3" id="_x0000_t202" coordsize="21600,21600" o:spt="202" path="m,l,21600r21600,l21600,xe">
              <v:stroke joinstyle="miter"/>
              <v:path gradientshapeok="t" o:connecttype="rect"/>
            </v:shapetype>
            <v:shape id="Text Box 38" o:spid="_x0000_s1069" type="#_x0000_t202" style="position:absolute;margin-left:0;margin-top:247.5pt;width:480.15pt;height:177pt;rotation:-2974626fd;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BeQIAAFUFAAAOAAAAZHJzL2Uyb0RvYy54bWysVEtv2zAMvg/YfxB0X+1kaV6oU2QtOgwo&#10;2mLp0LMiS40xWdQkJnb260vJThp0u3TYRaDIj5/41MVlWxu2Uz5UYAs+OMs5U1ZCWdnngv94vPk0&#10;5SygsKUwYFXB9yrwy8XHDxeNm6shbMCUyjMisWHeuIJvEN08y4LcqFqEM3DKklGDrwXS1T9npRcN&#10;sdcmG+b5OGvAl86DVCGQ9roz8kXi11pJvNc6KGSm4BQbptOncx3PbHEh5s9euE0l+zDEP0RRi8rS&#10;o0eqa4GCbX31B1VdSQ8BNJ5JqDPQupIq5UDZDPI32aw2wqmUCxUnuGOZwv+jlXe7lXvwDNsv0FID&#10;Y0EaF+aBlDGfVvuaeaC6DabTyXg8mqU0KXBGcKro/lhF1SKTpBzns2k+GXAmyTYcjiazPNU569gi&#10;q/MBvyqoWRQK7qlNiVbsbgNSBAQ9QCLcwk1lTGqVsayhJz6f58nhaCEPYyNWpab3NK+ZJAn3RkWM&#10;sd+VZlWZMoiKNG7qyni2EzQoQkplMdUi8RI6ojQF8R7HHv8a1XucuzwOL4PFo3NdWfAp+zdhlz8P&#10;IesOT4U8yTuK2K5bSrzgo2On11DuaQBSj6mfwcmbirpyKwI+CE/LQEpacLynQxug6kMvcbYB//tv&#10;+oinGSUrZw0tV8HDr63wijPzzdL0zgajUdzGdBmdT4Z08aeW9anFbusroLbQSFF0SYx4NAdRe6if&#10;6B9YxlfJJKyktwuOB/EKu5Wnf0Sq5TKBaP+cwFu7cjJSxy7FmXtsn4R3/WAizfQdHNZQzN/MZ4eN&#10;nhaWWwRdpeGNhe6q2jeAdjfNdP/PxM/h9J5Qr7/h4gUAAP//AwBQSwMEFAAGAAgAAAAhAFTxLr3i&#10;AAAAEQEAAA8AAABkcnMvZG93bnJldi54bWxMT8tOwzAQvCPxD9YicaPOQwmQxqmqIC49FFHgvomX&#10;JGpsR7Hbhr/vcoLLSjszOztTbhYzijPNfnBWQbyKQJBtnR5sp+Dz4/XhCYQPaDWOzpKCH/KwqW5v&#10;Siy0u9h3Oh9CJ9jE+gIV9CFMhZS+7cmgX7mJLHPfbjYYeJ07qWe8sLkZZRJFuTQ4WP7Q40R1T+3x&#10;cDIKjtt9nTus++wt0V9tGnayGXZK3d8tL2se2zWIQEv4u4DfDpwfKg7WuJPVXowK0ihNWMrEc8xF&#10;WJFnj4w0jMRZEoOsSvm/SXUFAAD//wMAUEsBAi0AFAAGAAgAAAAhALaDOJL+AAAA4QEAABMAAAAA&#10;AAAAAAAAAAAAAAAAAFtDb250ZW50X1R5cGVzXS54bWxQSwECLQAUAAYACAAAACEAOP0h/9YAAACU&#10;AQAACwAAAAAAAAAAAAAAAAAvAQAAX3JlbHMvLnJlbHNQSwECLQAUAAYACAAAACEAnga/wXkCAABV&#10;BQAADgAAAAAAAAAAAAAAAAAuAgAAZHJzL2Uyb0RvYy54bWxQSwECLQAUAAYACAAAACEAVPEuveIA&#10;AAARAQAADwAAAAAAAAAAAAAAAADTBAAAZHJzL2Rvd25yZXYueG1sUEsFBgAAAAAEAAQA8wAAAOIF&#10;AAAAAA==&#10;" filled="f" stroked="f" strokeweight=".5pt">
              <v:textbox>
                <w:txbxContent>
                  <w:p w14:paraId="2DB7D73C"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Photography &amp; Gallery</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CCFC" w14:textId="2B3B594C" w:rsidR="00323826" w:rsidRDefault="00323826">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C9C2" w14:textId="1AC5A87A" w:rsidR="00323826" w:rsidRDefault="00323826">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0C78" w14:textId="2BDD01B3" w:rsidR="00F662CA" w:rsidRPr="002B7CE1" w:rsidRDefault="00F662CA" w:rsidP="00116A5D">
    <w:pPr>
      <w:pStyle w:val="PageHeader"/>
      <w:rPr>
        <w:color w:val="548DD4"/>
      </w:rPr>
    </w:pPr>
    <w:r>
      <w:rPr>
        <w:noProof/>
        <w:color w:val="548DD4"/>
      </w:rPr>
      <mc:AlternateContent>
        <mc:Choice Requires="wps">
          <w:drawing>
            <wp:anchor distT="0" distB="0" distL="114300" distR="114300" simplePos="0" relativeHeight="251815936" behindDoc="0" locked="0" layoutInCell="1" allowOverlap="1" wp14:anchorId="76B0C30A" wp14:editId="5C5A2967">
              <wp:simplePos x="0" y="0"/>
              <wp:positionH relativeFrom="margin">
                <wp:posOffset>104457</wp:posOffset>
              </wp:positionH>
              <wp:positionV relativeFrom="paragraph">
                <wp:posOffset>3476308</wp:posOffset>
              </wp:positionV>
              <wp:extent cx="6098071" cy="2247900"/>
              <wp:effectExtent l="1696403" t="0" r="1751647" b="0"/>
              <wp:wrapNone/>
              <wp:docPr id="40" name="Text Box 40"/>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0F227"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0C30A" id="_x0000_t202" coordsize="21600,21600" o:spt="202" path="m,l,21600r21600,l21600,xe">
              <v:stroke joinstyle="miter"/>
              <v:path gradientshapeok="t" o:connecttype="rect"/>
            </v:shapetype>
            <v:shape id="Text Box 40" o:spid="_x0000_s1070" type="#_x0000_t202" style="position:absolute;margin-left:8.2pt;margin-top:273.75pt;width:480.15pt;height:177pt;rotation:-2974626fd;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5legIAAFUFAAAOAAAAZHJzL2Uyb0RvYy54bWysVEtv2zAMvg/YfxB0X+1kaV6oU2QtOgwo&#10;1mLt0LMiS40xWdQkJnb260fJdhp0u3TYRaDIj5/41MVlWxu2Vz5UYAs+Oss5U1ZCWdnngn9/vPkw&#10;5yygsKUwYFXBDyrwy9X7dxeNW6oxbMGUyjMisWHZuIJvEd0yy4LcqlqEM3DKklGDrwXS1T9npRcN&#10;sdcmG+f5NGvAl86DVCGQ9roz8lXi11pJvNM6KGSm4BQbptOncxPPbHUhls9euG0l+zDEP0RRi8rS&#10;o0eqa4GC7Xz1B1VdSQ8BNJ5JqDPQupIq5UDZjPJX2TxshVMpFypOcMcyhf9HK7/uH9y9Z9h+gpYa&#10;GAvSuLAMpIz5tNrXzAPVbTSfz6bTySKlSYEzglNFD8cqqhaZJOU0X8zz2YgzSbbxeDJb5KnOWccW&#10;WZ0P+FlBzaJQcE9tSrRifxuQIiDoAIlwCzeVMalVxrKGnvh4nieHo4U8jI1YlZre07xkkiQ8GBUx&#10;xn5TmlVlyiAq0ripK+PZXtCgCCmVxVSLxEvoiNIUxFsce/xLVG9x7vIYXgaLR+e6suBT9q/CLn8M&#10;IesOT4U8yTuK2G5aSrzgk/HQ6Q2UBxqA1GPqZ3DypqKu3IqA98LTMpCSFhzv6NAGqPrQS5xtwf/6&#10;mz7iaUbJyllDy1Xw8HMnvOLMfLE0vYvRZBK3MV0m57MxXfypZXNqsbv6CqgtNFIUXRIjHs0gag/1&#10;E/0D6/gqmYSV9HbBcRCvsFt5+kekWq8TiPbPCby1D05G6tilOHOP7ZPwrh9MpJn+CsMaiuWr+eyw&#10;0dPCeoegqzS8sdBdVfsG0O6mme7/mfg5nN4T6uU3XP0GAAD//wMAUEsDBBQABgAIAAAAIQBbcbBz&#10;5AAAABEBAAAPAAAAZHJzL2Rvd25yZXYueG1sTI9BT8MwDIXvSPyHyEjcWLq2hNE1naYiLjswMdg9&#10;bUJTrXGqJtvKv8ec4GLJ9ufn98rN7AZ2MVPoPUpYLhJgBluve+wkfH68PqyAhahQq8GjkfBtAmyq&#10;25tSFdpf8d1cDrFjJIKhUBJsjGPBeWitcSos/GiQdl9+cipSO3VcT+pK4m7gaZII7lSP9MGq0dTW&#10;tKfD2Uk4bd9q4VVtH/epPrZZ3PGm30l5fze/rKls18CimePfBfxmIP9QkbHGn1EHNkjIls+CUAlp&#10;nmfAiBBPGU0aQtMkF8Crkv9PUv0AAAD//wMAUEsBAi0AFAAGAAgAAAAhALaDOJL+AAAA4QEAABMA&#10;AAAAAAAAAAAAAAAAAAAAAFtDb250ZW50X1R5cGVzXS54bWxQSwECLQAUAAYACAAAACEAOP0h/9YA&#10;AACUAQAACwAAAAAAAAAAAAAAAAAvAQAAX3JlbHMvLnJlbHNQSwECLQAUAAYACAAAACEAXtYeZXoC&#10;AABVBQAADgAAAAAAAAAAAAAAAAAuAgAAZHJzL2Uyb0RvYy54bWxQSwECLQAUAAYACAAAACEAW3Gw&#10;c+QAAAARAQAADwAAAAAAAAAAAAAAAADUBAAAZHJzL2Rvd25yZXYueG1sUEsFBgAAAAAEAAQA8wAA&#10;AOUFAAAAAA==&#10;" filled="f" stroked="f" strokeweight=".5pt">
              <v:textbox>
                <w:txbxContent>
                  <w:p w14:paraId="2370F227"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Picnic</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0648" w14:textId="08E6D6A8" w:rsidR="00323826" w:rsidRDefault="00323826">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6CBE" w14:textId="33AA8F1C" w:rsidR="00323826" w:rsidRDefault="00323826">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2FE4" w14:textId="3140E8E9" w:rsidR="00F662CA" w:rsidRPr="002B7CE1" w:rsidRDefault="00F662CA" w:rsidP="00116A5D">
    <w:pPr>
      <w:pStyle w:val="PageHeader"/>
      <w:rPr>
        <w:color w:val="548DD4"/>
      </w:rPr>
    </w:pPr>
    <w:r>
      <w:rPr>
        <w:noProof/>
        <w:color w:val="548DD4"/>
      </w:rPr>
      <mc:AlternateContent>
        <mc:Choice Requires="wps">
          <w:drawing>
            <wp:anchor distT="0" distB="0" distL="114300" distR="114300" simplePos="0" relativeHeight="251820032" behindDoc="0" locked="0" layoutInCell="1" allowOverlap="1" wp14:anchorId="59BCC692" wp14:editId="421E54FA">
              <wp:simplePos x="0" y="0"/>
              <wp:positionH relativeFrom="margin">
                <wp:posOffset>-76517</wp:posOffset>
              </wp:positionH>
              <wp:positionV relativeFrom="paragraph">
                <wp:posOffset>3085784</wp:posOffset>
              </wp:positionV>
              <wp:extent cx="6098071" cy="2247900"/>
              <wp:effectExtent l="1696403" t="0" r="1751647" b="0"/>
              <wp:wrapNone/>
              <wp:docPr id="42" name="Text Box 42"/>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DC4D0"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CC692" id="_x0000_t202" coordsize="21600,21600" o:spt="202" path="m,l,21600r21600,l21600,xe">
              <v:stroke joinstyle="miter"/>
              <v:path gradientshapeok="t" o:connecttype="rect"/>
            </v:shapetype>
            <v:shape id="Text Box 42" o:spid="_x0000_s1071" type="#_x0000_t202" style="position:absolute;margin-left:-6pt;margin-top:243pt;width:480.15pt;height:177pt;rotation:-2974626fd;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GwegIAAFUFAAAOAAAAZHJzL2Uyb0RvYy54bWysVEtvGjEQvlfqf7B8b3YhhJdYIkpEVSlK&#10;opIqZ+O1YVWvx7UNu/TXd+zdBUR7SdWLNZ755vM8PbuvS0UOwroCdEZ7NyklQnPIC73N6PfX1acx&#10;Jc4znTMFWmT0KBy9n3/8MKvMVPRhByoXliCJdtPKZHTnvZkmieM7UTJ3A0ZoNEqwJfN4tdskt6xC&#10;9lIl/TQdJhXY3FjgwjnUPjRGOo/8Ugrun6V0whOVUYzNx9PGcxPOZD5j061lZlfwNgz2D1GUrND4&#10;6InqgXlG9rb4g6osuAUH0t9wKBOQsuAi5oDZ9NKrbNY7ZkTMBYvjzKlM7v/R8qfD2rxY4uvPUGMD&#10;Q0Eq46YOlSGfWtqSWMC69cbj0XA4mMQ0MXCCcKzo8VRFUXvCUTlMJ+N01KOEo63fH4wmaaxz0rAF&#10;VmOd/yKgJEHIqMU2RVp2eHQeI0BoBwlwDatCqdgqpUmFT9zepdHhZEEPpQNWxKa3NOdMouSPSgSM&#10;0t+EJEUeMwiKOG5iqSw5MBwUxrnQPtYi8iI6oCQG8R7HFn+O6j3OTR7dy6D9ybksNNiY/VXY+Y8u&#10;ZNngsZAXeQfR15saE8/o4Lbr9AbyIw5A7DH20xm+KrArj8z5F2ZxGVCJC+6f8ZAKsPrQSpTswP76&#10;mz7gcUbRSkmFy5VR93PPrKBEfdU4vZPeYBC2MV4Gd6M+XuylZXNp0ftyCdgWHCmMLooB71UnSgvl&#10;G/4Di/Aqmpjm+HZGfScufbPy+I9wsVhEEO6fYf5Rrw0P1KFLYeZe6zdmTTuYHmf6Cbo1ZNOr+Wyw&#10;wVPDYu9BFnF4Q6GbqrYNwN2NM93+M+FzuLxH1Pk3nP8GAAD//wMAUEsDBBQABgAIAAAAIQC1a4ec&#10;4gAAABEBAAAPAAAAZHJzL2Rvd25yZXYueG1sTE9BTsMwELwj8QdrkbhRJ2kblTROVQVx6QFEgbsT&#10;L3HUeB3Fbht+z3KCy0o7Mzs7U+5mN4gLTqH3pCBdJCCQWm966hR8vD8/bECEqMnowRMq+MYAu+r2&#10;ptSF8Vd6w8sxdoJNKBRagY1xLKQMrUWnw8KPSMx9+cnpyOvUSTPpK5u7QWZJkkune+IPVo9YW2xP&#10;x7NTcNq/1LnXtV2/ZuazXcaDbPqDUvd389OWx34LIuIc/y7gtwPnh4qDNf5MJohBQfaYZixlYpNx&#10;EVbkqzUjDSPpapmCrEr5v0n1AwAA//8DAFBLAQItABQABgAIAAAAIQC2gziS/gAAAOEBAAATAAAA&#10;AAAAAAAAAAAAAAAAAABbQ29udGVudF9UeXBlc10ueG1sUEsBAi0AFAAGAAgAAAAhADj9If/WAAAA&#10;lAEAAAsAAAAAAAAAAAAAAAAALwEAAF9yZWxzLy5yZWxzUEsBAi0AFAAGAAgAAAAhACFkUbB6AgAA&#10;VQUAAA4AAAAAAAAAAAAAAAAALgIAAGRycy9lMm9Eb2MueG1sUEsBAi0AFAAGAAgAAAAhALVrh5zi&#10;AAAAEQEAAA8AAAAAAAAAAAAAAAAA1AQAAGRycy9kb3ducmV2LnhtbFBLBQYAAAAABAAEAPMAAADj&#10;BQAAAAA=&#10;" filled="f" stroked="f" strokeweight=".5pt">
              <v:textbox>
                <w:txbxContent>
                  <w:p w14:paraId="704DC4D0"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Program Committee</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686B" w14:textId="5896FE67" w:rsidR="00323826" w:rsidRDefault="00323826">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04FF" w14:textId="3D3AF77C" w:rsidR="00323826" w:rsidRDefault="0032382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AE5D" w14:textId="6C86214A" w:rsidR="00B50330" w:rsidRDefault="00B50330">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B2ED" w14:textId="1A3522D8" w:rsidR="00F662CA" w:rsidRPr="002B7CE1" w:rsidRDefault="00F662CA" w:rsidP="004E4380">
    <w:pPr>
      <w:pStyle w:val="PageHeader"/>
      <w:tabs>
        <w:tab w:val="clear" w:pos="4770"/>
        <w:tab w:val="center" w:pos="4050"/>
      </w:tabs>
      <w:rPr>
        <w:color w:val="548DD4"/>
      </w:rPr>
    </w:pPr>
    <w:r>
      <w:rPr>
        <w:noProof/>
        <w:color w:val="548DD4"/>
      </w:rPr>
      <mc:AlternateContent>
        <mc:Choice Requires="wps">
          <w:drawing>
            <wp:anchor distT="0" distB="0" distL="114300" distR="114300" simplePos="0" relativeHeight="251751424" behindDoc="0" locked="0" layoutInCell="1" allowOverlap="1" wp14:anchorId="2464CEDD" wp14:editId="4A60B805">
              <wp:simplePos x="0" y="0"/>
              <wp:positionH relativeFrom="margin">
                <wp:align>center</wp:align>
              </wp:positionH>
              <wp:positionV relativeFrom="paragraph">
                <wp:posOffset>2322435</wp:posOffset>
              </wp:positionV>
              <wp:extent cx="6140928" cy="2247900"/>
              <wp:effectExtent l="1793875" t="0" r="1844675" b="0"/>
              <wp:wrapNone/>
              <wp:docPr id="233" name="Text Box 23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564E1"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4CEDD" id="_x0000_t202" coordsize="21600,21600" o:spt="202" path="m,l,21600r21600,l21600,xe">
              <v:stroke joinstyle="miter"/>
              <v:path gradientshapeok="t" o:connecttype="rect"/>
            </v:shapetype>
            <v:shape id="Text Box 233" o:spid="_x0000_s1072" type="#_x0000_t202" style="position:absolute;margin-left:0;margin-top:182.85pt;width:483.55pt;height:177pt;rotation:-2974626fd;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tXjhwIAAH0FAAAOAAAAZHJzL2Uyb0RvYy54bWysVEtPGzEQvlfqf7B8L7tJl0AiNigFUVVC&#10;BRUqzo7XJqt6Pa7tZDf99R3Pbh6lXKh6scaez/P45nFx2TWGbZQPNdiSj05yzpSVUNX2ueTfH28+&#10;nHMWorCVMGBVybcq8Mv5+3cXrZupMazAVMozNGLDrHUlX8XoZlkW5Eo1IpyAUxaVGnwjIl79c1Z5&#10;0aL1xmTjPJ9kLfjKeZAqBHy97pV8Tva1VjLeaR1UZKbkGFuk09O5TGc2vxCzZy/cqpZDGOIfomhE&#10;bdHp3tS1iIKtff2XqaaWHgLoeCKhyUDrWirKAbMZ5S+yeVgJpygXJCe4PU3h/5mVXzcP7t6z2H2C&#10;DguYCGldmAV8TPl02jfMA/I2Oj8/m0yKKaWJgTOEI6PbPYuqi0zi42RU5NMx1l2ibjwuzqY58Zz1&#10;1pJV50P8rKBhSSi5xzKRWbG5DREjQOgOkuABTF3d1MbQJbWGujKebQQW1USKGX/8gTKWtRjKx9Oc&#10;DFtI33vLxiYzippjcHfImKS4NSphjP2mNKsryvQV30JKZff+CZ1QGl295eOAP0T1ls99HviDPION&#10;+89NbcFT9jRNB8qqHzvKdI9Hwo/yTmLslh0mXvKi2HXEEqotNgr1AtY9OHlTY/VuRYj3wuPQ4CMu&#10;gniHhzaA7MMgcbYC/+u194THXkYtZy0OYcnDz7XwijPzxWKXT0dFkaaWLsXp2Rgv/lizPNbYdXMF&#10;2BIjio7EhI9mJ2oPzRPui0XyiiphJfouedyJV7FfDbhvpFosCIRz6kS8tQ9OJtOJ5tSbj92T8G5o&#10;4Ii9/xV24ypmL/q4x6afFhbrCLqmJk9E96wOBcAZp94f9lFaIsd3Qh225vw3AAAA//8DAFBLAwQU&#10;AAYACAAAACEA1bck2uUAAAAQAQAADwAAAGRycy9kb3ducmV2LnhtbEyPT0/DMAzF70h8h8hI3Fiy&#10;okWsazptTEgcEBODadesMW21/KmabC18eswJLpZs//z8XrEcnWUX7GMbvILpRABDXwXT+lrBx/vT&#10;3QOwmLQ32gaPCr4wwrK8vip0bsLg3/CySzUjER9zraBJqcs5j1WDTsdJ6NDT7jP0Tidq+5qbXg8k&#10;7izPhJDc6dbTh0Z3+NhgddqdnYJsXg2H8Xl9ell9bzdr6xBn+1elbm/GzYLKagEs4Zj+LuA3A/mH&#10;kowdw9mbyKyCeyEloQpm8ykwAqQUNDgSKTKZAS8L/j9I+QMAAP//AwBQSwECLQAUAAYACAAAACEA&#10;toM4kv4AAADhAQAAEwAAAAAAAAAAAAAAAAAAAAAAW0NvbnRlbnRfVHlwZXNdLnhtbFBLAQItABQA&#10;BgAIAAAAIQA4/SH/1gAAAJQBAAALAAAAAAAAAAAAAAAAAC8BAABfcmVscy8ucmVsc1BLAQItABQA&#10;BgAIAAAAIQB55tXjhwIAAH0FAAAOAAAAAAAAAAAAAAAAAC4CAABkcnMvZTJvRG9jLnhtbFBLAQIt&#10;ABQABgAIAAAAIQDVtyTa5QAAABABAAAPAAAAAAAAAAAAAAAAAOEEAABkcnMvZG93bnJldi54bWxQ&#10;SwUGAAAAAAQABADzAAAA8wUAAAAA&#10;" fillcolor="white [3201]" stroked="f" strokeweight=".5pt">
              <v:textbox>
                <w:txbxContent>
                  <w:p w14:paraId="48B564E1"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Publicity &amp; Communications</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9CC8" w14:textId="2233EDEA" w:rsidR="00323826" w:rsidRDefault="00323826">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FD39" w14:textId="5B012561" w:rsidR="00323826" w:rsidRDefault="00323826">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A28D" w14:textId="5603F1F9" w:rsidR="00F662CA" w:rsidRPr="00AC3B00" w:rsidRDefault="00F662CA" w:rsidP="00465070">
    <w:pPr>
      <w:pStyle w:val="PageHeader"/>
      <w:tabs>
        <w:tab w:val="clear" w:pos="4770"/>
        <w:tab w:val="clear" w:pos="9360"/>
        <w:tab w:val="center" w:pos="4050"/>
        <w:tab w:val="right" w:pos="9630"/>
      </w:tabs>
      <w:rPr>
        <w:color w:val="548DD4"/>
      </w:rPr>
    </w:pPr>
    <w:r>
      <w:rPr>
        <w:noProof/>
        <w:color w:val="548DD4"/>
      </w:rPr>
      <mc:AlternateContent>
        <mc:Choice Requires="wps">
          <w:drawing>
            <wp:anchor distT="0" distB="0" distL="114300" distR="114300" simplePos="0" relativeHeight="251822080" behindDoc="0" locked="0" layoutInCell="1" allowOverlap="1" wp14:anchorId="25CC9866" wp14:editId="512DF11B">
              <wp:simplePos x="0" y="0"/>
              <wp:positionH relativeFrom="margin">
                <wp:posOffset>218757</wp:posOffset>
              </wp:positionH>
              <wp:positionV relativeFrom="paragraph">
                <wp:posOffset>3000058</wp:posOffset>
              </wp:positionV>
              <wp:extent cx="6098071" cy="2247900"/>
              <wp:effectExtent l="1696403" t="0" r="1751647" b="0"/>
              <wp:wrapNone/>
              <wp:docPr id="43" name="Text Box 43"/>
              <wp:cNvGraphicFramePr/>
              <a:graphic xmlns:a="http://schemas.openxmlformats.org/drawingml/2006/main">
                <a:graphicData uri="http://schemas.microsoft.com/office/word/2010/wordprocessingShape">
                  <wps:wsp>
                    <wps:cNvSpPr txBox="1"/>
                    <wps:spPr>
                      <a:xfrm rot="18876649">
                        <a:off x="0" y="0"/>
                        <a:ext cx="6098071"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EE572"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C9866" id="_x0000_t202" coordsize="21600,21600" o:spt="202" path="m,l,21600r21600,l21600,xe">
              <v:stroke joinstyle="miter"/>
              <v:path gradientshapeok="t" o:connecttype="rect"/>
            </v:shapetype>
            <v:shape id="Text Box 43" o:spid="_x0000_s1073" type="#_x0000_t202" style="position:absolute;margin-left:17.2pt;margin-top:236.25pt;width:480.15pt;height:177pt;rotation:-2974626fd;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MiegIAAFUFAAAOAAAAZHJzL2Uyb0RvYy54bWysVEtv2zAMvg/YfxB0X+1kaV6oU2QtOgwo&#10;1mLt0LMiS40xWdQkJnb260fJdhp0u3TYRaDIj5/41MVlWxu2Vz5UYAs+Oss5U1ZCWdnngn9/vPkw&#10;5yygsKUwYFXBDyrwy9X7dxeNW6oxbMGUyjMisWHZuIJvEd0yy4LcqlqEM3DKklGDrwXS1T9npRcN&#10;sdcmG+f5NGvAl86DVCGQ9roz8lXi11pJvNM6KGSm4BQbptOncxPPbHUhls9euG0l+zDEP0RRi8rS&#10;o0eqa4GC7Xz1B1VdSQ8BNJ5JqDPQupIq5UDZjPJX2TxshVMpFypOcMcyhf9HK7/uH9y9Z9h+gpYa&#10;GAvSuLAMpIz5tNrXzAPVbTSfz6bTySKlSYEzglNFD8cqqhaZJOU0X8zz2YgzSbbxeDJb5KnOWccW&#10;WZ0P+FlBzaJQcE9tSrRifxuQIiDoAIlwCzeVMalVxrKGnvh4nieHo4U8jI1YlZre07xkkiQ8GBUx&#10;xn5TmlVlyiAq0ripK+PZXtCgCCmVxVSLxEvoiNIUxFsce/xLVG9x7vIYXgaLR+e6suBT9q/CLn8M&#10;IesOT4U8yTuK2G5aSrzgk/Oh0xsoDzQAqcfUz+DkTUVduRUB74WnZSAlLTje0aENUPWhlzjbgv/1&#10;N33E04ySlbOGlqvg4edOeMWZ+WJpehejySRuY7pMzmdjuvhTy+bUYnf1FVBbaKQouiRGPJpB1B7q&#10;J/oH1vFVMgkr6e2C4yBeYbfy9I9ItV4nEO2fE3hrH5yM1LFLceYe2yfhXT+YSDP9FYY1FMtX89lh&#10;o6eF9Q5BV2l4Y6G7qvYNoN1NM93/M/FzOL0n1MtvuPoNAAD//wMAUEsDBBQABgAIAAAAIQARmt6f&#10;4gAAABEBAAAPAAAAZHJzL2Rvd25yZXYueG1sTE/LTsMwELwj8Q/WInGjzkOYJo1TVUFcegBR6H0T&#10;mzhqbEex24a/ZznBZaWdmZ2dqbaLHdlFz2HwTkK6SoBp13k1uF7C58fLwxpYiOgUjt5pCd86wLa+&#10;vamwVP7q3vXlEHtGJi6UKMHEOJWch85oi2HlJ+2I+/KzxUjr3HM145XM7cizJBHc4uDog8FJN0Z3&#10;p8PZSjjtXhvhsTGPb5k6dnnc83bYS3l/tzxvaOw2wKJe4t8F/Hag/FBTsNafnQpslJDnT4KkRIgi&#10;B0YKUaSEtISkWSGA1xX/36T+AQAA//8DAFBLAQItABQABgAIAAAAIQC2gziS/gAAAOEBAAATAAAA&#10;AAAAAAAAAAAAAAAAAABbQ29udGVudF9UeXBlc10ueG1sUEsBAi0AFAAGAAgAAAAhADj9If/WAAAA&#10;lAEAAAsAAAAAAAAAAAAAAAAALwEAAF9yZWxzLy5yZWxzUEsBAi0AFAAGAAgAAAAhAODDYyJ6AgAA&#10;VQUAAA4AAAAAAAAAAAAAAAAALgIAAGRycy9lMm9Eb2MueG1sUEsBAi0AFAAGAAgAAAAhABGa3p/i&#10;AAAAEQEAAA8AAAAAAAAAAAAAAAAA1AQAAGRycy9kb3ducmV2LnhtbFBLBQYAAAAABAAEAPMAAADj&#10;BQAAAAA=&#10;" filled="f" stroked="f" strokeweight=".5pt">
              <v:textbox>
                <w:txbxContent>
                  <w:p w14:paraId="20AEE572" w14:textId="77777777" w:rsidR="00F662CA" w:rsidRPr="00876914" w:rsidRDefault="00F662CA" w:rsidP="00876914">
                    <w:pPr>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pPr>
                    <w:r w:rsidRPr="00876914">
                      <w:rPr>
                        <w:rFonts w:ascii="Arial Black" w:hAnsi="Arial Black"/>
                        <w:outline/>
                        <w:color w:val="FFFFFF" w:themeColor="accent4"/>
                        <w:sz w:val="180"/>
                        <w14:textOutline w14:w="12700" w14:cap="rnd" w14:cmpd="sng" w14:algn="ctr">
                          <w14:solidFill>
                            <w14:schemeClr w14:val="accent4"/>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Recognition Awards</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8EA9" w14:textId="0386874C" w:rsidR="00323826" w:rsidRDefault="00323826">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4FCB" w14:textId="3113DEF4" w:rsidR="00323826" w:rsidRDefault="00323826">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7F31" w14:textId="625D00E5" w:rsidR="00F662CA" w:rsidRDefault="00F662CA" w:rsidP="00D12FDB">
    <w:pPr>
      <w:pStyle w:val="PageHeader"/>
      <w:tabs>
        <w:tab w:val="clear" w:pos="4770"/>
        <w:tab w:val="center" w:pos="4050"/>
      </w:tabs>
    </w:pPr>
    <w:r>
      <w:rPr>
        <w:noProof/>
        <w:color w:val="548DD4"/>
      </w:rPr>
      <mc:AlternateContent>
        <mc:Choice Requires="wps">
          <w:drawing>
            <wp:anchor distT="0" distB="0" distL="114300" distR="114300" simplePos="0" relativeHeight="251790336" behindDoc="0" locked="0" layoutInCell="1" allowOverlap="1" wp14:anchorId="5EF9F28F" wp14:editId="35DB4D83">
              <wp:simplePos x="0" y="0"/>
              <wp:positionH relativeFrom="margin">
                <wp:align>left</wp:align>
              </wp:positionH>
              <wp:positionV relativeFrom="paragraph">
                <wp:posOffset>3187408</wp:posOffset>
              </wp:positionV>
              <wp:extent cx="6140928" cy="2247900"/>
              <wp:effectExtent l="1793875" t="0" r="1844675" b="0"/>
              <wp:wrapNone/>
              <wp:docPr id="219" name="Text Box 21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2F6B2" w14:textId="77777777" w:rsidR="00F662CA" w:rsidRPr="00236EB6"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36EB6">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9F28F" id="_x0000_t202" coordsize="21600,21600" o:spt="202" path="m,l,21600r21600,l21600,xe">
              <v:stroke joinstyle="miter"/>
              <v:path gradientshapeok="t" o:connecttype="rect"/>
            </v:shapetype>
            <v:shape id="Text Box 219" o:spid="_x0000_s1074" type="#_x0000_t202" style="position:absolute;margin-left:0;margin-top:251pt;width:483.55pt;height:177pt;rotation:-2974626fd;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uShwIAAH0FAAAOAAAAZHJzL2Uyb0RvYy54bWysVEtPGzEQvlfqf7B8L7tJl0AiNigFUVVC&#10;BRUqzo7XJqt6Pa7tZDf99R3Pbh6lXKh6scaez/P45nFx2TWGbZQPNdiSj05yzpSVUNX2ueTfH28+&#10;nHMWorCVMGBVybcq8Mv5+3cXrZupMazAVMozNGLDrHUlX8XoZlkW5Eo1IpyAUxaVGnwjIl79c1Z5&#10;0aL1xmTjPJ9kLfjKeZAqBHy97pV8Tva1VjLeaR1UZKbkGFuk09O5TGc2vxCzZy/cqpZDGOIfomhE&#10;bdHp3tS1iIKtff2XqaaWHgLoeCKhyUDrWirKAbMZ5S+yeVgJpygXJCe4PU3h/5mVXzcP7t6z2H2C&#10;DguYCGldmAV8TPl02jfMA/I2Oj8/m0yKKaWJgTOEI6PbPYuqi0zi42RU5NMx1l2ibjwuzqY58Zz1&#10;1pJV50P8rKBhSSi5xzKRWbG5DREjQOgOkuABTF3d1MbQJbWGujKebQQW1USKGX/8gTKWtRjKx9Oc&#10;DFtI33vLxiYzippjcHfImKS4NSphjP2mNKsryvQV30JKZff+CZ1QGl295eOAP0T1ls99HviDPION&#10;+89NbcFT9jRNB8qqHzvKdI9Hwo/yTmLslh0mXvJisuuIJVRbbBTqBax7cPKmxurdihDvhcehwUdc&#10;BPEOD20A2YdB4mwF/tdr7wmPvYxazlocwpKHn2vhFWfmi8Uun46KIk0tXYrTszFe/LFmeayx6+YK&#10;sCVGFB2JCR/NTtQemifcF4vkFVXCSvRd8rgTr2K/GnDfSLVYEAjn1Il4ax+cTKYTzak3H7sn4d3Q&#10;wBF7/yvsxlXMXvRxj00/LSzWEXRNTZ6I7lkdCoAzTr0/7KO0RI7vhDpszflvAAAA//8DAFBLAwQU&#10;AAYACAAAACEAzTFhJOUAAAARAQAADwAAAGRycy9kb3ducmV2LnhtbExPy07DMBC8I/EP1iJxo3YD&#10;sWgap2qpkDggEAXE1Y2XJKofUew2ga9nOcFlpZ2ZnZ0pV5Oz7IRD7IJXMJ8JYOjrYDrfKHh7vb+6&#10;BRaT9kbb4FHBF0ZYVednpS5MGP0LnnapYWTiY6EVtCn1BeexbtHpOAs9euI+w+B0onVouBn0SObO&#10;8kwIyZ3uPH1odY93LdaH3dEpyBb1+DE9bA6P6+/n7cY6xPz9SanLi2m7pLFeAks4pb8L+O1A+aGi&#10;YPtw9CYyq+BaSElSIhb5DTBSSCkI2RMyl1kOvCr5/ybVDwAAAP//AwBQSwECLQAUAAYACAAAACEA&#10;toM4kv4AAADhAQAAEwAAAAAAAAAAAAAAAAAAAAAAW0NvbnRlbnRfVHlwZXNdLnhtbFBLAQItABQA&#10;BgAIAAAAIQA4/SH/1gAAAJQBAAALAAAAAAAAAAAAAAAAAC8BAABfcmVscy8ucmVsc1BLAQItABQA&#10;BgAIAAAAIQDGhDuShwIAAH0FAAAOAAAAAAAAAAAAAAAAAC4CAABkcnMvZTJvRG9jLnhtbFBLAQIt&#10;ABQABgAIAAAAIQDNMWEk5QAAABEBAAAPAAAAAAAAAAAAAAAAAOEEAABkcnMvZG93bnJldi54bWxQ&#10;SwUGAAAAAAQABADzAAAA8wUAAAAA&#10;" fillcolor="white [3201]" stroked="f" strokeweight=".5pt">
              <v:textbox>
                <w:txbxContent>
                  <w:p w14:paraId="37F2F6B2" w14:textId="77777777" w:rsidR="00F662CA" w:rsidRPr="00236EB6"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36EB6">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Reminiscences</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E823" w14:textId="7066C155" w:rsidR="00323826" w:rsidRDefault="00323826">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03E9" w14:textId="5FA04330" w:rsidR="00323826" w:rsidRDefault="00323826">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1475" w14:textId="223E7BD4" w:rsidR="00F662CA" w:rsidRDefault="00F662CA" w:rsidP="00D12FDB">
    <w:pPr>
      <w:pStyle w:val="PageHeader"/>
      <w:tabs>
        <w:tab w:val="clear" w:pos="4770"/>
        <w:tab w:val="center" w:pos="4050"/>
      </w:tabs>
    </w:pPr>
    <w:r>
      <w:rPr>
        <w:noProof/>
        <w:color w:val="548DD4"/>
      </w:rPr>
      <mc:AlternateContent>
        <mc:Choice Requires="wps">
          <w:drawing>
            <wp:anchor distT="0" distB="0" distL="114300" distR="114300" simplePos="0" relativeHeight="251830272" behindDoc="0" locked="0" layoutInCell="1" allowOverlap="1" wp14:anchorId="2B158F6B" wp14:editId="752BB736">
              <wp:simplePos x="0" y="0"/>
              <wp:positionH relativeFrom="margin">
                <wp:align>left</wp:align>
              </wp:positionH>
              <wp:positionV relativeFrom="paragraph">
                <wp:posOffset>3187408</wp:posOffset>
              </wp:positionV>
              <wp:extent cx="6140928" cy="2247900"/>
              <wp:effectExtent l="1793875" t="0" r="1844675" b="0"/>
              <wp:wrapNone/>
              <wp:docPr id="7" name="Text Box 7"/>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200B0" w14:textId="77777777" w:rsidR="00F662CA" w:rsidRPr="009707EC"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707E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58F6B" id="_x0000_t202" coordsize="21600,21600" o:spt="202" path="m,l,21600r21600,l21600,xe">
              <v:stroke joinstyle="miter"/>
              <v:path gradientshapeok="t" o:connecttype="rect"/>
            </v:shapetype>
            <v:shape id="Text Box 7" o:spid="_x0000_s1075" type="#_x0000_t202" style="position:absolute;margin-left:0;margin-top:251pt;width:483.55pt;height:177pt;rotation:-2974626fd;z-index:25183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nRHhwIAAH0FAAAOAAAAZHJzL2Uyb0RvYy54bWysVEtvGyEQvlfqf0Dcm127Gzu2so5cR64q&#10;RUnUpMoZsxCjsgwF7F3312dg14+muaTqBQ3Mxzy+eVxetbUmW+G8AlPSwVlOiTAcKmWeS/rjcfnp&#10;ghIfmKmYBiNKuhOeXs0+frhs7FQMYQ26Eo6gEeOnjS3pOgQ7zTLP16Jm/gysMKiU4GoW8Oqes8qx&#10;Bq3XOhvm+ShrwFXWARfe4+t1p6SzZF9KwcOdlF4EokuKsYV0unSu4pnNLtn02TG7VrwPg/1DFDVT&#10;Bp0eTF2zwMjGqb9M1Yo78CDDGYc6AykVFykHzGaQv8rmYc2sSLkgOd4eaPL/zyy/3T7Ye0dC+wVa&#10;LGAkpLF+6vEx5tNKVxMHyNvg4mI8GhWTlCYGThCOjO4OLIo2EI6Po0GRT4ZYd4664bAYT/LEc9ZZ&#10;i1at8+GrgJpEoaQOy5TMsu2NDxgBQveQCPegVbVUWqdLbA2x0I5sGRZVhxQz/vgDpQ1pMJTP53ky&#10;bCB+7yxrE82I1By9u2PGSQo7LSJGm+9CElWlTN/wzTgX5uA/oSNKoqv3fOzxx6je87nLA38kz2DC&#10;4XOtDLiUfZqmI2XVzz1lssMj4Sd5RzG0qxYTL2kx3nfECqodNkrqBay7t3ypsHo3zId75nBo8BEX&#10;QbjDQ2pA9qGXKFmD+/3We8RjL6OWkgaHsKT+14Y5QYn+ZrDLJ4OiiFObLsX5eIgXd6pZnWrMpl4A&#10;tsQgRZfEiA96L0oH9RPui3n0iipmOPouadiLi9CtBtw3XMznCYRzalm4MQ+WR9OR5tibj+0Tc7Zv&#10;4IC9fwv7cWXTV33cYeNPA/NNAKlSk0eiO1b7AuCMp97v91FcIqf3hDpuzdkLAAAA//8DAFBLAwQU&#10;AAYACAAAACEAzTFhJOUAAAARAQAADwAAAGRycy9kb3ducmV2LnhtbExPy07DMBC8I/EP1iJxo3YD&#10;sWgap2qpkDggEAXE1Y2XJKofUew2ga9nOcFlpZ2ZnZ0pV5Oz7IRD7IJXMJ8JYOjrYDrfKHh7vb+6&#10;BRaT9kbb4FHBF0ZYVednpS5MGP0LnnapYWTiY6EVtCn1BeexbtHpOAs9euI+w+B0onVouBn0SObO&#10;8kwIyZ3uPH1odY93LdaH3dEpyBb1+DE9bA6P6+/n7cY6xPz9SanLi2m7pLFeAks4pb8L+O1A+aGi&#10;YPtw9CYyq+BaSElSIhb5DTBSSCkI2RMyl1kOvCr5/ybVDwAAAP//AwBQSwECLQAUAAYACAAAACEA&#10;toM4kv4AAADhAQAAEwAAAAAAAAAAAAAAAAAAAAAAW0NvbnRlbnRfVHlwZXNdLnhtbFBLAQItABQA&#10;BgAIAAAAIQA4/SH/1gAAAJQBAAALAAAAAAAAAAAAAAAAAC8BAABfcmVscy8ucmVsc1BLAQItABQA&#10;BgAIAAAAIQC5NnRHhwIAAH0FAAAOAAAAAAAAAAAAAAAAAC4CAABkcnMvZTJvRG9jLnhtbFBLAQIt&#10;ABQABgAIAAAAIQDNMWEk5QAAABEBAAAPAAAAAAAAAAAAAAAAAOEEAABkcnMvZG93bnJldi54bWxQ&#10;SwUGAAAAAAQABADzAAAA8wUAAAAA&#10;" fillcolor="white [3201]" stroked="f" strokeweight=".5pt">
              <v:textbox>
                <w:txbxContent>
                  <w:p w14:paraId="079200B0" w14:textId="77777777" w:rsidR="00F662CA" w:rsidRPr="009707EC"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707E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Science &amp; Math Int. Group</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90DC" w14:textId="5CA978A4" w:rsidR="00B50330" w:rsidRDefault="00B50330">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E965" w14:textId="24F82B42" w:rsidR="00323826" w:rsidRDefault="00323826">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4E67" w14:textId="61222E56" w:rsidR="00323826" w:rsidRDefault="00323826">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B94A" w14:textId="77587421" w:rsidR="00F662CA" w:rsidRDefault="00F662CA" w:rsidP="00D12FDB">
    <w:pPr>
      <w:pStyle w:val="PageHeader"/>
      <w:tabs>
        <w:tab w:val="clear" w:pos="4770"/>
        <w:tab w:val="center" w:pos="4050"/>
      </w:tabs>
    </w:pPr>
    <w:r>
      <w:rPr>
        <w:noProof/>
        <w:color w:val="548DD4"/>
      </w:rPr>
      <mc:AlternateContent>
        <mc:Choice Requires="wps">
          <w:drawing>
            <wp:anchor distT="0" distB="0" distL="114300" distR="114300" simplePos="0" relativeHeight="251844608" behindDoc="0" locked="0" layoutInCell="1" allowOverlap="1" wp14:anchorId="36B833CF" wp14:editId="53A86391">
              <wp:simplePos x="0" y="0"/>
              <wp:positionH relativeFrom="margin">
                <wp:align>left</wp:align>
              </wp:positionH>
              <wp:positionV relativeFrom="paragraph">
                <wp:posOffset>3187408</wp:posOffset>
              </wp:positionV>
              <wp:extent cx="6140928" cy="2247900"/>
              <wp:effectExtent l="1793875" t="0" r="1844675" b="0"/>
              <wp:wrapNone/>
              <wp:docPr id="19" name="Text Box 1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35A551" w14:textId="77777777" w:rsidR="00F662CA" w:rsidRPr="009707EC"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707E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833CF" id="_x0000_t202" coordsize="21600,21600" o:spt="202" path="m,l,21600r21600,l21600,xe">
              <v:stroke joinstyle="miter"/>
              <v:path gradientshapeok="t" o:connecttype="rect"/>
            </v:shapetype>
            <v:shape id="Text Box 19" o:spid="_x0000_s1076" type="#_x0000_t202" style="position:absolute;margin-left:0;margin-top:251pt;width:483.55pt;height:177pt;rotation:-2974626fd;z-index:251844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8EchwIAAH0FAAAOAAAAZHJzL2Uyb0RvYy54bWysVEtvGyEQvlfqf0Dcm127G8e2so5cR6kq&#10;RUnUpMoZs2CjsgwF7F3312dg14+muaTqBQ3Mxzy+eVxetbUmW+G8AlPSwVlOiTAcKmVWJf3xdPNp&#10;TIkPzFRMgxEl3QlPr2YfP1w2diqGsAZdCUfQiPHTxpZ0HYKdZpnna1EzfwZWGFRKcDULeHWrrHKs&#10;Qeu1zoZ5PsoacJV1wIX3+HrdKeks2ZdS8HAvpReB6JJibCGdLp3LeGazSzZdOWbXivdhsH+IombK&#10;oNODqWsWGNk49ZepWnEHHmQ441BnIKXiIuWA2QzyV9k8rpkVKRckx9sDTf7/meV320f74Ehov0CL&#10;BYyENNZPPT7GfFrpauIAeRuMxxejUTFJaWLgBOHI6O7AomgD4fg4GhT5ZIh156gbDouLSZ54zjpr&#10;0ap1PnwVUJMolNRhmZJZtr31ASNA6B4S4R60qm6U1ukSW0MstCNbhkXVIcWMP/5AaUMaDOXzeZ4M&#10;G4jfO8vaRDMiNUfv7phxksJOi4jR5ruQRFUp0zd8M86FOfhP6IiS6Oo9H3v8Mar3fO7ywB/JM5hw&#10;+FwrAy5ln6bpSFn1c0+Z7PBI+EneUQztssXES1qM9x2xhGqHjZJ6AevuLb9RWL1b5sMDczg0+IiL&#10;INzjITUg+9BLlKzB/X7rPeKxl1FLSYNDWFL/a8OcoER/M9jlk0FRxKlNl+L8YogXd6pZnmrMpl4A&#10;tsQgRZfEiA96L0oH9TPui3n0iipmOPouadiLi9CtBtw3XMznCYRzalm4NY+WR9OR5tibT+0zc7Zv&#10;4IC9fwf7cWXTV33cYeNPA/NNAKlSk0eiO1b7AuCMp97v91FcIqf3hDpuzdkLAAAA//8DAFBLAwQU&#10;AAYACAAAACEAzTFhJOUAAAARAQAADwAAAGRycy9kb3ducmV2LnhtbExPy07DMBC8I/EP1iJxo3YD&#10;sWgap2qpkDggEAXE1Y2XJKofUew2ga9nOcFlpZ2ZnZ0pV5Oz7IRD7IJXMJ8JYOjrYDrfKHh7vb+6&#10;BRaT9kbb4FHBF0ZYVednpS5MGP0LnnapYWTiY6EVtCn1BeexbtHpOAs9euI+w+B0onVouBn0SObO&#10;8kwIyZ3uPH1odY93LdaH3dEpyBb1+DE9bA6P6+/n7cY6xPz9SanLi2m7pLFeAks4pb8L+O1A+aGi&#10;YPtw9CYyq+BaSElSIhb5DTBSSCkI2RMyl1kOvCr5/ybVDwAAAP//AwBQSwECLQAUAAYACAAAACEA&#10;toM4kv4AAADhAQAAEwAAAAAAAAAAAAAAAAAAAAAAW0NvbnRlbnRfVHlwZXNdLnhtbFBLAQItABQA&#10;BgAIAAAAIQA4/SH/1gAAAJQBAAALAAAAAAAAAAAAAAAAAC8BAABfcmVscy8ucmVsc1BLAQItABQA&#10;BgAIAAAAIQC6r8EchwIAAH0FAAAOAAAAAAAAAAAAAAAAAC4CAABkcnMvZTJvRG9jLnhtbFBLAQIt&#10;ABQABgAIAAAAIQDNMWEk5QAAABEBAAAPAAAAAAAAAAAAAAAAAOEEAABkcnMvZG93bnJldi54bWxQ&#10;SwUGAAAAAAQABADzAAAA8wUAAAAA&#10;" fillcolor="white [3201]" stroked="f" strokeweight=".5pt">
              <v:textbox>
                <w:txbxContent>
                  <w:p w14:paraId="0635A551" w14:textId="77777777" w:rsidR="00F662CA" w:rsidRPr="009707EC"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707E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Sports Forum</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53B4" w14:textId="5221435D" w:rsidR="00323826" w:rsidRDefault="00323826">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E6EC" w14:textId="24C233D5" w:rsidR="00323826" w:rsidRDefault="00323826">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CBAC" w14:textId="494B45D9" w:rsidR="00F662CA" w:rsidRDefault="00F662CA" w:rsidP="00D12FDB">
    <w:pPr>
      <w:pStyle w:val="PageHeader"/>
      <w:tabs>
        <w:tab w:val="clear" w:pos="4770"/>
        <w:tab w:val="center" w:pos="4050"/>
      </w:tabs>
    </w:pPr>
    <w:r>
      <w:rPr>
        <w:noProof/>
        <w:color w:val="548DD4"/>
      </w:rPr>
      <mc:AlternateContent>
        <mc:Choice Requires="wps">
          <w:drawing>
            <wp:anchor distT="0" distB="0" distL="114300" distR="114300" simplePos="0" relativeHeight="251792384" behindDoc="0" locked="0" layoutInCell="1" allowOverlap="1" wp14:anchorId="2DDDF259" wp14:editId="36A71287">
              <wp:simplePos x="0" y="0"/>
              <wp:positionH relativeFrom="margin">
                <wp:align>left</wp:align>
              </wp:positionH>
              <wp:positionV relativeFrom="paragraph">
                <wp:posOffset>3187408</wp:posOffset>
              </wp:positionV>
              <wp:extent cx="6140928" cy="2247900"/>
              <wp:effectExtent l="1793875" t="0" r="1844675" b="0"/>
              <wp:wrapNone/>
              <wp:docPr id="220" name="Text Box 220"/>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BBE26F" w14:textId="77777777" w:rsidR="00F662CA" w:rsidRPr="00236EB6"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36EB6">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DF259" id="_x0000_t202" coordsize="21600,21600" o:spt="202" path="m,l,21600r21600,l21600,xe">
              <v:stroke joinstyle="miter"/>
              <v:path gradientshapeok="t" o:connecttype="rect"/>
            </v:shapetype>
            <v:shape id="Text Box 220" o:spid="_x0000_s1077" type="#_x0000_t202" style="position:absolute;margin-left:0;margin-top:251pt;width:483.55pt;height:177pt;rotation:-2974626fd;z-index:251792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7Jhg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eMGx3z0jllBukSjEBex7cPK6wu7diBDvhcehwUdc&#10;BPEOD20Aqw+9xNkK/O+33hMeuYxazhocwoKHX2vhFWfmm0WWTwejUZpauoxOz4Z48cea5bHGrutL&#10;QEoMKDoSEz6anag91E+4LxbJK6qElei74HEnXsZuNeC+kWqxIBDOqRPxxj44mUynMiduPrZPwrue&#10;wBG5fwu7cRWzVzzusOmnhcU6gq6I5KnQXVX7BuCME/f7fZSWyPGdUIetOX8BAAD//wMAUEsDBBQA&#10;BgAIAAAAIQDNMWEk5QAAABEBAAAPAAAAZHJzL2Rvd25yZXYueG1sTE/LTsMwELwj8Q/WInGjdgOx&#10;aBqnaqmQOCAQBcTVjZckqh9R7DaBr2c5wWWlnZmdnSlXk7PshEPsglcwnwlg6OtgOt8oeHu9v7oF&#10;FpP2RtvgUcEXRlhV52elLkwY/QuedqlhZOJjoRW0KfUF57Fu0ek4Cz164j7D4HSidWi4GfRI5s7y&#10;TAjJne48fWh1j3ct1ofd0SnIFvX4MT1sDo/r7+ftxjrE/P1JqcuLabuksV4CSzilvwv47UD5oaJg&#10;+3D0JjKr4FpISVIiFvkNMFJIKQjZEzKXWQ68Kvn/JtUPAAAA//8DAFBLAQItABQABgAIAAAAIQC2&#10;gziS/gAAAOEBAAATAAAAAAAAAAAAAAAAAAAAAABbQ29udGVudF9UeXBlc10ueG1sUEsBAi0AFAAG&#10;AAgAAAAhADj9If/WAAAAlAEAAAsAAAAAAAAAAAAAAAAALwEAAF9yZWxzLy5yZWxzUEsBAi0AFAAG&#10;AAgAAAAhAMUdjsmGAgAAfQUAAA4AAAAAAAAAAAAAAAAALgIAAGRycy9lMm9Eb2MueG1sUEsBAi0A&#10;FAAGAAgAAAAhAM0xYSTlAAAAEQEAAA8AAAAAAAAAAAAAAAAA4AQAAGRycy9kb3ducmV2LnhtbFBL&#10;BQYAAAAABAAEAPMAAADyBQAAAAA=&#10;" fillcolor="white [3201]" stroked="f" strokeweight=".5pt">
              <v:textbox>
                <w:txbxContent>
                  <w:p w14:paraId="62BBE26F" w14:textId="77777777" w:rsidR="00F662CA" w:rsidRPr="00236EB6"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36EB6">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Technology User Group</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72FB" w14:textId="176BFC7E" w:rsidR="00323826" w:rsidRDefault="00323826">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FD8E" w14:textId="519F9423" w:rsidR="00323826" w:rsidRDefault="00323826">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792B" w14:textId="7202D775" w:rsidR="00F662CA" w:rsidRDefault="00F662CA" w:rsidP="00116A5D">
    <w:pPr>
      <w:pStyle w:val="PageHeader"/>
    </w:pPr>
    <w:r>
      <w:rPr>
        <w:noProof/>
        <w:color w:val="548DD4"/>
      </w:rPr>
      <mc:AlternateContent>
        <mc:Choice Requires="wps">
          <w:drawing>
            <wp:anchor distT="0" distB="0" distL="114300" distR="114300" simplePos="0" relativeHeight="251763712" behindDoc="0" locked="0" layoutInCell="1" allowOverlap="1" wp14:anchorId="7ACD689F" wp14:editId="35338CE8">
              <wp:simplePos x="0" y="0"/>
              <wp:positionH relativeFrom="margin">
                <wp:align>center</wp:align>
              </wp:positionH>
              <wp:positionV relativeFrom="paragraph">
                <wp:posOffset>3459257</wp:posOffset>
              </wp:positionV>
              <wp:extent cx="6140928" cy="2247900"/>
              <wp:effectExtent l="1793875" t="0" r="1844675" b="0"/>
              <wp:wrapNone/>
              <wp:docPr id="239" name="Text Box 23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91FF7"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D689F" id="_x0000_t202" coordsize="21600,21600" o:spt="202" path="m,l,21600r21600,l21600,xe">
              <v:stroke joinstyle="miter"/>
              <v:path gradientshapeok="t" o:connecttype="rect"/>
            </v:shapetype>
            <v:shape id="Text Box 239" o:spid="_x0000_s1078" type="#_x0000_t202" style="position:absolute;margin-left:0;margin-top:272.4pt;width:483.55pt;height:177pt;rotation:-2974626fd;z-index:251763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bAhgIAAH0FAAAOAAAAZHJzL2Uyb0RvYy54bWysVEtPGzEQvlfqf7B8L7tJQ0giNigFUVVC&#10;gAoVZ8drk1W9Htd2spv+esazm0cpF6perLHn8zy+eZxftLVhG+VDBbbgg5OcM2UllJV9LviPx+tP&#10;E85CFLYUBqwq+FYFfjH/+OG8cTM1hBWYUnmGRmyYNa7gqxjdLMuCXKlahBNwyqJSg69FxKt/zkov&#10;GrRem2yY5+OsAV86D1KFgK9XnZLPyb7WSsY7rYOKzBQcY4t0ejqX6czm52L27IVbVbIPQ/xDFLWo&#10;LDrdm7oSUbC1r/4yVVfSQwAdTyTUGWhdSUU5YDaD/FU2DyvhFOWC5AS3pyn8P7PydvPg7j2L7Rdo&#10;sYCJkMaFWcDHlE+rfc08IG+DyeRsPB5NKU0MnCEcGd3uWVRtZBIfx4NRPh1i3SXqhsPR2TQnnrPO&#10;WrLqfIhfFdQsCQX3WCYyKzY3IWIECN1BEjyAqcrryhi6pNZQl8azjcCimkgx448/UMayBkP5fJqT&#10;YQvpe2fZ2GRGUXP07g4ZkxS3RiWMsd+VZlVJmb7hW0ip7N4/oRNKo6v3fOzxh6je87nLA3+QZ7Bx&#10;/7muLHjKnqbpQFn5c0eZ7vBI+FHeSYztssXEC4789R2xhHKLjUK9gHUPTl5XWL0bEeK98Dg0+IiL&#10;IN7hoQ0g+9BLnK3A/37rPeGxl1HLWYNDWPDway284sx8s9jl08FolKaWLqPTsyFe/LFmeayx6/oS&#10;sCUGFB2JCR/NTtQe6ifcF4vkFVXCSvRd8LgTL2O3GnDfSLVYEAjn1Il4Yx+cTKYTzak3H9sn4V3f&#10;wBF7/xZ24ypmr/q4w6afFhbrCLqiJk9Ed6z2BcAZp97v91FaIsd3Qh225vwFAAD//wMAUEsDBBQA&#10;BgAIAAAAIQBQVKmm5gAAABEBAAAPAAAAZHJzL2Rvd25yZXYueG1sTI9PT8MwDMXvSHyHyEjcWEKr&#10;RaNrOm1MSBwQEwPENWtMWy1/qiZbC58ec4KLJdvPP79XriZn2RmH2AWv4HYmgKGvg+l8o+Dt9eFm&#10;ASwm7Y22waOCL4ywqi4vSl2YMPoXPO9TwwjiY6EVtCn1BeexbtHpOAs9etp9hsHpRO3QcDPokeDO&#10;8kwIyZ3uPH1odY/3LdbH/ckpyO7q8WN63Byf1t+77cY6xPn7s1LXV9N2SWW9BJZwSn8X8JuB/ENF&#10;xg7h5E1kVkEupCQpEfNFBowUUgqaHEiaiXkOvCr5/yTVDwAAAP//AwBQSwECLQAUAAYACAAAACEA&#10;toM4kv4AAADhAQAAEwAAAAAAAAAAAAAAAAAAAAAAW0NvbnRlbnRfVHlwZXNdLnhtbFBLAQItABQA&#10;BgAIAAAAIQA4/SH/1gAAAJQBAAALAAAAAAAAAAAAAAAAAC8BAABfcmVscy8ucmVsc1BLAQItABQA&#10;BgAIAAAAIQAYAGbAhgIAAH0FAAAOAAAAAAAAAAAAAAAAAC4CAABkcnMvZTJvRG9jLnhtbFBLAQIt&#10;ABQABgAIAAAAIQBQVKmm5gAAABEBAAAPAAAAAAAAAAAAAAAAAOAEAABkcnMvZG93bnJldi54bWxQ&#10;SwUGAAAAAAQABADzAAAA8wUAAAAA&#10;" fillcolor="white [3201]" stroked="f" strokeweight=".5pt">
              <v:textbox>
                <w:txbxContent>
                  <w:p w14:paraId="5C091FF7"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Tennis</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CF37" w14:textId="67C37D02" w:rsidR="00323826" w:rsidRDefault="0032382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5A99" w14:textId="6F2239EF" w:rsidR="00323826" w:rsidRDefault="00323826">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4A19" w14:textId="00266DF4" w:rsidR="00323826" w:rsidRDefault="00323826">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51BA" w14:textId="5D54EC66" w:rsidR="00F662CA" w:rsidRPr="00AC3B00" w:rsidRDefault="00F662CA" w:rsidP="00393BA7">
    <w:pPr>
      <w:pStyle w:val="PageHeader"/>
      <w:tabs>
        <w:tab w:val="clear" w:pos="4770"/>
        <w:tab w:val="center" w:pos="4500"/>
      </w:tabs>
      <w:rPr>
        <w:color w:val="548DD4"/>
      </w:rPr>
    </w:pPr>
    <w:r>
      <w:rPr>
        <w:noProof/>
        <w:color w:val="548DD4"/>
      </w:rPr>
      <mc:AlternateContent>
        <mc:Choice Requires="wps">
          <w:drawing>
            <wp:anchor distT="0" distB="0" distL="114300" distR="114300" simplePos="0" relativeHeight="251765760" behindDoc="0" locked="0" layoutInCell="1" allowOverlap="1" wp14:anchorId="15B15E8D" wp14:editId="5084F886">
              <wp:simplePos x="0" y="0"/>
              <wp:positionH relativeFrom="margin">
                <wp:align>center</wp:align>
              </wp:positionH>
              <wp:positionV relativeFrom="paragraph">
                <wp:posOffset>2322436</wp:posOffset>
              </wp:positionV>
              <wp:extent cx="6140928" cy="2247900"/>
              <wp:effectExtent l="1793875" t="0" r="1844675" b="0"/>
              <wp:wrapNone/>
              <wp:docPr id="240" name="Text Box 240"/>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9A4AD"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15E8D" id="_x0000_t202" coordsize="21600,21600" o:spt="202" path="m,l,21600r21600,l21600,xe">
              <v:stroke joinstyle="miter"/>
              <v:path gradientshapeok="t" o:connecttype="rect"/>
            </v:shapetype>
            <v:shape id="Text Box 240" o:spid="_x0000_s1079" type="#_x0000_t202" style="position:absolute;margin-left:0;margin-top:182.85pt;width:483.55pt;height:177pt;rotation:-2974626fd;z-index:251765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kVhgIAAH0FAAAOAAAAZHJzL2Uyb0RvYy54bWysVEtPGzEQvlfqf7B8L7tJQ0giNigFUVVC&#10;gAoVZ8drk1W9Htd2spv+esazm0cpF6perLHn8zy+eZxftLVhG+VDBbbgg5OcM2UllJV9LviPx+tP&#10;E85CFLYUBqwq+FYFfjH/+OG8cTM1hBWYUnmGRmyYNa7gqxjdLMuCXKlahBNwyqJSg69FxKt/zkov&#10;GrRem2yY5+OsAV86D1KFgK9XnZLPyb7WSsY7rYOKzBQcY4t0ejqX6czm52L27IVbVbIPQ/xDFLWo&#10;LDrdm7oSUbC1r/4yVVfSQwAdTyTUGWhdSUU5YDaD/FU2DyvhFOWC5AS3pyn8P7PydvPg7j2L7Rdo&#10;sYCJkMaFWcDHlE+rfc08IG+DyeRsPB5NKU0MnCEcGd3uWVRtZBIfx4NRPh1i3SXqhsPR2TQnnrPO&#10;WrLqfIhfFdQsCQX3WCYyKzY3IWIECN1BEjyAqcrryhi6pNZQl8azjcCimkgx448/UMayBkP5fJqT&#10;YQvpe2fZ2GRGUXP07g4ZkxS3RiWMsd+VZlVJmb7hW0ip7N4/oRNKo6v3fOzxh6je87nLA3+QZ7Bx&#10;/7muLHjKnqbpQFn5c0eZ7vBI+FHeSYztssXEC36674gllFtsFOoFrHtw8rrC6t2IEO+Fx6HBR1wE&#10;8Q4PbQDZh17ibAX+91vvCY+9jFrOGhzCgodfa+EVZ+abxS6fDkajNLV0GZ2eDfHijzXLY41d15eA&#10;LTGg6EhM+Gh2ovZQP+G+WCSvqBJWou+Cx514GbvVgPtGqsWCQDinTsQb++BkMp1oTr352D4J7/oG&#10;jtj7t7AbVzF71ccdNv20sFhH0BU1eSK6Y7UvAM449X6/j9ISOb4T6rA15y8AAAD//wMAUEsDBBQA&#10;BgAIAAAAIQDVtyTa5QAAABABAAAPAAAAZHJzL2Rvd25yZXYueG1sTI9PT8MwDMXvSHyHyEjcWLKi&#10;RaxrOm1MSBwQE4Np16wxbbX8qZpsLXx6zAkulmz//PxesRydZRfsYxu8gulEAENfBdP6WsHH+9Pd&#10;A7CYtDfaBo8KvjDCsry+KnRuwuDf8LJLNSMRH3OtoEmpyzmPVYNOx0no0NPuM/ROJ2r7mpteDyTu&#10;LM+EkNzp1tOHRnf42GB12p2dgmxeDYfxeX16WX1vN2vrEGf7V6Vub8bNgspqASzhmP4u4DcD+YeS&#10;jB3D2ZvIrIJ7ISWhCmbzKTACpBQ0OBIpMpkBLwv+P0j5AwAA//8DAFBLAQItABQABgAIAAAAIQC2&#10;gziS/gAAAOEBAAATAAAAAAAAAAAAAAAAAAAAAABbQ29udGVudF9UeXBlc10ueG1sUEsBAi0AFAAG&#10;AAgAAAAhADj9If/WAAAAlAEAAAsAAAAAAAAAAAAAAAAALwEAAF9yZWxzLy5yZWxzUEsBAi0AFAAG&#10;AAgAAAAhAGeyKRWGAgAAfQUAAA4AAAAAAAAAAAAAAAAALgIAAGRycy9lMm9Eb2MueG1sUEsBAi0A&#10;FAAGAAgAAAAhANW3JNrlAAAAEAEAAA8AAAAAAAAAAAAAAAAA4AQAAGRycy9kb3ducmV2LnhtbFBL&#10;BQYAAAAABAAEAPMAAADyBQAAAAA=&#10;" fillcolor="white [3201]" stroked="f" strokeweight=".5pt">
              <v:textbox>
                <w:txbxContent>
                  <w:p w14:paraId="0719A4AD"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Timely Topics</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3129" w14:textId="72108E0D" w:rsidR="00323826" w:rsidRDefault="00323826">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FFE2" w14:textId="3433BF83" w:rsidR="00323826" w:rsidRDefault="00323826">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174F" w14:textId="4046CDB8" w:rsidR="00F662CA" w:rsidRDefault="00F662CA" w:rsidP="002170DB">
    <w:pPr>
      <w:pStyle w:val="PageHeader"/>
      <w:tabs>
        <w:tab w:val="clear" w:pos="4770"/>
        <w:tab w:val="center" w:pos="4230"/>
      </w:tabs>
    </w:pPr>
    <w:r>
      <w:rPr>
        <w:noProof/>
        <w:color w:val="548DD4"/>
      </w:rPr>
      <mc:AlternateContent>
        <mc:Choice Requires="wps">
          <w:drawing>
            <wp:anchor distT="0" distB="0" distL="114300" distR="114300" simplePos="0" relativeHeight="251767808" behindDoc="0" locked="0" layoutInCell="1" allowOverlap="1" wp14:anchorId="183F1A74" wp14:editId="47E68B96">
              <wp:simplePos x="0" y="0"/>
              <wp:positionH relativeFrom="margin">
                <wp:align>center</wp:align>
              </wp:positionH>
              <wp:positionV relativeFrom="paragraph">
                <wp:posOffset>2841419</wp:posOffset>
              </wp:positionV>
              <wp:extent cx="6140928" cy="2247900"/>
              <wp:effectExtent l="1793875" t="0" r="1844675" b="0"/>
              <wp:wrapNone/>
              <wp:docPr id="241" name="Text Box 241"/>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176A4"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F1A74" id="_x0000_t202" coordsize="21600,21600" o:spt="202" path="m,l,21600r21600,l21600,xe">
              <v:stroke joinstyle="miter"/>
              <v:path gradientshapeok="t" o:connecttype="rect"/>
            </v:shapetype>
            <v:shape id="Text Box 241" o:spid="_x0000_s1080" type="#_x0000_t202" style="position:absolute;margin-left:0;margin-top:223.75pt;width:483.55pt;height:177pt;rotation:-2974626fd;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ixhwIAAH0FAAAOAAAAZHJzL2Uyb0RvYy54bWysVEtPGzEQvlfqf7B8L7vZhkAiNigFUVVC&#10;BRUqzo7XJqt6Pa7tZDf99R3Pbh6lXKh6scaez/P45nFx2TWGbZQPNdiSj05yzpSVUNX2ueTfH28+&#10;nHMWorCVMGBVybcq8Mv5+3cXrZupAlZgKuUZGrFh1rqSr2J0sywLcqUaEU7AKYtKDb4REa/+Oau8&#10;aNF6Y7IizydZC75yHqQKAV+veyWfk32tlYx3WgcVmSk5xhbp9HQu05nNL8Ts2Qu3quUQhviHKBpR&#10;W3S6N3UtomBrX/9lqqmlhwA6nkhoMtC6lopywGxG+YtsHlbCKcoFyQluT1P4f2bl182Du/csdp+g&#10;wwImQloXZgEfUz6d9g3zgLyNzs/PJpPxlNLEwBnCkdHtnkXVRSbxcTIa59MC6y5RVxTjs2lOPGe9&#10;tWTV+RA/K2hYEkrusUxkVmxuQ8QIELqDJHgAU1c3tTF0Sa2hroxnG4FFNZFixh9/oIxlLYby8TQn&#10;wxbS996yscmMouYY3B0yJilujUoYY78pzeqKMn3Ft5BS2b1/QieURldv+TjgD1G95XOfB/4gz2Dj&#10;/nNTW/CUPU3TgbLqx44y3eOR8KO8kxi7ZYeJl/y02HXEEqotNgr1AtY9OHlTY/VuRYj3wuPQ4CMu&#10;gniHhzaA7MMgcbYC/+u194THXkYtZy0OYcnDz7XwijPzxWKXT0fjcZpauoxPzwq8+GPN8lhj180V&#10;YEuMKDoSEz6anag9NE+4LxbJK6qElei75HEnXsV+NeC+kWqxIBDOqRPx1j44mUwnmlNvPnZPwruh&#10;gSP2/lfYjauYvejjHpt+WlisI+iamjwR3bM6FABnnHp/2EdpiRzfCXXYmvPfAAAA//8DAFBLAwQU&#10;AAYACAAAACEAm5DwcOQAAAARAQAADwAAAGRycy9kb3ducmV2LnhtbExPQU7DMBC8I/EHa5G4UbsF&#10;rDaNU7VUSBwQiALi6sZLEjVeR7HbBF7PcoLLSjszOzuTr0bfihP2sQlkYDpRIJDK4BqqDLy93l/N&#10;QcRkydk2EBr4wgir4vwst5kLA73gaZcqwSYUM2ugTqnLpIxljd7GSeiQmPsMvbeJ176SrrcDm/tW&#10;zpTS0tuG+ENtO7yrsTzsjt7AbFEOH+PD5vC4/n7eblqPePv+ZMzlxbhd8lgvQSQc098F/Hbg/FBw&#10;sH04kouiNXCttGYpEzdqAYIVWitG9oxM1VyBLHL5v0nxAwAA//8DAFBLAQItABQABgAIAAAAIQC2&#10;gziS/gAAAOEBAAATAAAAAAAAAAAAAAAAAAAAAABbQ29udGVudF9UeXBlc10ueG1sUEsBAi0AFAAG&#10;AAgAAAAhADj9If/WAAAAlAEAAAsAAAAAAAAAAAAAAAAALwEAAF9yZWxzLy5yZWxzUEsBAi0AFAAG&#10;AAgAAAAhAKdiiLGHAgAAfQUAAA4AAAAAAAAAAAAAAAAALgIAAGRycy9lMm9Eb2MueG1sUEsBAi0A&#10;FAAGAAgAAAAhAJuQ8HDkAAAAEQEAAA8AAAAAAAAAAAAAAAAA4QQAAGRycy9kb3ducmV2LnhtbFBL&#10;BQYAAAAABAAEAPMAAADyBQAAAAA=&#10;" fillcolor="white [3201]" stroked="f" strokeweight=".5pt">
              <v:textbox>
                <w:txbxContent>
                  <w:p w14:paraId="0FA176A4"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Transportation</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DE35" w14:textId="1DFDFF31" w:rsidR="00323826" w:rsidRDefault="00323826">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2111" w14:textId="2A6C29A0" w:rsidR="00323826" w:rsidRDefault="00323826">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E662" w14:textId="1285A6AF" w:rsidR="00F662CA" w:rsidRPr="00AC3B00" w:rsidRDefault="00F662CA" w:rsidP="00393BA7">
    <w:pPr>
      <w:pStyle w:val="PageHeader"/>
      <w:rPr>
        <w:color w:val="548DD4"/>
      </w:rPr>
    </w:pPr>
    <w:r>
      <w:rPr>
        <w:noProof/>
        <w:color w:val="548DD4"/>
      </w:rPr>
      <mc:AlternateContent>
        <mc:Choice Requires="wps">
          <w:drawing>
            <wp:anchor distT="0" distB="0" distL="114300" distR="114300" simplePos="0" relativeHeight="251769856" behindDoc="0" locked="0" layoutInCell="1" allowOverlap="1" wp14:anchorId="7285E337" wp14:editId="156A9A23">
              <wp:simplePos x="0" y="0"/>
              <wp:positionH relativeFrom="margin">
                <wp:align>center</wp:align>
              </wp:positionH>
              <wp:positionV relativeFrom="paragraph">
                <wp:posOffset>2668425</wp:posOffset>
              </wp:positionV>
              <wp:extent cx="6140928" cy="2247900"/>
              <wp:effectExtent l="1793875" t="0" r="1844675" b="0"/>
              <wp:wrapNone/>
              <wp:docPr id="242" name="Text Box 24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C25EDE"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5E337" id="_x0000_t202" coordsize="21600,21600" o:spt="202" path="m,l,21600r21600,l21600,xe">
              <v:stroke joinstyle="miter"/>
              <v:path gradientshapeok="t" o:connecttype="rect"/>
            </v:shapetype>
            <v:shape id="Text Box 242" o:spid="_x0000_s1081" type="#_x0000_t202" style="position:absolute;margin-left:0;margin-top:210.1pt;width:483.55pt;height:177pt;rotation:-2974626fd;z-index:251769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dkhwIAAH0FAAAOAAAAZHJzL2Uyb0RvYy54bWysVEtPGzEQvlfqf7B8L7sJISQRG5SCqCoh&#10;QIWKs+O1yapej2s72U1/fcezm0cpF6perLHn8zy+eVxctrVhG+VDBbbgg5OcM2UllJV9Kfj3p5tP&#10;E85CFLYUBqwq+FYFfjn/+OGicTM1hBWYUnmGRmyYNa7gqxjdLMuCXKlahBNwyqJSg69FxKt/yUov&#10;GrRem2yY5+OsAV86D1KFgK/XnZLPyb7WSsZ7rYOKzBQcY4t0ejqX6czmF2L24oVbVbIPQ/xDFLWo&#10;LDrdm7oWUbC1r/4yVVfSQwAdTyTUGWhdSUU5YDaD/FU2jyvhFOWC5AS3pyn8P7PybvPoHjyL7Wdo&#10;sYCJkMaFWcDHlE+rfc08IG+DyeR8PB5NKU0MnCEcGd3uWVRtZBIfx4NRPh1i3SXqhsPR+TQnnrPO&#10;WrLqfIhfFNQsCQX3WCYyKza3IWIECN1BEjyAqcqbyhi6pNZQV8azjcCimkgx448/UMayBkM5PcvJ&#10;sIX0vbNsbDKjqDl6d4eMSYpboxLG2G9Ks6qkTN/wLaRUdu+f0Aml0dV7Pvb4Q1Tv+dzlgT/IM9i4&#10;/1xXFjxlT9N0oKz8saNMd3gk/CjvJMZ22WLiBT873XXEEsotNgr1AtY9OHlTYfVuRYgPwuPQ4CMu&#10;gniPhzaA7EMvcbYC/+ut94THXkYtZw0OYcHDz7XwijPz1WKXTwejUZpauozOzod48cea5bHGrusr&#10;wJYYUHQkJnw0O1F7qJ9xXyySV1QJK9F3weNOvIrdasB9I9ViQSCcUyfirX10MplONKfefGqfhXd9&#10;A0fs/TvYjauYverjDpt+WlisI+iKmjwR3bHaFwBnnHq/30dpiRzfCXXYmvPfAAAA//8DAFBLAwQU&#10;AAYACAAAACEADWqomOQAAAARAQAADwAAAGRycy9kb3ducmV2LnhtbExPwU7DMAy9I/EPkZG4sWSb&#10;CKNrOm1MSBwQiAHimjWmrdY4VZOtha/HnOBi2X7Pz+/lq9G34oR9bAIZmE4UCKQyuIYqA2+v91cL&#10;EDFZcrYNhAa+MMKqOD/LbebCQC942qVKsAjFzBqoU+oyKWNZo7dxEjokxj5D723isa+k6+3A4r6V&#10;M6W09LYh/lDbDu9qLA+7ozcwuy2Hj/Fhc3hcfz9vN61HvH5/MubyYtwuuayXIBKO6e8CfjOwfyjY&#10;2D4cyUXRGpgrrZnKwHTODTO0VtzseaMW6gZkkcv/SYofAAAA//8DAFBLAQItABQABgAIAAAAIQC2&#10;gziS/gAAAOEBAAATAAAAAAAAAAAAAAAAAAAAAABbQ29udGVudF9UeXBlc10ueG1sUEsBAi0AFAAG&#10;AAgAAAAhADj9If/WAAAAlAEAAAsAAAAAAAAAAAAAAAAALwEAAF9yZWxzLy5yZWxzUEsBAi0AFAAG&#10;AAgAAAAhANjQx2SHAgAAfQUAAA4AAAAAAAAAAAAAAAAALgIAAGRycy9lMm9Eb2MueG1sUEsBAi0A&#10;FAAGAAgAAAAhAA1qqJjkAAAAEQEAAA8AAAAAAAAAAAAAAAAA4QQAAGRycy9kb3ducmV2LnhtbFBL&#10;BQYAAAAABAAEAPMAAADyBQAAAAA=&#10;" fillcolor="white [3201]" stroked="f" strokeweight=".5pt">
              <v:textbox>
                <w:txbxContent>
                  <w:p w14:paraId="03C25EDE"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Trips &amp; Theater</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A08B" w14:textId="774EF078" w:rsidR="00323826" w:rsidRDefault="00323826">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0400" w14:textId="528D347C" w:rsidR="00323826" w:rsidRDefault="0032382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3CEA" w14:textId="0F1570FA" w:rsidR="00F662CA" w:rsidRPr="00116A5D" w:rsidRDefault="00F662CA" w:rsidP="00116A5D">
    <w:pPr>
      <w:pStyle w:val="PageHeader"/>
    </w:pPr>
    <w:r>
      <w:rPr>
        <w:noProof/>
        <w:color w:val="548DD4"/>
      </w:rPr>
      <mc:AlternateContent>
        <mc:Choice Requires="wps">
          <w:drawing>
            <wp:anchor distT="0" distB="0" distL="114300" distR="114300" simplePos="0" relativeHeight="251732992" behindDoc="0" locked="0" layoutInCell="1" allowOverlap="1" wp14:anchorId="283DCFBF" wp14:editId="66579D76">
              <wp:simplePos x="0" y="0"/>
              <wp:positionH relativeFrom="margin">
                <wp:posOffset>-276225</wp:posOffset>
              </wp:positionH>
              <wp:positionV relativeFrom="paragraph">
                <wp:posOffset>2866390</wp:posOffset>
              </wp:positionV>
              <wp:extent cx="6140928" cy="2247900"/>
              <wp:effectExtent l="1793875" t="0" r="1844675" b="0"/>
              <wp:wrapNone/>
              <wp:docPr id="223" name="Text Box 22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B9440"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DCFBF" id="_x0000_t202" coordsize="21600,21600" o:spt="202" path="m,l,21600r21600,l21600,xe">
              <v:stroke joinstyle="miter"/>
              <v:path gradientshapeok="t" o:connecttype="rect"/>
            </v:shapetype>
            <v:shape id="Text Box 223" o:spid="_x0000_s1033" type="#_x0000_t202" style="position:absolute;margin-left:-21.75pt;margin-top:225.7pt;width:483.55pt;height:177pt;rotation:-2974626fd;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U+hgIAAHwFAAAOAAAAZHJzL2Uyb0RvYy54bWysVEtPGzEQvlfqf7B8L7tJQ0giNigFUVVC&#10;gAoVZ8drk1W9Htd2spv+esazm0cpF6perLHnm9fnmTm/aGvDNsqHCmzBByc5Z8pKKCv7XPAfj9ef&#10;JpyFKGwpDFhV8K0K/GL+8cN542ZqCCswpfIMndgwa1zBVzG6WZYFuVK1CCfglEWlBl+LiFf/nJVe&#10;NOi9Ntkwz8dZA750HqQKAV+vOiWfk3+tlYx3WgcVmSk45hbp9HQu05nNz8Xs2Qu3qmSfhviHLGpR&#10;WQy6d3UlomBrX/3lqq6khwA6nkioM9C6kopqwGoG+atqHlbCKaoFyQluT1P4f27l7ebB3XsW2y/Q&#10;4gcmQhoXZgEfUz2t9jXzgLwNJpOz8Xg0pTIxcYZwZHS7Z1G1kUl8HA9G+XSI/y5RNxyOzqY58Zx1&#10;3pJX50P8qqBmSSi4x28it2JzEyJmgNAdJMEDmKq8royhS2oNdWk82wj8VBMpZ7T4A2UsazCVz6c5&#10;ObaQzDvPxiY3ipqjD3eomKS4NSphjP2uNKtKqvSN2EJKZffxCZ1QGkO9x7DHH7J6j3FXB1pQZLBx&#10;b1xXFjxVT9N0oKz8uaNMd3gk/KjuJMZ22WLhBT/dNcQSyi32CbUCfntw8rrCz7sRId4LjzODj7gH&#10;4h0e2gCSD73E2Qr877feEx5bGbWcNTiDBQ+/1sIrzsw3i00+HYxGaWjpMjo9G+LFH2uWxxq7ri8B&#10;O2JA2ZGY8NHsRO2hfsJ1sUhRUSWsxNgFjzvxMnabAdeNVIsFgXBMnYg39sHJ5DqxnFrzsX0S3vX9&#10;G7H1b2E3rWL2qo07bLK0sFhH0BX1eOK5Y7XnH0ecWr9fR2mHHN8JdVia8xcAAAD//wMAUEsDBBQA&#10;BgAIAAAAIQBWEpDV5AAAABEBAAAPAAAAZHJzL2Rvd25yZXYueG1sTE/BTsMwDL0j8Q+RkbixtGMU&#10;1jWdNiYkDhOIAeKaNaatljhVk62Fr8ecwAdL9nt+fq9Yjs6KE/ah9aQgnSQgkCpvWqoVvL0+XN2B&#10;CFGT0dYTKvjCAMvy/KzQufEDveBpF2vBIhRyraCJsculDFWDToeJ75AY+/S905HHvpam1wOLOyun&#10;SZJJp1viD43u8L7B6rA7OgXTeTV8jI/rw3b1/bxZW4d48/6k1OXFuFlwWy1ARBzj3wX8ZmD/ULKx&#10;vT+SCcKyUHadMpWB2YyDMCNLb3mz5w3XHGRZyP9Jyh8AAAD//wMAUEsBAi0AFAAGAAgAAAAhALaD&#10;OJL+AAAA4QEAABMAAAAAAAAAAAAAAAAAAAAAAFtDb250ZW50X1R5cGVzXS54bWxQSwECLQAUAAYA&#10;CAAAACEAOP0h/9YAAACUAQAACwAAAAAAAAAAAAAAAAAvAQAAX3JlbHMvLnJlbHNQSwECLQAUAAYA&#10;CAAAACEAJMzFPoYCAAB8BQAADgAAAAAAAAAAAAAAAAAuAgAAZHJzL2Uyb0RvYy54bWxQSwECLQAU&#10;AAYACAAAACEAVhKQ1eQAAAARAQAADwAAAAAAAAAAAAAAAADgBAAAZHJzL2Rvd25yZXYueG1sUEsF&#10;BgAAAAAEAAQA8wAAAPEFAAAAAA==&#10;" fillcolor="white [3201]" stroked="f" strokeweight=".5pt">
              <v:textbox>
                <w:txbxContent>
                  <w:p w14:paraId="3B0B9440"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Pr>
        <w:noProof/>
        <w:color w:val="548DD4"/>
      </w:rPr>
      <mc:AlternateContent>
        <mc:Choice Requires="wps">
          <w:drawing>
            <wp:anchor distT="0" distB="0" distL="114300" distR="114300" simplePos="0" relativeHeight="251669504" behindDoc="0" locked="0" layoutInCell="1" allowOverlap="1" wp14:anchorId="4A40B838" wp14:editId="2FE81BF4">
              <wp:simplePos x="0" y="0"/>
              <wp:positionH relativeFrom="margin">
                <wp:posOffset>-180975</wp:posOffset>
              </wp:positionH>
              <wp:positionV relativeFrom="paragraph">
                <wp:posOffset>2952115</wp:posOffset>
              </wp:positionV>
              <wp:extent cx="6140928" cy="2247900"/>
              <wp:effectExtent l="1793875" t="0" r="1844675" b="0"/>
              <wp:wrapNone/>
              <wp:docPr id="60" name="Text Box 60"/>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72AD9"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0B838" id="Text Box 60" o:spid="_x0000_s1034" type="#_x0000_t202" style="position:absolute;margin-left:-14.25pt;margin-top:232.45pt;width:483.55pt;height:177pt;rotation:-2974626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SahQIAAHwFAAAOAAAAZHJzL2Uyb0RvYy54bWysVEtPGzEQvlfqf7B8L7tJQ0giNigFUVVC&#10;gAoVZ8drk1W9Htd2spv+esazm0cpF6perLHnm9fnmTm/aGvDNsqHCmzBByc5Z8pKKCv7XPAfj9ef&#10;JpyFKGwpDFhV8K0K/GL+8cN542ZqCCswpfIMndgwa1zBVzG6WZYFuVK1CCfglEWlBl+LiFf/nJVe&#10;NOi9Ntkwz8dZA750HqQKAV+vOiWfk3+tlYx3WgcVmSk45hbp9HQu05nNz8Xs2Qu3qmSfhviHLGpR&#10;WQy6d3UlomBrX/3lqq6khwA6nkioM9C6kopqwGoG+atqHlbCKaoFyQluT1P4f27l7ebB3XsW2y/Q&#10;4gcmQhoXZgEfUz2t9jXzgLwNJpOz8Xg0pTIxcYZwZHS7Z1G1kUl8HA9G+XSI/y5RNxyOzqY58Zx1&#10;3pJX50P8qqBmSSi4x28it2JzEyJmgNAdJMEDmKq8royhS2oNdWk82wj8VBMpZ7T4A2UsazCVz6c5&#10;ObaQzDvPxiY3ipqjD3eomKS4NSphjP2uNKtKqvSN2EJKZffxCZ1QGkO9x7DHH7J6j3FXB1pQZLBx&#10;b1xXFjxVT9N0oKz8uaNMd3gk/KjuJMZ22WLhyOCuIZZQbrFPqBXw24OT1xV+3o0I8V54nBl8xD0Q&#10;7/DQBpB86CXOVuB/v/We8NjKqOWswRksePi1Fl5xZr5ZbPLpYDRKQ0uX0enZEC/+WLM81th1fQnY&#10;EQPKjsSEj2Ynag/1E66LRYqKKmElxi543ImXsdsMuG6kWiwIhGPqRLyxD04m14nl1JqP7ZPwru/f&#10;iK1/C7tpFbNXbdxhk6WFxTqCrqjHE88dqz3/OOLU+v06Sjvk+E6ow9KcvwAAAP//AwBQSwMEFAAG&#10;AAgAAAAhAFc4U1XlAAAAEQEAAA8AAABkcnMvZG93bnJldi54bWxMT0FOwzAQvCPxB2uRuFEnKSkh&#10;jVO1VEgcEIgC4uomSxLVXkex2wRez3KCy0o7Mzs7U6wma8QJB985UhDPIhBIlas7ahS8vd5fZSB8&#10;0FRr4wgVfKGHVXl+Vui8diO94GkXGsEm5HOtoA2hz6X0VYtW+5nrkZj7dIPVgdehkfWgRza3RiZR&#10;tJBWd8QfWt3jXYvVYXe0CpLbavyYHjaHx/X383ZjLGL6/qTU5cW0XfJYL0EEnMLfBfx24PxQcrC9&#10;O1LthWGjmyxmKRNpNgfBisU8YWTPSJyk1yDLQv5vUv4AAAD//wMAUEsBAi0AFAAGAAgAAAAhALaD&#10;OJL+AAAA4QEAABMAAAAAAAAAAAAAAAAAAAAAAFtDb250ZW50X1R5cGVzXS54bWxQSwECLQAUAAYA&#10;CAAAACEAOP0h/9YAAACUAQAACwAAAAAAAAAAAAAAAAAvAQAAX3JlbHMvLnJlbHNQSwECLQAUAAYA&#10;CAAAACEA5BxkmoUCAAB8BQAADgAAAAAAAAAAAAAAAAAuAgAAZHJzL2Uyb0RvYy54bWxQSwECLQAU&#10;AAYACAAAACEAVzhTVeUAAAARAQAADwAAAAAAAAAAAAAAAADfBAAAZHJzL2Rvd25yZXYueG1sUEsF&#10;BgAAAAAEAAQA8wAAAPEFAAAAAA==&#10;" fillcolor="white [3201]" stroked="f" strokeweight=".5pt">
              <v:textbox>
                <w:txbxContent>
                  <w:p w14:paraId="1AD72AD9"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116A5D">
      <w:t>Old Guard of Summit</w:t>
    </w:r>
    <w:r w:rsidRPr="00116A5D">
      <w:tab/>
    </w:r>
    <w:r w:rsidRPr="00116A5D">
      <w:rPr>
        <w:rStyle w:val="iv"/>
        <w:b/>
      </w:rPr>
      <w:t>Tab III</w:t>
    </w:r>
    <w:r w:rsidRPr="00116A5D">
      <w:t xml:space="preserve"> – Officers</w:t>
    </w:r>
    <w:r w:rsidRPr="00116A5D">
      <w:tab/>
      <w:t>Director</w:t>
    </w:r>
    <w:r w:rsidR="00F81557">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0264" w14:textId="0E235EF4" w:rsidR="00F662CA" w:rsidRDefault="00F662CA" w:rsidP="00116A5D">
    <w:pPr>
      <w:pStyle w:val="PageHeader"/>
    </w:pPr>
    <w:r>
      <w:rPr>
        <w:noProof/>
        <w:color w:val="548DD4"/>
      </w:rPr>
      <mc:AlternateContent>
        <mc:Choice Requires="wps">
          <w:drawing>
            <wp:anchor distT="0" distB="0" distL="114300" distR="114300" simplePos="0" relativeHeight="251773952" behindDoc="0" locked="0" layoutInCell="1" allowOverlap="1" wp14:anchorId="5E7C3819" wp14:editId="5E810F44">
              <wp:simplePos x="0" y="0"/>
              <wp:positionH relativeFrom="margin">
                <wp:posOffset>-395416</wp:posOffset>
              </wp:positionH>
              <wp:positionV relativeFrom="paragraph">
                <wp:posOffset>3385115</wp:posOffset>
              </wp:positionV>
              <wp:extent cx="6140928" cy="2247900"/>
              <wp:effectExtent l="1793875" t="0" r="1844675" b="0"/>
              <wp:wrapNone/>
              <wp:docPr id="244" name="Text Box 24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F4535"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C3819" id="_x0000_t202" coordsize="21600,21600" o:spt="202" path="m,l,21600r21600,l21600,xe">
              <v:stroke joinstyle="miter"/>
              <v:path gradientshapeok="t" o:connecttype="rect"/>
            </v:shapetype>
            <v:shape id="Text Box 244" o:spid="_x0000_s1082" type="#_x0000_t202" style="position:absolute;margin-left:-31.15pt;margin-top:266.55pt;width:483.55pt;height:177pt;rotation:-2974626fd;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ojhwIAAH0FAAAOAAAAZHJzL2Uyb0RvYy54bWysVEtPGzEQvlfqf7B8L7tJl0AiNigFUVVC&#10;BRUqzo7XJqt6Pa7tZDf99R3Pbh6lXKh6scaez/P45nFx2TWGbZQPNdiSj05yzpSVUNX2ueTfH28+&#10;nHMWorCVMGBVybcq8Mv5+3cXrZupMazAVMozNGLDrHUlX8XoZlkW5Eo1IpyAUxaVGnwjIl79c1Z5&#10;0aL1xmTjPJ9kLfjKeZAqBHy97pV8Tva1VjLeaR1UZKbkGFuk09O5TGc2vxCzZy/cqpZDGOIfomhE&#10;bdHp3tS1iIKtff2XqaaWHgLoeCKhyUDrWirKAbMZ5S+yeVgJpygXJCe4PU3h/5mVXzcP7t6z2H2C&#10;DguYCGldmAV8TPl02jfMA/I2Oj8/m0yKKaWJgTOEI6PbPYuqi0zi42RU5NMx1l2ibjwuzqY58Zz1&#10;1pJV50P8rKBhSSi5xzKRWbG5DREjQOgOkuABTF3d1MbQJbWGujKebQQW1USKGX/8gTKWtRjKx9Oc&#10;DFtI33vLxiYzippjcHfImKS4NSphjP2mNKsryvQV30JKZff+CZ1QGl295eOAP0T1ls99HviDPION&#10;+89NbcFT9jRNB8qqHzvKdI9Hwo/yTmLslh0mXvLTYtcRS6i22CjUC1j34ORNjdW7FSHeC49Dg4+4&#10;COIdHtoAsg+DxNkK/K/X3hMeexm1nLU4hCUPP9fCK87MF4tdPh0VRZpauhSnZ2O8+GPN8lhj180V&#10;YEuMKDoSEz6anag9NE+4LxbJK6qElei75HEnXsV+NeC+kWqxIBDOqRPx1j44mUwnmlNvPnZPwruh&#10;gSP2/lfYjauYvejjHpt+WlisI+iamjwR3bM6FABnnHp/2EdpiRzfCXXYmvPfAAAA//8DAFBLAwQU&#10;AAYACAAAACEAQkMVYeQAAAARAQAADwAAAGRycy9kb3ducmV2LnhtbExPS0/CQBC+m/gfNmPiTbYU&#10;2tDSLQGJiQeDETBel+7YNuyj6S60+usdT3qZzOOb71GsRqPZFXvfOitgOomAoa2cam0t4Hh4elgA&#10;80FaJbWzKOALPazK25tC5soN9g2v+1AzIrE+lwKaELqcc181aKSfuA4t3T5db2Sgsa+56uVA5Ebz&#10;OIpSbmRrSaGRHT42WJ33FyMgzqrhY3zenF/W36/bjTaIyftOiPu7cbuksl4CCziGvw/4zUD+oSRj&#10;J3exyjNNRPP5jKDUxGkCjBBJtqDNiaDTbJYCLwv+P0n5AwAA//8DAFBLAQItABQABgAIAAAAIQC2&#10;gziS/gAAAOEBAAATAAAAAAAAAAAAAAAAAAAAAABbQ29udGVudF9UeXBlc10ueG1sUEsBAi0AFAAG&#10;AAgAAAAhADj9If/WAAAAlAEAAAsAAAAAAAAAAAAAAAAALwEAAF9yZWxzLy5yZWxzUEsBAi0AFAAG&#10;AAgAAAAhAGbFuiOHAgAAfQUAAA4AAAAAAAAAAAAAAAAALgIAAGRycy9lMm9Eb2MueG1sUEsBAi0A&#10;FAAGAAgAAAAhAEJDFWHkAAAAEQEAAA8AAAAAAAAAAAAAAAAA4QQAAGRycy9kb3ducmV2LnhtbFBL&#10;BQYAAAAABAAEAPMAAADyBQAAAAA=&#10;" fillcolor="white [3201]" stroked="f" strokeweight=".5pt">
              <v:textbox>
                <w:txbxContent>
                  <w:p w14:paraId="739F4535"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Walking</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3EC5" w14:textId="2C584CF6" w:rsidR="00323826" w:rsidRDefault="00323826">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84FB" w14:textId="2467D081" w:rsidR="00323826" w:rsidRDefault="00323826">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0341" w14:textId="3DB6A2D4" w:rsidR="00F662CA" w:rsidRPr="00D12FDB" w:rsidRDefault="00F662CA" w:rsidP="00D12FDB">
    <w:pPr>
      <w:pStyle w:val="PageHeader"/>
      <w:rPr>
        <w:rFonts w:ascii="Bookman Old Style" w:hAnsi="Bookman Old Style"/>
      </w:rPr>
    </w:pPr>
    <w:r>
      <w:rPr>
        <w:noProof/>
        <w:color w:val="548DD4"/>
      </w:rPr>
      <mc:AlternateContent>
        <mc:Choice Requires="wps">
          <w:drawing>
            <wp:anchor distT="0" distB="0" distL="114300" distR="114300" simplePos="0" relativeHeight="251776000" behindDoc="0" locked="0" layoutInCell="1" allowOverlap="1" wp14:anchorId="18338B08" wp14:editId="0C6977E5">
              <wp:simplePos x="0" y="0"/>
              <wp:positionH relativeFrom="margin">
                <wp:align>center</wp:align>
              </wp:positionH>
              <wp:positionV relativeFrom="paragraph">
                <wp:posOffset>3385116</wp:posOffset>
              </wp:positionV>
              <wp:extent cx="6140928" cy="2247900"/>
              <wp:effectExtent l="1793875" t="0" r="1844675" b="0"/>
              <wp:wrapNone/>
              <wp:docPr id="245" name="Text Box 24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F5379"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38B08" id="_x0000_t202" coordsize="21600,21600" o:spt="202" path="m,l,21600r21600,l21600,xe">
              <v:stroke joinstyle="miter"/>
              <v:path gradientshapeok="t" o:connecttype="rect"/>
            </v:shapetype>
            <v:shape id="Text Box 245" o:spid="_x0000_s1083" type="#_x0000_t202" style="position:absolute;margin-left:0;margin-top:266.55pt;width:483.55pt;height:177pt;rotation:-2974626fd;z-index:251776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2hwIAAH0FAAAOAAAAZHJzL2Uyb0RvYy54bWysVEtPGzEQvlfqf7B8L7tJk0AiNigFUVVC&#10;gAoVZ8drk1W9Htd2spv+esazm0cpF6perLHn8zy+eZxftLVhG+VDBbbgg5OcM2UllJV9LviPx+tP&#10;Z5yFKGwpDFhV8K0K/GL+8cN542ZqCCswpfIMjdgwa1zBVzG6WZYFuVK1CCfglEWlBl+LiFf/nJVe&#10;NGi9NtkwzydZA750HqQKAV+vOiWfk32tlYx3WgcVmSk4xhbp9HQu05nNz8Xs2Qu3qmQfhviHKGpR&#10;WXS6N3UlomBrX/1lqq6khwA6nkioM9C6kopywGwG+atsHlbCKcoFyQluT1P4f2bl7ebB3XsW2y/Q&#10;YgETIY0Ls4CPKZ9W+5p5QN4GZ2enk8loSmli4AzhyOh2z6JqI5P4OBmM8ukQ6y5RNxyOTqc58Zx1&#10;1pJV50P8qqBmSSi4xzKRWbG5CREjQOgOkuABTFVeV8bQJbWGujSebQQW1USKGX/8gTKWNRjK53FO&#10;hi2k751lY5MZRc3RuztkTFLcGpUwxn5XmlUlZfqGbyGlsnv/hE4oja7e87HHH6J6z+cuD/xBnsHG&#10;/ee6suApe5qmA2Xlzx1lusMj4Ud5JzG2yxYTL/h4vOuIJZRbbBTqBax7cPK6wurdiBDvhcehwUdc&#10;BPEOD20A2Yde4mwF/vdb7wmPvYxazhocwoKHX2vhFWfmm8Uunw5GozS1dBmNT4d48cea5bHGrutL&#10;wJYYUHQkJnw0O1F7qJ9wXyySV1QJK9F3weNOvIzdasB9I9ViQSCcUyfijX1wMplONKfefGyfhHd9&#10;A0fs/VvYjauYverjDpt+WlisI+iKmjwR3bHaFwBnnHq/30dpiRzfCXXYmvMXAAAA//8DAFBLAwQU&#10;AAYACAAAACEAwGTQQ+YAAAARAQAADwAAAGRycy9kb3ducmV2LnhtbEyPT0/DMAzF70h8h8hI3Fiy&#10;TotY13TamJA4IBADtGvWeG21/KmabC18eswJLpZsP//8XrEanWUX7GMbvILpRABDXwXT+lrBx/vj&#10;3T2wmLQ32gaPCr4wwqq8vip0bsLg3/CySzUjiI+5VtCk1OWcx6pBp+MkdOhpdwy904navuam1wPB&#10;neWZEJI73Xr60OgOHxqsTruzU5AtqmE/Pm1Oz+vv1+3GOsT554tStzfjdkllvQSWcEx/F/CbgfxD&#10;ScYO4exNZFbBTEhJUiJmcg6MFFIKmhxIOl3MJPCy4P+TlD8AAAD//wMAUEsBAi0AFAAGAAgAAAAh&#10;ALaDOJL+AAAA4QEAABMAAAAAAAAAAAAAAAAAAAAAAFtDb250ZW50X1R5cGVzXS54bWxQSwECLQAU&#10;AAYACAAAACEAOP0h/9YAAACUAQAACwAAAAAAAAAAAAAAAAAvAQAAX3JlbHMvLnJlbHNQSwECLQAU&#10;AAYACAAAACEAGXf19ocCAAB9BQAADgAAAAAAAAAAAAAAAAAuAgAAZHJzL2Uyb0RvYy54bWxQSwEC&#10;LQAUAAYACAAAACEAwGTQQ+YAAAARAQAADwAAAAAAAAAAAAAAAADhBAAAZHJzL2Rvd25yZXYueG1s&#10;UEsFBgAAAAAEAAQA8wAAAPQFAAAAAA==&#10;" fillcolor="white [3201]" stroked="f" strokeweight=".5pt">
              <v:textbox>
                <w:txbxContent>
                  <w:p w14:paraId="668F5379" w14:textId="77777777" w:rsidR="00F662CA" w:rsidRPr="00BC198D" w:rsidRDefault="00F662CA" w:rsidP="00B00CFB">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Website</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A892" w14:textId="7DFE6B50" w:rsidR="00323826" w:rsidRDefault="00323826">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ECB6" w14:textId="43154CE0" w:rsidR="00323826" w:rsidRDefault="00323826">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D319" w14:textId="233309B0" w:rsidR="00F662CA" w:rsidRPr="00AC3B00" w:rsidRDefault="00F662CA" w:rsidP="007475A2">
    <w:pPr>
      <w:pStyle w:val="Header"/>
      <w:tabs>
        <w:tab w:val="clear" w:pos="9360"/>
        <w:tab w:val="right" w:pos="10080"/>
      </w:tabs>
      <w:ind w:hanging="270"/>
      <w:rPr>
        <w:b/>
        <w:color w:val="548DD4"/>
        <w:sz w:val="26"/>
        <w:szCs w:val="26"/>
      </w:rPr>
    </w:pPr>
    <w:r w:rsidRPr="002704B4">
      <w:rPr>
        <w:b/>
        <w:sz w:val="26"/>
        <w:szCs w:val="26"/>
      </w:rPr>
      <w:t>Old Guard of Summit</w:t>
    </w:r>
    <w:r w:rsidRPr="002704B4">
      <w:rPr>
        <w:rFonts w:ascii="Bookman Old Style" w:hAnsi="Bookman Old Style"/>
        <w:b/>
        <w:sz w:val="26"/>
        <w:szCs w:val="26"/>
      </w:rPr>
      <w:tab/>
    </w:r>
    <w:r w:rsidRPr="002704B4">
      <w:rPr>
        <w:rFonts w:ascii="Bookman Old Style" w:hAnsi="Bookman Old Style"/>
        <w:b/>
        <w:sz w:val="26"/>
        <w:szCs w:val="26"/>
      </w:rPr>
      <w:tab/>
    </w:r>
    <w:r>
      <w:rPr>
        <w:b/>
        <w:sz w:val="26"/>
        <w:szCs w:val="26"/>
      </w:rPr>
      <w:t>Contents</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10C2" w14:textId="2291812C" w:rsidR="00323826" w:rsidRDefault="0032382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A520" w14:textId="5D35AC5C" w:rsidR="00323826" w:rsidRDefault="0032382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F8E9" w14:textId="28A277D6" w:rsidR="00323826" w:rsidRDefault="0032382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6F12" w14:textId="7BDC1C8A" w:rsidR="00F662CA" w:rsidRDefault="00F662CA" w:rsidP="00F97ADC">
    <w:pPr>
      <w:pStyle w:val="PageHeader"/>
    </w:pPr>
    <w:r>
      <w:rPr>
        <w:noProof/>
        <w:color w:val="548DD4"/>
      </w:rPr>
      <mc:AlternateContent>
        <mc:Choice Requires="wps">
          <w:drawing>
            <wp:anchor distT="0" distB="0" distL="114300" distR="114300" simplePos="0" relativeHeight="251671552" behindDoc="0" locked="0" layoutInCell="1" allowOverlap="1" wp14:anchorId="768530C9" wp14:editId="6EAD845B">
              <wp:simplePos x="0" y="0"/>
              <wp:positionH relativeFrom="page">
                <wp:align>center</wp:align>
              </wp:positionH>
              <wp:positionV relativeFrom="paragraph">
                <wp:posOffset>3114040</wp:posOffset>
              </wp:positionV>
              <wp:extent cx="6140928" cy="2247900"/>
              <wp:effectExtent l="1793875" t="0" r="1844675" b="0"/>
              <wp:wrapNone/>
              <wp:docPr id="61" name="Text Box 61"/>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223EC" w14:textId="77777777" w:rsidR="00F662CA" w:rsidRPr="006E75F7"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6E75F7">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530C9" id="_x0000_t202" coordsize="21600,21600" o:spt="202" path="m,l,21600r21600,l21600,xe">
              <v:stroke joinstyle="miter"/>
              <v:path gradientshapeok="t" o:connecttype="rect"/>
            </v:shapetype>
            <v:shape id="Text Box 61" o:spid="_x0000_s1035" type="#_x0000_t202" style="position:absolute;margin-left:0;margin-top:245.2pt;width:483.55pt;height:177pt;rotation:-2974626fd;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tPhgIAAHwFAAAOAAAAZHJzL2Uyb0RvYy54bWysVEtPGzEQvlfqf7B8L7tJQ0IiNigFUVVC&#10;gAoVZ8drk1W9Htd2spv+esazm0cpF6perLHnm9fnmTm/aGvDNsqHCmzBByc5Z8pKKCv7XPAfj9ef&#10;zjgLUdhSGLCq4FsV+MX844fzxs3UEFZgSuUZOrFh1riCr2J0sywLcqVqEU7AKYtKDb4WEa/+OSu9&#10;aNB7bbJhno+zBnzpPEgVAr5edUo+J/9aKxnvtA4qMlNwzC3S6elcpjObn4vZsxduVck+DfEPWdSi&#10;shh07+pKRMHWvvrLVV1JDwF0PJFQZ6B1JRXVgNUM8lfVPKyEU1QLkhPcnqbw/9zK282Du/cstl+g&#10;xQ9MhDQuzAI+pnpa7WvmAXkbnJ1NxuPRlMrExBnCkdHtnkXVRibxcTwY5dMh/rtE3XA4mkxz4jnr&#10;vCWvzof4VUHNklBwj99EbsXmJkTMAKE7SIIHMFV5XRlDl9Qa6tJ4thH4qSZSzmjxB8pY1mAqn09z&#10;cmwhmXeejU1uFDVHH+5QMUlxa1TCGPtdaVaVVOkbsYWUyu7jEzqhNIZ6j2GPP2T1HuOuDrSgyGDj&#10;3riuLHiqnqbpQFn5c0eZ7vBI+FHdSYztssXCCz7ZNcQSyi32CbUCfntw8rrCz7sRId4LjzODj7gH&#10;4h0e2gCSD73E2Qr877feEx5bGbWcNTiDBQ+/1sIrzsw3i00+HYxGaWjpMjqdDPHijzXLY41d15eA&#10;HTGg7EhM+Gh2ovZQP+G6WKSoqBJWYuyCx514GbvNgOtGqsWCQDimTsQb++Bkcp1YTq352D4J7/r+&#10;jdj6t7CbVjF71cYdNllaWKwj6Ip6PPHcsdrzjyNOrd+vo7RDju+EOizN+QsAAAD//wMAUEsDBBQA&#10;BgAIAAAAIQDof6pK5QAAABEBAAAPAAAAZHJzL2Rvd25yZXYueG1sTE9NT8JAEL2b+B82Y+JNdoGw&#10;gdItAYmJByMRJVyX7tg27EfTXWj11zue9DLJvPfmzXv5anCWXbGLTfAKxiMBDH0ZTOMrBR/vTw9z&#10;YDFpb7QNHhV8YYRVcXuT68yE3r/hdZ8qRiY+ZlpBnVKbcR7LGp2Oo9CiJ+4zdE4nWruKm073ZO4s&#10;nwghudONpw+1bvGxxvK8vzgFk0XZH4fnzfll/b3bbqxDnB1elbq/G7ZLGuslsIRD+ruA3w6UHwoK&#10;dgoXbyKzCqZCSpISMZ9SEVJIKQg5ETKeiQXwIuf/mxQ/AAAA//8DAFBLAQItABQABgAIAAAAIQC2&#10;gziS/gAAAOEBAAATAAAAAAAAAAAAAAAAAAAAAABbQ29udGVudF9UeXBlc10ueG1sUEsBAi0AFAAG&#10;AAgAAAAhADj9If/WAAAAlAEAAAsAAAAAAAAAAAAAAAAALwEAAF9yZWxzLy5yZWxzUEsBAi0AFAAG&#10;AAgAAAAhAJuuK0+GAgAAfAUAAA4AAAAAAAAAAAAAAAAALgIAAGRycy9lMm9Eb2MueG1sUEsBAi0A&#10;FAAGAAgAAAAhAOh/qkrlAAAAEQEAAA8AAAAAAAAAAAAAAAAA4AQAAGRycy9kb3ducmV2LnhtbFBL&#10;BQYAAAAABAAEAPMAAADyBQAAAAA=&#10;" fillcolor="white [3201]" stroked="f" strokeweight=".5pt">
              <v:textbox>
                <w:txbxContent>
                  <w:p w14:paraId="788223EC" w14:textId="77777777" w:rsidR="00F662CA" w:rsidRPr="006E75F7"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6E75F7">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page"/>
            </v:shape>
          </w:pict>
        </mc:Fallback>
      </mc:AlternateContent>
    </w:r>
    <w:r w:rsidRPr="002704B4">
      <w:t>Old Guard of Summit</w:t>
    </w:r>
    <w:r>
      <w:tab/>
    </w:r>
    <w:r w:rsidRPr="00F97ADC">
      <w:rPr>
        <w:rStyle w:val="iv"/>
        <w:b/>
      </w:rPr>
      <w:t>Tab III</w:t>
    </w:r>
    <w:r w:rsidRPr="00F97ADC">
      <w:t xml:space="preserve"> - Officers</w:t>
    </w:r>
    <w:r w:rsidRPr="002704B4">
      <w:rPr>
        <w:rFonts w:ascii="Bookman Old Style" w:hAnsi="Bookman Old Style"/>
      </w:rPr>
      <w:tab/>
    </w:r>
    <w:r>
      <w:t>Vice Director</w:t>
    </w:r>
    <w:r w:rsidR="00F81557">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2247" w14:textId="00174622" w:rsidR="00323826" w:rsidRDefault="0032382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8F7F" w14:textId="449BD0B5" w:rsidR="00323826" w:rsidRDefault="0032382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FD26" w14:textId="177A6B84" w:rsidR="00323826" w:rsidRDefault="0032382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F121" w14:textId="4E7B6957" w:rsidR="00F662CA" w:rsidRDefault="00F662CA" w:rsidP="00DE6F35">
    <w:pPr>
      <w:pStyle w:val="PageHeader"/>
    </w:pPr>
    <w:r>
      <w:rPr>
        <w:noProof/>
        <w:color w:val="548DD4"/>
      </w:rPr>
      <mc:AlternateContent>
        <mc:Choice Requires="wps">
          <w:drawing>
            <wp:anchor distT="0" distB="0" distL="114300" distR="114300" simplePos="0" relativeHeight="251675648" behindDoc="0" locked="0" layoutInCell="1" allowOverlap="1" wp14:anchorId="4DC6D5F7" wp14:editId="600B3906">
              <wp:simplePos x="0" y="0"/>
              <wp:positionH relativeFrom="margin">
                <wp:align>right</wp:align>
              </wp:positionH>
              <wp:positionV relativeFrom="paragraph">
                <wp:posOffset>3228340</wp:posOffset>
              </wp:positionV>
              <wp:extent cx="6140928" cy="2247900"/>
              <wp:effectExtent l="1793875" t="0" r="1844675" b="0"/>
              <wp:wrapNone/>
              <wp:docPr id="63" name="Text Box 6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10FAF"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6D5F7" id="_x0000_t202" coordsize="21600,21600" o:spt="202" path="m,l,21600r21600,l21600,xe">
              <v:stroke joinstyle="miter"/>
              <v:path gradientshapeok="t" o:connecttype="rect"/>
            </v:shapetype>
            <v:shape id="Text Box 63" o:spid="_x0000_s1036" type="#_x0000_t202" style="position:absolute;margin-left:432.35pt;margin-top:254.2pt;width:483.55pt;height:177pt;rotation:-2974626fd;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4UhgIAAHwFAAAOAAAAZHJzL2Uyb0RvYy54bWysVEtPGzEQvlfqf7B8L7tJQ0giNigFUVVC&#10;gAoVZ8drk1W9Htd2spv+esazm0cpF6perLHnm9fnmTm/aGvDNsqHCmzBByc5Z8pKKCv7XPAfj9ef&#10;JpyFKGwpDFhV8K0K/GL+8cN542ZqCCswpfIMndgwa1zBVzG6WZYFuVK1CCfglEWlBl+LiFf/nJVe&#10;NOi9Ntkwz8dZA750HqQKAV+vOiWfk3+tlYx3WgcVmSk45hbp9HQu05nNz8Xs2Qu3qmSfhviHLGpR&#10;WQy6d3UlomBrX/3lqq6khwA6nkioM9C6kopqwGoG+atqHlbCKaoFyQluT1P4f27l7ebB3XsW2y/Q&#10;4gcmQhoXZgEfUz2t9jXzgLwNJpOz8Xg0pTIxcYZwZHS7Z1G1kUl8HA9G+XSI/y5RNxyOzqY58Zx1&#10;3pJX50P8qqBmSSi4x28it2JzEyJmgNAdJMEDmKq8royhS2oNdWk82wj8VBMpZ7T4A2UsazCVz6c5&#10;ObaQzDvPxiY3ipqjD3eomKS4NSphjP2uNKtKqvSN2EJKZffxCZ1QGkO9x7DHH7J6j3FXB1pQZLBx&#10;b1xXFjxVT9N0oKz8uaNMd3gk/KjuJMZ22WLhBZ/sGmIJ5Rb7hFoBvz04eV3h592IEO+Fx5nBR9wD&#10;8Q4PbQDJh17ibAX+91vvCY+tjFrOGpzBgodfa+EVZ+abxSafDkajNLR0GZ2eDfHijzXLY41d15eA&#10;HTGg7EhM+Gh2ovZQP+G6WKSoqBJWYuyCx514GbvNgOtGqsWCQDimTsQb++Bkcp1YTq352D4J7/r+&#10;jdj6t7CbVjF71cYdNllaWKwj6Ip6PPHcsdrzjyNOrd+vo7RDju+EOizN+QsAAAD//wMAUEsDBBQA&#10;BgAIAAAAIQC2Ckeo5QAAABEBAAAPAAAAZHJzL2Rvd25yZXYueG1sTI9PT8MwDMXvSHyHyEjcWNIh&#10;oq1rOm1MSBwQE4Np16wxbbX8qZpsLXx6zAkulmw/P79fsRydZRfsYxu8gmwigKGvgml9reDj/elu&#10;Biwm7Y22waOCL4ywLK+vCp2bMPg3vOxSzcjEx1wraFLqcs5j1aDTcRI69LT7DL3Tidq+5qbXA5k7&#10;y6dCSO506+lDozt8bLA67c5OwXReDYfxeX16WX1vN2vrEB/2r0rd3oybBZXVAljCMf1dwC8D5YeS&#10;gh3D2ZvIrIJ7ISVJyVFkBEIKKQVNjiTN5GwOvCz4f5LyBwAA//8DAFBLAQItABQABgAIAAAAIQC2&#10;gziS/gAAAOEBAAATAAAAAAAAAAAAAAAAAAAAAABbQ29udGVudF9UeXBlc10ueG1sUEsBAi0AFAAG&#10;AAgAAAAhADj9If/WAAAAlAEAAAsAAAAAAAAAAAAAAAAALwEAAF9yZWxzLy5yZWxzUEsBAi0AFAAG&#10;AAgAAAAhAJg3nhSGAgAAfAUAAA4AAAAAAAAAAAAAAAAALgIAAGRycy9lMm9Eb2MueG1sUEsBAi0A&#10;FAAGAAgAAAAhALYKR6jlAAAAEQEAAA8AAAAAAAAAAAAAAAAA4AQAAGRycy9kb3ducmV2LnhtbFBL&#10;BQYAAAAABAAEAPMAAADyBQAAAAA=&#10;" fillcolor="white [3201]" stroked="f" strokeweight=".5pt">
              <v:textbox>
                <w:txbxContent>
                  <w:p w14:paraId="40210FAF"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6271CA">
      <w:rPr>
        <w:rStyle w:val="IIIChar"/>
        <w:b/>
      </w:rPr>
      <w:t>Tab III - Officers</w:t>
    </w:r>
    <w:r w:rsidRPr="002704B4">
      <w:rPr>
        <w:rFonts w:ascii="Bookman Old Style" w:hAnsi="Bookman Old Style"/>
      </w:rPr>
      <w:tab/>
    </w:r>
    <w:r>
      <w:t xml:space="preserve">Director &amp; Vice Director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D4A4" w14:textId="463FC521" w:rsidR="00323826" w:rsidRDefault="0032382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50BF" w14:textId="5D40137B" w:rsidR="00323826" w:rsidRDefault="0032382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D24D" w14:textId="7E384818" w:rsidR="00F662CA" w:rsidRDefault="00F662CA" w:rsidP="00DE6F35">
    <w:pPr>
      <w:pStyle w:val="PageHeader"/>
    </w:pPr>
    <w:r>
      <w:rPr>
        <w:noProof/>
        <w:color w:val="548DD4"/>
      </w:rPr>
      <mc:AlternateContent>
        <mc:Choice Requires="wps">
          <w:drawing>
            <wp:anchor distT="0" distB="0" distL="114300" distR="114300" simplePos="0" relativeHeight="251828224" behindDoc="0" locked="0" layoutInCell="1" allowOverlap="1" wp14:anchorId="40EF8C78" wp14:editId="40ECAFC9">
              <wp:simplePos x="0" y="0"/>
              <wp:positionH relativeFrom="margin">
                <wp:align>right</wp:align>
              </wp:positionH>
              <wp:positionV relativeFrom="paragraph">
                <wp:posOffset>3228340</wp:posOffset>
              </wp:positionV>
              <wp:extent cx="6140928" cy="2247900"/>
              <wp:effectExtent l="1793875" t="0" r="1844675" b="0"/>
              <wp:wrapNone/>
              <wp:docPr id="6" name="Text Box 6"/>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82AB6"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F8C78" id="_x0000_t202" coordsize="21600,21600" o:spt="202" path="m,l,21600r21600,l21600,xe">
              <v:stroke joinstyle="miter"/>
              <v:path gradientshapeok="t" o:connecttype="rect"/>
            </v:shapetype>
            <v:shape id="Text Box 6" o:spid="_x0000_s1037" type="#_x0000_t202" style="position:absolute;margin-left:432.35pt;margin-top:254.2pt;width:483.55pt;height:177pt;rotation:-2974626fd;z-index:251828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HBhgIAAHwFAAAOAAAAZHJzL2Uyb0RvYy54bWysVEtPGzEQvlfqf7B8L7tJQ0giNigFUVVC&#10;gAoVZ8drk1W9Htd2spv+esazm0cpF6perLHnm9fnmTm/aGvDNsqHCmzBByc5Z8pKKCv7XPAfj9ef&#10;JpyFKGwpDFhV8K0K/GL+8cN542ZqCCswpfIMndgwa1zBVzG6WZYFuVK1CCfglEWlBl+LiFf/nJVe&#10;NOi9Ntkwz8dZA750HqQKAV+vOiWfk3+tlYx3WgcVmSk45hbp9HQu05nNz8Xs2Qu3qmSfhviHLGpR&#10;WQy6d3UlomBrX/3lqq6khwA6nkioM9C6kopqwGoG+atqHlbCKaoFyQluT1P4f27l7ebB3XsW2y/Q&#10;4gcmQhoXZgEfUz2t9jXzgLwNJpOz8Xg0pTIxcYZwZHS7Z1G1kUl8HA9G+XSI/y5RNxyOzqY58Zx1&#10;3pJX50P8qqBmSSi4x28it2JzEyJmgNAdJMEDmKq8royhS2oNdWk82wj8VBMpZ7T4A2UsazCVz6c5&#10;ObaQzDvPxiY3ipqjD3eomKS4NSphjP2uNKtKqvSN2EJKZffxCZ1QGkO9x7DHH7J6j3FXB1pQZLBx&#10;b1xXFjxVT9N0oKz8uaNMd3gk/KjuJMZ22WLhBZ/uGmIJ5Rb7hFoBvz04eV3h592IEO+Fx5nBR9wD&#10;8Q4PbQDJh17ibAX+91vvCY+tjFrOGpzBgodfa+EVZ+abxSafDkajNLR0GZ2eDfHijzXLY41d15eA&#10;HTGg7EhM+Gh2ovZQP+G6WKSoqBJWYuyCx514GbvNgOtGqsWCQDimTsQb++Bkcp1YTq352D4J7/r+&#10;jdj6t7CbVjF71cYdNllaWKwj6Ip6PPHcsdrzjyNOrd+vo7RDju+EOizN+QsAAAD//wMAUEsDBBQA&#10;BgAIAAAAIQC2Ckeo5QAAABEBAAAPAAAAZHJzL2Rvd25yZXYueG1sTI9PT8MwDMXvSHyHyEjcWNIh&#10;oq1rOm1MSBwQE4Np16wxbbX8qZpsLXx6zAkulmw/P79fsRydZRfsYxu8gmwigKGvgml9reDj/elu&#10;Biwm7Y22waOCL4ywLK+vCp2bMPg3vOxSzcjEx1wraFLqcs5j1aDTcRI69LT7DL3Tidq+5qbXA5k7&#10;y6dCSO506+lDozt8bLA67c5OwXReDYfxeX16WX1vN2vrEB/2r0rd3oybBZXVAljCMf1dwC8D5YeS&#10;gh3D2ZvIrIJ7ISVJyVFkBEIKKQVNjiTN5GwOvCz4f5LyBwAA//8DAFBLAQItABQABgAIAAAAIQC2&#10;gziS/gAAAOEBAAATAAAAAAAAAAAAAAAAAAAAAABbQ29udGVudF9UeXBlc10ueG1sUEsBAi0AFAAG&#10;AAgAAAAhADj9If/WAAAAlAEAAAsAAAAAAAAAAAAAAAAALwEAAF9yZWxzLy5yZWxzUEsBAi0AFAAG&#10;AAgAAAAhAOeF0cGGAgAAfAUAAA4AAAAAAAAAAAAAAAAALgIAAGRycy9lMm9Eb2MueG1sUEsBAi0A&#10;FAAGAAgAAAAhALYKR6jlAAAAEQEAAA8AAAAAAAAAAAAAAAAA4AQAAGRycy9kb3ducmV2LnhtbFBL&#10;BQYAAAAABAAEAPMAAADyBQAAAAA=&#10;" fillcolor="white [3201]" stroked="f" strokeweight=".5pt">
              <v:textbox>
                <w:txbxContent>
                  <w:p w14:paraId="75F82AB6"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6271CA">
      <w:rPr>
        <w:rStyle w:val="IIIChar"/>
        <w:b/>
      </w:rPr>
      <w:t>Tab III - Officers</w:t>
    </w:r>
    <w:r w:rsidRPr="002704B4">
      <w:rPr>
        <w:rFonts w:ascii="Bookman Old Style" w:hAnsi="Bookman Old Style"/>
      </w:rPr>
      <w:tab/>
    </w:r>
    <w:r>
      <w:t xml:space="preserve">Recording Secretary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A520" w14:textId="6F8505E5" w:rsidR="00323826" w:rsidRDefault="0032382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6956" w14:textId="4839775F" w:rsidR="00323826" w:rsidRDefault="0032382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A8AA" w14:textId="5FA55B77" w:rsidR="00F662CA" w:rsidRPr="008F2048" w:rsidRDefault="00F662CA" w:rsidP="00970DEB">
    <w:pPr>
      <w:pStyle w:val="PageHeader"/>
      <w:tabs>
        <w:tab w:val="clear" w:pos="4770"/>
        <w:tab w:val="center" w:pos="3960"/>
      </w:tabs>
      <w:rPr>
        <w:color w:val="548DD4"/>
      </w:rPr>
    </w:pPr>
    <w:r>
      <w:rPr>
        <w:noProof/>
        <w:color w:val="548DD4"/>
      </w:rPr>
      <mc:AlternateContent>
        <mc:Choice Requires="wps">
          <w:drawing>
            <wp:anchor distT="0" distB="0" distL="114300" distR="114300" simplePos="0" relativeHeight="251677696" behindDoc="0" locked="0" layoutInCell="1" allowOverlap="1" wp14:anchorId="29978248" wp14:editId="346DDB99">
              <wp:simplePos x="0" y="0"/>
              <wp:positionH relativeFrom="margin">
                <wp:align>center</wp:align>
              </wp:positionH>
              <wp:positionV relativeFrom="paragraph">
                <wp:posOffset>3180715</wp:posOffset>
              </wp:positionV>
              <wp:extent cx="6140928" cy="2247900"/>
              <wp:effectExtent l="1793875" t="0" r="1844675" b="0"/>
              <wp:wrapNone/>
              <wp:docPr id="192" name="Text Box 19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D7A08"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78248" id="_x0000_t202" coordsize="21600,21600" o:spt="202" path="m,l,21600r21600,l21600,xe">
              <v:stroke joinstyle="miter"/>
              <v:path gradientshapeok="t" o:connecttype="rect"/>
            </v:shapetype>
            <v:shape id="Text Box 192" o:spid="_x0000_s1038" type="#_x0000_t202" style="position:absolute;margin-left:0;margin-top:250.45pt;width:483.55pt;height:177pt;rotation:-2974626fd;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h3gwIAAH0FAAAOAAAAZHJzL2Uyb0RvYy54bWysVEtPGzEQvlfqf7B8L7tJQ0giNigFUVVC&#10;gAoVZ8drk1W9Htd2spv+esazm0cpF6perPHMN+/H+UVbG7ZRPlRgCz44yTlTVkJZ2eeC/3i8/jTh&#10;LERhS2HAqoJvVeAX848fzhs3U0NYgSmVZ2jEhlnjCr6K0c2yLMiVqkU4AacsCjX4WkT8+ues9KJB&#10;67XJhnk+zhrwpfMgVQjIveqEfE72tVYy3mkdVGSm4BhbpNfTu0xvNj8Xs2cv3KqSfRjiH6KoRWXR&#10;6d7UlYiCrX31l6m6kh4C6Hgioc5A60oqygGzGeSvsnlYCacoFyxOcPsyhf9nVt5uHty9Z7H9Ai02&#10;MBWkcWEWkJnyabWvmQes22AyORuPR1NKEwNnCMeKbvdVVG1kEpnjwSifDrHvEmXD4ehsmlOds85a&#10;sup8iF8V1CwRBffYJjIrNjchYgQI3UESPICpyuvKGPqk0VCXxrONwKaaSDGjxh8oY1mDoXw+zcmw&#10;haTeWTY2mVE0HL27Q8ZExa1RCWPsd6VZVVKmb/gWUiq790/ohNLo6j2KPf4Q1XuUuzxQgzyDjXvl&#10;urLgKXvapkPJyp+7kukOjwU/yjuRsV22mDh2nVqXWEsotzgoNAvY9+DkdYXduxEh3guPS4NMPATx&#10;Dh9tAKsPPcXZCvzvt/gJj7OMUs4aXMKCh19r4RVn5pvFKZ8ORqO0tfQZnZ4N8eOPJctjiV3Xl4Aj&#10;MaDoiEz4aHak9lA/4b1YJK8oElai74LHHXkZu9OA90aqxYJAuKdOxBv74GQyncqcZvOxfRLe9QMc&#10;cfZvYbeuYvZqjjts0rSwWEfQFQ35oap9A3DHafb7e5SOyPGfUIerOX8BAAD//wMAUEsDBBQABgAI&#10;AAAAIQDaCvsE5QAAABEBAAAPAAAAZHJzL2Rvd25yZXYueG1sTE/LTsMwELwj8Q/WInGjdtpi0TRO&#10;1VIhcUBFFBBXN16SqH5EsdsEvp7lBJeVdmZ2dqZYjc6yM/axDV5BNhHA0FfBtL5W8Pb6cHMHLCbt&#10;jbbBo4IvjLAqLy8KnZsw+Bc871PNyMTHXCtoUupyzmPVoNNxEjr0xH2G3ulEa19z0+uBzJ3lUyEk&#10;d7r19KHRHd43WB33J6dguqiGj/Fxc3xafz9vN9Yh3r7vlLq+GrdLGuslsIRj+ruA3w6UH0oKdggn&#10;byKzCmZCSpISsZjPgJFCSkHIgZBMZnPgZcH/Nyl/AAAA//8DAFBLAQItABQABgAIAAAAIQC2gziS&#10;/gAAAOEBAAATAAAAAAAAAAAAAAAAAAAAAABbQ29udGVudF9UeXBlc10ueG1sUEsBAi0AFAAGAAgA&#10;AAAhADj9If/WAAAAlAEAAAsAAAAAAAAAAAAAAAAALwEAAF9yZWxzLy5yZWxzUEsBAi0AFAAGAAgA&#10;AAAhAOaAOHeDAgAAfQUAAA4AAAAAAAAAAAAAAAAALgIAAGRycy9lMm9Eb2MueG1sUEsBAi0AFAAG&#10;AAgAAAAhANoK+wTlAAAAEQEAAA8AAAAAAAAAAAAAAAAA3QQAAGRycy9kb3ducmV2LnhtbFBLBQYA&#10;AAAABAAEAPMAAADvBQAAAAA=&#10;" fillcolor="white [3201]" stroked="f" strokeweight=".5pt">
              <v:textbox>
                <w:txbxContent>
                  <w:p w14:paraId="38DD7A08"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6271CA">
      <w:rPr>
        <w:rStyle w:val="IIIChar"/>
        <w:b/>
      </w:rPr>
      <w:t>Tab III - Officers</w:t>
    </w:r>
    <w:r w:rsidRPr="002704B4">
      <w:rPr>
        <w:rFonts w:ascii="Bookman Old Style" w:hAnsi="Bookman Old Style"/>
      </w:rPr>
      <w:tab/>
    </w:r>
    <w:r>
      <w:t>Corresponding Secretary</w:t>
    </w:r>
    <w:r w:rsidR="001D6869">
      <w:t xml:space="preserve"> </w:t>
    </w:r>
    <w:hyperlink w:anchor="_Table_of_Contents" w:history="1">
      <w:r w:rsidRPr="008F2048">
        <w:rPr>
          <w:rStyle w:val="Hyperlink"/>
          <w:color w:val="548DD4"/>
          <w:u w:val="none"/>
        </w:rPr>
        <w:t>[</w:t>
      </w:r>
      <w:r w:rsidRPr="008F2048">
        <w:rPr>
          <w:rStyle w:val="Hyperlink"/>
          <w:color w:val="548DD4"/>
          <w:u w:val="none"/>
        </w:rPr>
        <w:sym w:font="Wingdings 3" w:char="F05B"/>
      </w:r>
      <w:r w:rsidRPr="008F2048">
        <w:rPr>
          <w:rStyle w:val="Hyperlink"/>
          <w:color w:val="548DD4"/>
          <w:u w:val="none"/>
        </w:rPr>
        <w:t>]</w:t>
      </w:r>
    </w:hyperlink>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F89D" w14:textId="5032CEEF" w:rsidR="00323826" w:rsidRDefault="003238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4F82" w14:textId="544A62D9" w:rsidR="00F662CA" w:rsidRPr="00B2197D" w:rsidRDefault="00F662CA" w:rsidP="00BC198D">
    <w:pPr>
      <w:pStyle w:val="PageHeader"/>
      <w:tabs>
        <w:tab w:val="left" w:pos="4230"/>
      </w:tabs>
    </w:pPr>
    <w:r>
      <w:rPr>
        <w:noProof/>
        <w:color w:val="548DD4"/>
      </w:rPr>
      <mc:AlternateContent>
        <mc:Choice Requires="wps">
          <w:drawing>
            <wp:anchor distT="0" distB="0" distL="114300" distR="114300" simplePos="0" relativeHeight="251735040" behindDoc="0" locked="0" layoutInCell="1" allowOverlap="1" wp14:anchorId="33F62ECE" wp14:editId="066E61F1">
              <wp:simplePos x="0" y="0"/>
              <wp:positionH relativeFrom="margin">
                <wp:posOffset>-314325</wp:posOffset>
              </wp:positionH>
              <wp:positionV relativeFrom="paragraph">
                <wp:posOffset>3514090</wp:posOffset>
              </wp:positionV>
              <wp:extent cx="6140928" cy="2247900"/>
              <wp:effectExtent l="1793875" t="0" r="1844675" b="0"/>
              <wp:wrapNone/>
              <wp:docPr id="224" name="Text Box 22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ED990" w14:textId="77777777" w:rsidR="00F662CA" w:rsidRPr="00AA6E4B"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AA6E4B">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62ECE" id="_x0000_t202" coordsize="21600,21600" o:spt="202" path="m,l,21600r21600,l21600,xe">
              <v:stroke joinstyle="miter"/>
              <v:path gradientshapeok="t" o:connecttype="rect"/>
            </v:shapetype>
            <v:shape id="Text Box 224" o:spid="_x0000_s1029" type="#_x0000_t202" style="position:absolute;margin-left:-24.75pt;margin-top:276.7pt;width:483.55pt;height:177pt;rotation:-2974626fd;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ndgwIAAHwFAAAOAAAAZHJzL2Uyb0RvYy54bWysVEtPGzEQvlfqf7B8L7tJQ0giNigFUVVC&#10;gAoVZ8drk1W9Htd2spv+esazm0cpF6perLHnm9fnmTm/aGvDNsqHCmzBByc5Z8pKKCv7XPAfj9ef&#10;JpyFKGwpDFhV8K0K/GL+8cN542ZqCCswpfIMndgwa1zBVzG6WZYFuVK1CCfglEWlBl+LiFf/nJVe&#10;NOi9Ntkwz8dZA750HqQKAV+vOiWfk3+tlYx3WgcVmSk45hbp9HQu05nNz8Xs2Qu3qmSfhviHLGpR&#10;WQy6d3UlomBrX/3lqq6khwA6nkioM9C6kopqwGoG+atqHlbCKaoFyQluT1P4f27l7ebB3XsW2y/Q&#10;4gcmQhoXZgEfUz2t9jXzgLwNJpOz8Xg0pTIxcYZwZHS7Z1G1kUl8HA9G+XSI/y5RNxyOzqY58Zx1&#10;3pJX50P8qqBmSSi4x28it2JzEyJmgNAdJMEDmKq8royhS2oNdWk82wj8VBMpZ7T4A2UsazCVz6c5&#10;ObaQzDvPxiY3ipqjD3eomKS4NSphjP2uNKtKqvSN2EJKZffxCZ1QGkO9x7DHH7J6j3FXB1pQZLBx&#10;b1xXFjxVT9N0oKz8uaNMd3gk/KjuJMZ22WLhRw2xhHKLfUKtgN8enLyu8PNuRIj3wuPM4CPugXiH&#10;hzaA5EMvcbYC//ut94THVkYtZw3OYMHDr7XwijPzzWKTTwejURpauoxOz4Z48cea5bHGrutLwI4Y&#10;UHYkJnw0O1F7qJ9wXSxSVFQJKzF2weNOvIzdZsB1I9ViQSAcUyfijX1wMrlOLKfWfGyfhHd9/0Zs&#10;/VvYTauYvWrjDpssLSzWEXRFPZ547ljt+ccRp9bv11HaIcd3Qh2W5vwFAAD//wMAUEsDBBQABgAI&#10;AAAAIQBe52Ft5AAAABEBAAAPAAAAZHJzL2Rvd25yZXYueG1sTE/JTsMwEL0j8Q/WIHGjjgNNaRqn&#10;aqmQOFQgWhBXNx6SqF6i2G0CX89wgstoljdvKZajNeyMfWi9kyAmCTB0ldetqyW87R9v7oGFqJxW&#10;xjuU8IUBluXlRaFy7Qf3iuddrBmRuJArCU2MXc55qBq0Kkx8h45un763KtLY11z3aiBya3iaJBm3&#10;qnWk0KgOHxqsjruTlZDOq+FjfFoft6vvl83aWMTp+7OU11fjZkFltQAWcYx/H/CbgfxDScYO/uR0&#10;YIaIpjNBUGruMgpCiEwI2hwImorbOfCy4P+TlD8AAAD//wMAUEsBAi0AFAAGAAgAAAAhALaDOJL+&#10;AAAA4QEAABMAAAAAAAAAAAAAAAAAAAAAAFtDb250ZW50X1R5cGVzXS54bWxQSwECLQAUAAYACAAA&#10;ACEAOP0h/9YAAACUAQAACwAAAAAAAAAAAAAAAAAvAQAAX3JlbHMvLnJlbHNQSwECLQAUAAYACAAA&#10;ACEAWgkZ3YMCAAB8BQAADgAAAAAAAAAAAAAAAAAuAgAAZHJzL2Uyb0RvYy54bWxQSwECLQAUAAYA&#10;CAAAACEAXudhbeQAAAARAQAADwAAAAAAAAAAAAAAAADdBAAAZHJzL2Rvd25yZXYueG1sUEsFBgAA&#10;AAAEAAQA8wAAAO4FAAAAAA==&#10;" fillcolor="white [3201]" stroked="f" strokeweight=".5pt">
              <v:textbox>
                <w:txbxContent>
                  <w:p w14:paraId="094ED990" w14:textId="77777777" w:rsidR="00F662CA" w:rsidRPr="00AA6E4B"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AA6E4B">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74794A">
      <w:t>Old Guard of Summit</w:t>
    </w:r>
    <w:r w:rsidRPr="0074794A">
      <w:tab/>
    </w:r>
    <w:r>
      <w:tab/>
    </w:r>
    <w:r w:rsidRPr="0048611B">
      <w:tab/>
    </w:r>
    <w:r w:rsidR="009D1122">
      <w:t xml:space="preserve">Preface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C1FD" w14:textId="16F8B5C8" w:rsidR="00323826" w:rsidRDefault="0032382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B35A" w14:textId="5E626DBB" w:rsidR="00F662CA" w:rsidRDefault="00F662CA" w:rsidP="00141451">
    <w:pPr>
      <w:pStyle w:val="PageHeader"/>
      <w:tabs>
        <w:tab w:val="clear" w:pos="4770"/>
        <w:tab w:val="center" w:pos="4500"/>
      </w:tabs>
    </w:pPr>
    <w:r>
      <w:rPr>
        <w:noProof/>
        <w:color w:val="548DD4"/>
      </w:rPr>
      <mc:AlternateContent>
        <mc:Choice Requires="wps">
          <w:drawing>
            <wp:anchor distT="0" distB="0" distL="114300" distR="114300" simplePos="0" relativeHeight="251679744" behindDoc="0" locked="0" layoutInCell="1" allowOverlap="1" wp14:anchorId="758E5572" wp14:editId="7070E096">
              <wp:simplePos x="0" y="0"/>
              <wp:positionH relativeFrom="margin">
                <wp:align>right</wp:align>
              </wp:positionH>
              <wp:positionV relativeFrom="paragraph">
                <wp:posOffset>3580765</wp:posOffset>
              </wp:positionV>
              <wp:extent cx="6140928" cy="2247900"/>
              <wp:effectExtent l="1793875" t="0" r="1844675" b="0"/>
              <wp:wrapNone/>
              <wp:docPr id="193" name="Text Box 19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476872"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E5572" id="_x0000_t202" coordsize="21600,21600" o:spt="202" path="m,l,21600r21600,l21600,xe">
              <v:stroke joinstyle="miter"/>
              <v:path gradientshapeok="t" o:connecttype="rect"/>
            </v:shapetype>
            <v:shape id="Text Box 193" o:spid="_x0000_s1039" type="#_x0000_t202" style="position:absolute;margin-left:432.35pt;margin-top:281.95pt;width:483.55pt;height:177pt;rotation:-2974626fd;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eihQ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OHZ9z4gllFskCnEB+x6cvK6wezcixHvhcWjwERdB&#10;vMNDG8DqQy9xtgL/+633hEcuo5azBoew4OHXWnjFmflmkeXTwWiUppYuo9OzIV78sWZ5rLHr+hKQ&#10;EgOKjsSEj2Ynag/1E+6LRfKKKmEl+i543ImXsVsNuG+kWiwIhHPqRLyxD04m06nMiZuP7ZPwridw&#10;RO7fwm5cxewVjzts+mlhsY6gKyJ5KnRX1b4BOOPE/X4fpSVyfCfUYWvOXwAAAP//AwBQSwMEFAAG&#10;AAgAAAAhAEca0J7mAAAAEQEAAA8AAABkcnMvZG93bnJldi54bWxMj09PwzAMxe9IfIfISNxYQrcF&#10;6JpOGxMShwnEAHHNGtNWy5+qydbCp8ec4GLJ9vPP7xXL0Vl2wj62wSu4nghg6KtgWl8reHt9uLoF&#10;FpP2RtvgUcEXRliW52eFzk0Y/AuedqlmBPEx1wqalLqc81g16HSchA497T5D73Sitq+56fVAcGd5&#10;JoTkTreePjS6w/sGq8Pu6BRkd9XwMT6uD9vV9/NmbR3i/P1JqcuLcbOgsloASzimvwv4zUD+oSRj&#10;+3D0JjKrYCqkJCkR5zdTYKSQUtBkT9Ism82AlwX/n6T8AQAA//8DAFBLAQItABQABgAIAAAAIQC2&#10;gziS/gAAAOEBAAATAAAAAAAAAAAAAAAAAAAAAABbQ29udGVudF9UeXBlc10ueG1sUEsBAi0AFAAG&#10;AAgAAAAhADj9If/WAAAAlAEAAAsAAAAAAAAAAAAAAAAALwEAAF9yZWxzLy5yZWxzUEsBAi0AFAAG&#10;AAgAAAAhAJkyd6KFAgAAfQUAAA4AAAAAAAAAAAAAAAAALgIAAGRycy9lMm9Eb2MueG1sUEsBAi0A&#10;FAAGAAgAAAAhAEca0J7mAAAAEQEAAA8AAAAAAAAAAAAAAAAA3wQAAGRycy9kb3ducmV2LnhtbFBL&#10;BQYAAAAABAAEAPMAAADyBQAAAAA=&#10;" fillcolor="white [3201]" stroked="f" strokeweight=".5pt">
              <v:textbox>
                <w:txbxContent>
                  <w:p w14:paraId="35476872"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141451">
      <w:rPr>
        <w:rStyle w:val="iv"/>
        <w:b/>
      </w:rPr>
      <w:t>Tab III</w:t>
    </w:r>
    <w:r w:rsidRPr="00141451">
      <w:rPr>
        <w:rStyle w:val="Strong"/>
        <w:b/>
      </w:rPr>
      <w:t xml:space="preserve"> - Officers</w:t>
    </w:r>
    <w:r w:rsidRPr="002704B4">
      <w:rPr>
        <w:rFonts w:ascii="Bookman Old Style" w:hAnsi="Bookman Old Style"/>
      </w:rPr>
      <w:tab/>
    </w:r>
    <w:r>
      <w:t>Treasurer</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F617" w14:textId="65B2C9E8" w:rsidR="00323826" w:rsidRDefault="0032382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DC18" w14:textId="243FA5B2" w:rsidR="00323826" w:rsidRDefault="0032382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B7D6" w14:textId="38C46EE3" w:rsidR="00F662CA" w:rsidRPr="008F2048" w:rsidRDefault="00F662CA" w:rsidP="00116A5D">
    <w:pPr>
      <w:pStyle w:val="PageHeader"/>
      <w:rPr>
        <w:color w:val="548DD4"/>
      </w:rPr>
    </w:pPr>
    <w:r>
      <w:rPr>
        <w:noProof/>
        <w:color w:val="548DD4"/>
      </w:rPr>
      <mc:AlternateContent>
        <mc:Choice Requires="wps">
          <w:drawing>
            <wp:anchor distT="0" distB="0" distL="114300" distR="114300" simplePos="0" relativeHeight="251681792" behindDoc="0" locked="0" layoutInCell="1" allowOverlap="1" wp14:anchorId="3564C32B" wp14:editId="75A01904">
              <wp:simplePos x="0" y="0"/>
              <wp:positionH relativeFrom="margin">
                <wp:posOffset>-361951</wp:posOffset>
              </wp:positionH>
              <wp:positionV relativeFrom="paragraph">
                <wp:posOffset>2856865</wp:posOffset>
              </wp:positionV>
              <wp:extent cx="6140928" cy="2247900"/>
              <wp:effectExtent l="1793875" t="0" r="1844675" b="0"/>
              <wp:wrapNone/>
              <wp:docPr id="194" name="Text Box 19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BB43F"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4C32B" id="_x0000_t202" coordsize="21600,21600" o:spt="202" path="m,l,21600r21600,l21600,xe">
              <v:stroke joinstyle="miter"/>
              <v:path gradientshapeok="t" o:connecttype="rect"/>
            </v:shapetype>
            <v:shape id="Text Box 194" o:spid="_x0000_s1040" type="#_x0000_t202" style="position:absolute;margin-left:-28.5pt;margin-top:224.95pt;width:483.55pt;height:177pt;rotation:-2974626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YGhgIAAH0FAAAOAAAAZHJzL2Uyb0RvYy54bWysVEtv2zAMvg/YfxB0X+14adoEdYqsRYcB&#10;xVqsHXpWZKkxJouapMTOfv0o2nms66XDLgIlfuLzIy8uu8awjfKhBlvy0UnOmbISqto+l/z7482H&#10;c85CFLYSBqwq+VYFfjl//+6idTNVwApMpTxDIzbMWlfyVYxulmVBrlQjwgk4ZVGpwTci4tU/Z5UX&#10;LVpvTFbk+SRrwVfOg1Qh4Ot1r+Rzsq+1kvFO66AiMyXH2CKdns5lOrP5hZg9e+FWtRzCEP8QRSNq&#10;i073pq5FFGzt679MNbX0EEDHEwlNBlrXUlEOmM0of5HNw0o4RblgcYLblyn8P7Py6+bB3XsWu0/Q&#10;YQNTQVoXZgEfUz6d9g3zgHUbnZ+fTSbjKaWJgTOEY0W3+yqqLjKJj5PROJ8W2HeJuqIYn01zqnPW&#10;W0tWnQ/xs4KGJaHkHttEZsXmNkSMAKE7SIIHMHV1UxtDl0QNdWU82whsqokUM/74A2UsazGUj6c5&#10;GbaQvveWjU1mFJFjcHfImKS4NSphjP2mNKsryvQV30JKZff+CZ1QGl295eOAP0T1ls99HviDPION&#10;+89NbcFT9jRNh5JVP3Yl0z0eC36UdxJjt+wwcex6sWPEEqotEoW4gH0PTt7U2L1bEeK98Dg0+IiL&#10;IN7hoQ1g9WGQOFuB//Xae8Ijl1HLWYtDWPLwcy284sx8scjy6Wg8TlNLl/HpWYEXf6xZHmvsurkC&#10;pMSIoiMx4aPZidpD84T7YpG8okpYib5LHnfiVexXA+4bqRYLAuGcOhFv7YOTyXQqc+LmY/ckvBsI&#10;HJH7X2E3rmL2gsc9Nv20sFhH0DWRPBW6r+rQAJxx4v6wj9ISOb4T6rA1578BAAD//wMAUEsDBBQA&#10;BgAIAAAAIQCIzdsP5QAAABEBAAAPAAAAZHJzL2Rvd25yZXYueG1sTE/LTsMwELwj8Q/WInGjdpoQ&#10;0TRO1VIhcUBFFBBXN16SqH5EsdsEvp7lBJeVdmZ2dqZcTdawMw6h805CMhPA0NVed66R8Pb6cHMH&#10;LETltDLeoYQvDLCqLi9KVWg/uhc872PDyMSFQkloY+wLzkPdolVh5nt0xH36wapI69BwPaiRzK3h&#10;cyFyblXn6EOrerxvsT7uT1bCfFGPH9Pj5vi0/n7eboxFvH3fSXl9NW2XNNZLYBGn+HcBvx0oP1QU&#10;7OBPTgdmyChb5CQlIktTYKTIRUrIgZAkERnwquT/m1Q/AAAA//8DAFBLAQItABQABgAIAAAAIQC2&#10;gziS/gAAAOEBAAATAAAAAAAAAAAAAAAAAAAAAABbQ29udGVudF9UeXBlc10ueG1sUEsBAi0AFAAG&#10;AAgAAAAhADj9If/WAAAAlAEAAAsAAAAAAAAAAAAAAAAALwEAAF9yZWxzLy5yZWxzUEsBAi0AFAAG&#10;AAgAAAAhAFni1gaGAgAAfQUAAA4AAAAAAAAAAAAAAAAALgIAAGRycy9lMm9Eb2MueG1sUEsBAi0A&#10;FAAGAAgAAAAhAIjN2w/lAAAAEQEAAA8AAAAAAAAAAAAAAAAA4AQAAGRycy9kb3ducmV2LnhtbFBL&#10;BQYAAAAABAAEAPMAAADyBQAAAAA=&#10;" fillcolor="white [3201]" stroked="f" strokeweight=".5pt">
              <v:textbox>
                <w:txbxContent>
                  <w:p w14:paraId="0A6BB43F" w14:textId="77777777" w:rsidR="00F662CA" w:rsidRPr="00BC198D" w:rsidRDefault="00F662CA" w:rsidP="009B7453">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tab/>
    </w:r>
    <w:r w:rsidRPr="00141451">
      <w:rPr>
        <w:rStyle w:val="iv"/>
        <w:b/>
      </w:rPr>
      <w:t>Tab III</w:t>
    </w:r>
    <w:r w:rsidRPr="00141451">
      <w:rPr>
        <w:rStyle w:val="Strong"/>
        <w:b/>
      </w:rPr>
      <w:t xml:space="preserve"> - Officers</w:t>
    </w:r>
    <w:r w:rsidRPr="002704B4">
      <w:rPr>
        <w:rFonts w:ascii="Bookman Old Style" w:hAnsi="Bookman Old Style"/>
      </w:rPr>
      <w:tab/>
    </w:r>
    <w:r>
      <w:t>Historian</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F0E7" w14:textId="011881FE" w:rsidR="00323826" w:rsidRDefault="0032382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E6F1" w14:textId="1AA748EC" w:rsidR="00323826" w:rsidRDefault="0032382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5251" w14:textId="1EA53FF5" w:rsidR="00F662CA" w:rsidRDefault="00F662CA" w:rsidP="00100131">
    <w:pPr>
      <w:pStyle w:val="PageHeader"/>
    </w:pPr>
    <w:r>
      <w:rPr>
        <w:noProof/>
        <w:color w:val="548DD4"/>
      </w:rPr>
      <mc:AlternateContent>
        <mc:Choice Requires="wps">
          <w:drawing>
            <wp:anchor distT="0" distB="0" distL="114300" distR="114300" simplePos="0" relativeHeight="251692032" behindDoc="0" locked="0" layoutInCell="1" allowOverlap="1" wp14:anchorId="25289465" wp14:editId="20D1A077">
              <wp:simplePos x="0" y="0"/>
              <wp:positionH relativeFrom="margin">
                <wp:align>left</wp:align>
              </wp:positionH>
              <wp:positionV relativeFrom="paragraph">
                <wp:posOffset>3437254</wp:posOffset>
              </wp:positionV>
              <wp:extent cx="6140928" cy="2247900"/>
              <wp:effectExtent l="1793875" t="0" r="1844675" b="0"/>
              <wp:wrapNone/>
              <wp:docPr id="200" name="Text Box 200"/>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E5D51" w14:textId="77777777" w:rsidR="00F662CA" w:rsidRPr="00212508"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12508">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9465" id="_x0000_t202" coordsize="21600,21600" o:spt="202" path="m,l,21600r21600,l21600,xe">
              <v:stroke joinstyle="miter"/>
              <v:path gradientshapeok="t" o:connecttype="rect"/>
            </v:shapetype>
            <v:shape id="Text Box 200" o:spid="_x0000_s1041" type="#_x0000_t202" style="position:absolute;margin-left:0;margin-top:270.65pt;width:483.55pt;height:177pt;rotation:-2974626fd;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nThgIAAH0FAAAOAAAAZHJzL2Uyb0RvYy54bWysVEtPGzEQvlfqf7B8L7sJISQRG5SCqCoh&#10;QIWKs+O1yapej2s72U1/fcezm0cpF6perLHn8zy/mYvLtjZso3yowBZ8cJJzpqyEsrIvBf/+dPNp&#10;wlmIwpbCgFUF36rAL+cfP1w0bqaGsAJTKs/QiA2zxhV8FaObZVmQK1WLcAJOWVRq8LWIePUvWelF&#10;g9Zrkw3zfJw14EvnQaoQ8PW6U/I52ddayXivdVCRmYJjbJFOT+cyndn8QsxevHCrSvZhiH+IohaV&#10;Rad7U9ciCrb21V+m6kp6CKDjiYQ6A60rqSgHzGaQv8rmcSWcolywOMHtyxT+n1l5t3l0D57F9jO0&#10;2MBUkMaFWcDHlE+rfc08YN0Gk8n5eDyaUpoYOEM4VnS7r6JqI5P4OB6M8ukQ+y5RNxyOzqc51Tnr&#10;rCWrzof4RUHNklBwj20is2JzGyJGgNAdJMEDmKq8qYyhS6KGujKebQQ21USKGX/8gTKWNRjK6VlO&#10;hi2k751lY5MZReTo3R0yJilujUoYY78pzaqSMn3Dt5BS2b1/QieURlfv+djjD1G953OXB/4gz2Dj&#10;/nNdWfCUPU3ToWTlj13JdIfHgh/lncTYLltMHLt+umPEEsotEoW4gH0PTt5U2L1bEeKD8Dg0+IiL&#10;IN7joQ1g9aGXOFuB//XWe8Ijl1HLWYNDWPDwcy284sx8tcjy6WA0SlNLl9HZ+RAv/lizPNbYdX0F&#10;SIkBRUdiwkezE7WH+hn3xSJ5RZWwEn0XPO7Eq9itBtw3Ui0WBMI5dSLe2kcnk+lU5sTNp/ZZeNcT&#10;OCL372A3rmL2iscdNv20sFhH0BWRPBW6q2rfAJxx4n6/j9ISOb4T6rA1578BAAD//wMAUEsDBBQA&#10;BgAIAAAAIQDiWwVs5gAAABEBAAAPAAAAZHJzL2Rvd25yZXYueG1sTI9PT8MwDMXvSHyHyEjcWLIO&#10;wuiaThsTEocJxABxzRrTVsufqsnWwqfHnOBiyfbzz+8Vy9FZdsI+tsErmE4EMPRVMK2vFby9PlzN&#10;gcWkvdE2eFTwhRGW5flZoXMTBv+Cp12qGUF8zLWCJqUu5zxWDTodJ6FDT7vP0DudqO1rbno9ENxZ&#10;ngkhudOtpw+N7vC+weqwOzoF2V01fIyP68N29f28WVuHePP+pNTlxbhZUFktgCUc098F/GYg/1CS&#10;sX04ehOZVTATUpKUiLPrW2CkkFLQZE/STEznwMuC/09S/gAAAP//AwBQSwECLQAUAAYACAAAACEA&#10;toM4kv4AAADhAQAAEwAAAAAAAAAAAAAAAAAAAAAAW0NvbnRlbnRfVHlwZXNdLnhtbFBLAQItABQA&#10;BgAIAAAAIQA4/SH/1gAAAJQBAAALAAAAAAAAAAAAAAAAAC8BAABfcmVscy8ucmVsc1BLAQItABQA&#10;BgAIAAAAIQAmUJnThgIAAH0FAAAOAAAAAAAAAAAAAAAAAC4CAABkcnMvZTJvRG9jLnhtbFBLAQIt&#10;ABQABgAIAAAAIQDiWwVs5gAAABEBAAAPAAAAAAAAAAAAAAAAAOAEAABkcnMvZG93bnJldi54bWxQ&#10;SwUGAAAAAAQABADzAAAA8wUAAAAA&#10;" fillcolor="white [3201]" stroked="f" strokeweight=".5pt">
              <v:textbox>
                <w:txbxContent>
                  <w:p w14:paraId="1B7E5D51" w14:textId="77777777" w:rsidR="00F662CA" w:rsidRPr="00212508"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12508">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t xml:space="preserve"> </w:t>
    </w:r>
    <w:r w:rsidRPr="004E15EC">
      <w:rPr>
        <w:rStyle w:val="iv"/>
        <w:b/>
      </w:rPr>
      <w:t>Tab IV - Committees</w:t>
    </w:r>
    <w:r w:rsidRPr="002704B4">
      <w:rPr>
        <w:rFonts w:ascii="Bookman Old Style" w:hAnsi="Bookman Old Style"/>
      </w:rPr>
      <w:tab/>
    </w:r>
    <w:r w:rsidR="00100131">
      <w:t>General Statement</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320E" w14:textId="62DEDBE8" w:rsidR="00323826" w:rsidRDefault="00323826">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85B3" w14:textId="62D6906E" w:rsidR="00294D93" w:rsidRDefault="00294D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557C" w14:textId="2F8022C2" w:rsidR="00323826" w:rsidRDefault="009D1122" w:rsidP="009D1122">
    <w:pPr>
      <w:pStyle w:val="PageHeader"/>
      <w:tabs>
        <w:tab w:val="left" w:pos="4230"/>
      </w:tabs>
    </w:pPr>
    <w:r>
      <w:t>O</w:t>
    </w:r>
    <w:r w:rsidRPr="0074794A">
      <w:t>ld Guard of Summit</w:t>
    </w:r>
    <w:r w:rsidRPr="0074794A">
      <w:tab/>
    </w:r>
    <w:r>
      <w:tab/>
    </w:r>
    <w:r w:rsidRPr="0048611B">
      <w:tab/>
    </w:r>
    <w:r>
      <w:t xml:space="preserve">Preface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3858" w14:textId="5C6FBBE7" w:rsidR="00100131" w:rsidRDefault="00100131" w:rsidP="00100131">
    <w:pPr>
      <w:pStyle w:val="PageHeader"/>
    </w:pPr>
    <w:r>
      <w:rPr>
        <w:noProof/>
        <w:color w:val="548DD4"/>
      </w:rPr>
      <mc:AlternateContent>
        <mc:Choice Requires="wps">
          <w:drawing>
            <wp:anchor distT="0" distB="0" distL="114300" distR="114300" simplePos="0" relativeHeight="253000704" behindDoc="0" locked="0" layoutInCell="1" allowOverlap="1" wp14:anchorId="64FD50CC" wp14:editId="651192BA">
              <wp:simplePos x="0" y="0"/>
              <wp:positionH relativeFrom="margin">
                <wp:align>left</wp:align>
              </wp:positionH>
              <wp:positionV relativeFrom="paragraph">
                <wp:posOffset>3437254</wp:posOffset>
              </wp:positionV>
              <wp:extent cx="6140928" cy="2247900"/>
              <wp:effectExtent l="1793875" t="0" r="1844675" b="0"/>
              <wp:wrapNone/>
              <wp:docPr id="214573679" name="Text Box 21457367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F4677" w14:textId="77777777" w:rsidR="00100131" w:rsidRPr="00212508" w:rsidRDefault="00100131">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12508">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D50CC" id="_x0000_t202" coordsize="21600,21600" o:spt="202" path="m,l,21600r21600,l21600,xe">
              <v:stroke joinstyle="miter"/>
              <v:path gradientshapeok="t" o:connecttype="rect"/>
            </v:shapetype>
            <v:shape id="Text Box 214573679" o:spid="_x0000_s1042" type="#_x0000_t202" style="position:absolute;margin-left:0;margin-top:270.65pt;width:483.55pt;height:177pt;rotation:-2974626fd;z-index:25300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SUhgIAAH0FAAAOAAAAZHJzL2Uyb0RvYy54bWysVEtv2zAMvg/YfxB0X+1kbtoEdYqsRYcB&#10;xVqsHXpWZKkxJouapMTOfv0o2nms66XDLgIlfuLzIy8uu8awjfKhBlvy0UnOmbISqto+l/z7482H&#10;c85CFLYSBqwq+VYFfjl//+6idTM1hhWYSnmGRmyYta7kqxjdLMuCXKlGhBNwyqJSg29ExKt/ziov&#10;WrTemGyc55OsBV85D1KFgK/XvZLPyb7WSsY7rYOKzJQcY4t0ejqX6czmF2L27IVb1XIIQ/xDFI2o&#10;LTrdm7oWUbC1r/8y1dTSQwAdTyQ0GWhdS0U5YDaj/EU2DyvhFOWCxQluX6bw/8zKr5sHd+9Z7D5B&#10;hw1MBWldmAV8TPl02jfMA9ZtdH5+NpkUU0oTA2cIx4pu91VUXWQSHyejIp+Ose8SdeNxcTbNqc5Z&#10;by1ZdT7EzwoaloSSe2wTmRWb2xAxAoTuIAkewNTVTW0MXRI11JXxbCOwqSZSzPjjD5SxrMVQPp7m&#10;ZNhC+t5bNjaZUUSOwd0hY5Li1qiEMfab0qyuKNNXfAspld37J3RCaXT1lo8D/hDVWz73eeAP8gw2&#10;7j83tQVP2dM0HUpW/diVTPd4LPhR3kmM3bLDxLHrxY4RS6i2SBTiAvY9OHlTY/duRYj3wuPQ4CMu&#10;gniHhzaA1YdB4mwF/tdr7wmPXEYtZy0OYcnDz7XwijPzxSLLp6OiSFNLl+L0bIwXf6xZHmvsurkC&#10;pMSIoiMx4aPZidpD84T7YpG8okpYib5LHnfiVexXA+4bqRYLAuGcOhFv7YOTyXQqc+LmY/ckvBsI&#10;HJH7X2E3rmL2gsc9Nv20sFhH0DWRPBW6r+rQAJxx4v6wj9ISOb4T6rA1578BAAD//wMAUEsDBBQA&#10;BgAIAAAAIQDiWwVs5gAAABEBAAAPAAAAZHJzL2Rvd25yZXYueG1sTI9PT8MwDMXvSHyHyEjcWLIO&#10;wuiaThsTEocJxABxzRrTVsufqsnWwqfHnOBiyfbzz+8Vy9FZdsI+tsErmE4EMPRVMK2vFby9PlzN&#10;gcWkvdE2eFTwhRGW5flZoXMTBv+Cp12qGUF8zLWCJqUu5zxWDTodJ6FDT7vP0DudqO1rbno9ENxZ&#10;ngkhudOtpw+N7vC+weqwOzoF2V01fIyP68N29f28WVuHePP+pNTlxbhZUFktgCUc098F/GYg/1CS&#10;sX04ehOZVTATUpKUiLPrW2CkkFLQZE/STEznwMuC/09S/gAAAP//AwBQSwECLQAUAAYACAAAACEA&#10;toM4kv4AAADhAQAAEwAAAAAAAAAAAAAAAAAAAAAAW0NvbnRlbnRfVHlwZXNdLnhtbFBLAQItABQA&#10;BgAIAAAAIQA4/SH/1gAAAJQBAAALAAAAAAAAAAAAAAAAAC8BAABfcmVscy8ucmVsc1BLAQItABQA&#10;BgAIAAAAIQCYReSUhgIAAH0FAAAOAAAAAAAAAAAAAAAAAC4CAABkcnMvZTJvRG9jLnhtbFBLAQIt&#10;ABQABgAIAAAAIQDiWwVs5gAAABEBAAAPAAAAAAAAAAAAAAAAAOAEAABkcnMvZG93bnJldi54bWxQ&#10;SwUGAAAAAAQABADzAAAA8wUAAAAA&#10;" fillcolor="white [3201]" stroked="f" strokeweight=".5pt">
              <v:textbox>
                <w:txbxContent>
                  <w:p w14:paraId="733F4677" w14:textId="77777777" w:rsidR="00100131" w:rsidRPr="00212508" w:rsidRDefault="00100131">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212508">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t xml:space="preserve"> </w:t>
    </w:r>
    <w:r w:rsidRPr="004E15EC">
      <w:rPr>
        <w:rStyle w:val="iv"/>
        <w:b/>
      </w:rPr>
      <w:t>Tab IV - Committees</w:t>
    </w:r>
    <w:r w:rsidRPr="002704B4">
      <w:rPr>
        <w:rFonts w:ascii="Bookman Old Style" w:hAnsi="Bookman Old Style"/>
      </w:rPr>
      <w:tab/>
    </w:r>
    <w:r>
      <w:t xml:space="preserve">General Statement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5FB3" w14:textId="449352A6" w:rsidR="00294D93" w:rsidRDefault="00294D93">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236C" w14:textId="1EFD1994" w:rsidR="00323826" w:rsidRDefault="00323826">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767E" w14:textId="6ECB0C6B" w:rsidR="00F662CA" w:rsidRPr="008F2048" w:rsidRDefault="00F662CA" w:rsidP="00116A5D">
    <w:pPr>
      <w:pStyle w:val="PageHeader"/>
      <w:rPr>
        <w:color w:val="548DD4"/>
      </w:rPr>
    </w:pPr>
    <w:r>
      <w:rPr>
        <w:noProof/>
        <w:color w:val="548DD4"/>
      </w:rPr>
      <mc:AlternateContent>
        <mc:Choice Requires="wps">
          <w:drawing>
            <wp:anchor distT="0" distB="0" distL="114300" distR="114300" simplePos="0" relativeHeight="251794432" behindDoc="0" locked="0" layoutInCell="1" allowOverlap="1" wp14:anchorId="0F30ED99" wp14:editId="6317BC27">
              <wp:simplePos x="0" y="0"/>
              <wp:positionH relativeFrom="margin">
                <wp:posOffset>219075</wp:posOffset>
              </wp:positionH>
              <wp:positionV relativeFrom="paragraph">
                <wp:posOffset>3133090</wp:posOffset>
              </wp:positionV>
              <wp:extent cx="6140928" cy="2247900"/>
              <wp:effectExtent l="1793875" t="0" r="1844675" b="0"/>
              <wp:wrapNone/>
              <wp:docPr id="221" name="Text Box 221"/>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BC01D"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0ED99" id="_x0000_t202" coordsize="21600,21600" o:spt="202" path="m,l,21600r21600,l21600,xe">
              <v:stroke joinstyle="miter"/>
              <v:path gradientshapeok="t" o:connecttype="rect"/>
            </v:shapetype>
            <v:shape id="Text Box 221" o:spid="_x0000_s1043" type="#_x0000_t202" style="position:absolute;margin-left:17.25pt;margin-top:246.7pt;width:483.55pt;height:177pt;rotation:-2974626fd;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6tBhg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OHb9dMeIJZRbJApxAfsenLyusHs3IsR74XFo8BEX&#10;QbzDQxvA6kMvcbYC//ut94RHLqOWswaHsODh11p4xZn5ZpHl08FolKaWLqPTsyFe/LFmeayx6/oS&#10;kBIDio7EhI9mJ2oP9RPui0XyiiphJfoueNyJl7FbDbhvpFosCIRz6kS8sQ9OJtOpzImbj+2T8K4n&#10;cETu38JuXMXsFY87bPppYbGOoCsieSp0V9W+ATjjxP1+H6Ulcnwn1GFrzl8AAAD//wMAUEsDBBQA&#10;BgAIAAAAIQClrSoP5QAAABEBAAAPAAAAZHJzL2Rvd25yZXYueG1sTE9BTsMwELwj8QdrkbhRJy2J&#10;mjRO1VIhcUAgCoirmyxJVHsdxW4TeD3LCS4r7czs7EyxnqwRZxx850hBPItAIFWu7qhR8PZ6f7ME&#10;4YOmWhtHqOALPazLy4tC57Ub6QXP+9AINiGfawVtCH0upa9atNrPXI/E3KcbrA68Do2sBz2yuTVy&#10;HkWptLoj/tDqHu9arI77k1Uwz6rxY3rYHh8338+7rbGIyfuTUtdX027FY7MCEXAKfxfw24HzQ8nB&#10;Du5EtRdGweI2jlnKxDLlIqxIs4SRAyNxsshAloX836T8AQAA//8DAFBLAQItABQABgAIAAAAIQC2&#10;gziS/gAAAOEBAAATAAAAAAAAAAAAAAAAAAAAAABbQ29udGVudF9UeXBlc10ueG1sUEsBAi0AFAAG&#10;AAgAAAAhADj9If/WAAAAlAEAAAsAAAAAAAAAAAAAAAAALwEAAF9yZWxzLy5yZWxzUEsBAi0AFAAG&#10;AAgAAAAhAOf3q0GGAgAAfQUAAA4AAAAAAAAAAAAAAAAALgIAAGRycy9lMm9Eb2MueG1sUEsBAi0A&#10;FAAGAAgAAAAhAKWtKg/lAAAAEQEAAA8AAAAAAAAAAAAAAAAA4AQAAGRycy9kb3ducmV2LnhtbFBL&#10;BQYAAAAABAAEAPMAAADyBQAAAAA=&#10;" fillcolor="white [3201]" stroked="f" strokeweight=".5pt">
              <v:textbox>
                <w:txbxContent>
                  <w:p w14:paraId="0F1BC01D"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Auditing</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2E80" w14:textId="458874FE" w:rsidR="00323826" w:rsidRDefault="0032382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E041" w14:textId="1AA81958" w:rsidR="00323826" w:rsidRDefault="00323826">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8B28" w14:textId="3DE0F6A6" w:rsidR="00F662CA" w:rsidRPr="006A3F75" w:rsidRDefault="00F662CA" w:rsidP="00116A5D">
    <w:pPr>
      <w:pStyle w:val="PageHeader"/>
      <w:rPr>
        <w:color w:val="548DD4"/>
      </w:rPr>
    </w:pPr>
    <w:r>
      <w:rPr>
        <w:noProof/>
        <w:color w:val="548DD4"/>
      </w:rPr>
      <mc:AlternateContent>
        <mc:Choice Requires="wps">
          <w:drawing>
            <wp:anchor distT="0" distB="0" distL="114300" distR="114300" simplePos="0" relativeHeight="251696128" behindDoc="0" locked="0" layoutInCell="1" allowOverlap="1" wp14:anchorId="65322778" wp14:editId="502123CC">
              <wp:simplePos x="0" y="0"/>
              <wp:positionH relativeFrom="margin">
                <wp:posOffset>-95250</wp:posOffset>
              </wp:positionH>
              <wp:positionV relativeFrom="paragraph">
                <wp:posOffset>3056890</wp:posOffset>
              </wp:positionV>
              <wp:extent cx="6140928" cy="2247900"/>
              <wp:effectExtent l="1793875" t="0" r="1844675" b="0"/>
              <wp:wrapNone/>
              <wp:docPr id="203" name="Text Box 203"/>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5244B"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22778" id="_x0000_t202" coordsize="21600,21600" o:spt="202" path="m,l,21600r21600,l21600,xe">
              <v:stroke joinstyle="miter"/>
              <v:path gradientshapeok="t" o:connecttype="rect"/>
            </v:shapetype>
            <v:shape id="Text Box 203" o:spid="_x0000_s1044" type="#_x0000_t202" style="position:absolute;margin-left:-7.5pt;margin-top:240.7pt;width:483.55pt;height:177pt;rotation:-2974626fd;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rlhg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OHZ9vGPEEsotEoW4gH0PTl5X2L0bEeK98Dg0+IiL&#10;IN7hoQ1g9aGXOFuB//3We8Ijl1HLWYNDWPDway284sx8s8jy6WA0SlNLl9Hp2RAv/lizPNbYdX0J&#10;SIkBRUdiwkezE7WH+gn3xSJ5RZWwEn0XPO7Ey9itBtw3Ui0WBMI5dSLe2Acnk+lU5sTNx/ZJeNcT&#10;OCL3b2E3rmL2iscdNv20sFhH0BWRPBW6q2rfAJxx4n6/j9ISOb4T6rA15y8AAAD//wMAUEsDBBQA&#10;BgAIAAAAIQDk4iDI5QAAABEBAAAPAAAAZHJzL2Rvd25yZXYueG1sTE9BTsMwELwj8QdrkXqjTqo0&#10;0DRO1VIhcUAgCoirmyxJVHsdxW4TeH23J7istDOzszP5arRGnLD3rSMF8TQCgVS6qqVawcf74+09&#10;CB80Vdo4QgU/6GFVXF/lOqvcQG942oVasAn5TCtoQugyKX3ZoNV+6jok5r5db3Xgta9l1euBza2R&#10;syhKpdUt8YdGd/jQYHnYHa2C2aIcvsanzeF5/fu63RiLOP98UWpyM26XPNZLEAHH8HcBlw6cHwoO&#10;tndHqrwwF6M4ZSkTdwkXYUWazBnZMxIn8QJkkcv/TYozAAAA//8DAFBLAQItABQABgAIAAAAIQC2&#10;gziS/gAAAOEBAAATAAAAAAAAAAAAAAAAAAAAAABbQ29udGVudF9UeXBlc10ueG1sUEsBAi0AFAAG&#10;AAgAAAAhADj9If/WAAAAlAEAAAsAAAAAAAAAAAAAAAAALwEAAF9yZWxzLy5yZWxzUEsBAi0AFAAG&#10;AAgAAAAhACcnCuWGAgAAfQUAAA4AAAAAAAAAAAAAAAAALgIAAGRycy9lMm9Eb2MueG1sUEsBAi0A&#10;FAAGAAgAAAAhAOTiIMjlAAAAEQEAAA8AAAAAAAAAAAAAAAAA4AQAAGRycy9kb3ducmV2LnhtbFBL&#10;BQYAAAAABAAEAPMAAADyBQAAAAA=&#10;" fillcolor="white [3201]" stroked="f" strokeweight=".5pt">
              <v:textbox>
                <w:txbxContent>
                  <w:p w14:paraId="4AC5244B"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Birthdays</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F28B" w14:textId="7EA853E9" w:rsidR="00323826" w:rsidRDefault="00323826">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F717" w14:textId="4357DB01" w:rsidR="00323826" w:rsidRDefault="00323826">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7A76" w14:textId="1C79A10A" w:rsidR="00F662CA" w:rsidRDefault="00F662CA" w:rsidP="00116A5D">
    <w:pPr>
      <w:pStyle w:val="PageHeader"/>
    </w:pPr>
    <w:r>
      <w:rPr>
        <w:noProof/>
        <w:color w:val="548DD4"/>
      </w:rPr>
      <mc:AlternateContent>
        <mc:Choice Requires="wps">
          <w:drawing>
            <wp:anchor distT="0" distB="0" distL="114300" distR="114300" simplePos="0" relativeHeight="251698176" behindDoc="0" locked="0" layoutInCell="1" allowOverlap="1" wp14:anchorId="226736F5" wp14:editId="6CB4136B">
              <wp:simplePos x="0" y="0"/>
              <wp:positionH relativeFrom="margin">
                <wp:align>center</wp:align>
              </wp:positionH>
              <wp:positionV relativeFrom="paragraph">
                <wp:posOffset>2990215</wp:posOffset>
              </wp:positionV>
              <wp:extent cx="6140928" cy="2247900"/>
              <wp:effectExtent l="1793875" t="0" r="1844675" b="0"/>
              <wp:wrapNone/>
              <wp:docPr id="204" name="Text Box 20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49654"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736F5" id="_x0000_t202" coordsize="21600,21600" o:spt="202" path="m,l,21600r21600,l21600,xe">
              <v:stroke joinstyle="miter"/>
              <v:path gradientshapeok="t" o:connecttype="rect"/>
            </v:shapetype>
            <v:shape id="Text Box 204" o:spid="_x0000_s1045" type="#_x0000_t202" style="position:absolute;margin-left:0;margin-top:235.45pt;width:483.55pt;height:177pt;rotation:-2974626fd;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UwhgIAAH0FAAAOAAAAZHJzL2Uyb0RvYy54bWysVEtPGzEQvlfqf7B8L7tJQ0IiNigFUVVC&#10;gAoVZ8drk1W9Htd2spv+esazm0cpF6perLHn8zy/mfOLtjZso3yowBZ8cJJzpqyEsrLPBf/xeP3p&#10;jLMQhS2FAasKvlWBX8w/fjhv3EwNYQWmVJ6hERtmjSv4KkY3y7IgV6oW4QScsqjU4GsR8eqfs9KL&#10;Bq3XJhvm+ThrwJfOg1Qh4OtVp+Rzsq+1kvFO66AiMwXH2CKdns5lOrP5uZg9e+FWlezDEP8QRS0q&#10;i073pq5EFGztq79M1ZX0EEDHEwl1BlpXUlEOmM0gf5XNw0o4RblgcYLblyn8P7PydvPg7j2L7Rdo&#10;sYGpII0Ls4CPKZ9W+5p5wLoNzs4m4/FoSmli4AzhWNHtvoqqjUzi43gwyqdD7LtE3XA4mkxzqnPW&#10;WUtWnQ/xq4KaJaHgHttEZsXmJkSMAKE7SIIHMFV5XRlDl0QNdWk82whsqokUM/74A2UsazCUz6c5&#10;GbaQvneWjU1mFJGjd3fImKS4NSphjP2uNKtKyvQN30JKZff+CZ1QGl2952OPP0T1ns9dHviDPION&#10;+891ZcFT9jRNh5KVP3cl0x0eC36UdxJju2wxcez6ZMeIJZRbJApxAfsenLyusHs3IsR74XFo8BEX&#10;QbzDQxvA6kMvcbYC//ut94RHLqOWswaHsODh11p4xZn5ZpHl08FolKaWLqPTyRAv/lizPNbYdX0J&#10;SIkBRUdiwkezE7WH+gn3xSJ5RZWwEn0XPO7Ey9itBtw3Ui0WBMI5dSLe2Acnk+lU5sTNx/ZJeNcT&#10;OCL3b2E3rmL2iscdNv20sFhH0BWRPBW6q2rfAJxx4n6/j9ISOb4T6rA15y8AAAD//wMAUEsDBBQA&#10;BgAIAAAAIQBX/5YJ5QAAABEBAAAPAAAAZHJzL2Rvd25yZXYueG1sTE/LTsMwELwj8Q/WInGjdppi&#10;QRqnaqmQOCAQBcTVjZckqh9R7DaBr2c5wWWlnZmdnSlXk7PshEPsgleQzQQw9HUwnW8UvL3eX90A&#10;i0l7o23wqOALI6yq87NSFyaM/gVPu9QwMvGx0AralPqC81i36HSchR49cZ9hcDrROjTcDHokc2f5&#10;XAjJne48fWh1j3ct1ofd0SmY39bjx/SwOTyuv5+3G+sQr9+flLq8mLZLGuslsIRT+ruA3w6UHyoK&#10;tg9HbyKzCnIhJUmJkIscGCmkFITsCcnybAG8Kvn/JtUPAAAA//8DAFBLAQItABQABgAIAAAAIQC2&#10;gziS/gAAAOEBAAATAAAAAAAAAAAAAAAAAAAAAABbQ29udGVudF9UeXBlc10ueG1sUEsBAi0AFAAG&#10;AAgAAAAhADj9If/WAAAAlAEAAAsAAAAAAAAAAAAAAAAALwEAAF9yZWxzLy5yZWxzUEsBAi0AFAAG&#10;AAgAAAAhAFiVRTCGAgAAfQUAAA4AAAAAAAAAAAAAAAAALgIAAGRycy9lMm9Eb2MueG1sUEsBAi0A&#10;FAAGAAgAAAAhAFf/lgnlAAAAEQEAAA8AAAAAAAAAAAAAAAAA4AQAAGRycy9kb3ducmV2LnhtbFBL&#10;BQYAAAAABAAEAPMAAADyBQAAAAA=&#10;" fillcolor="white [3201]" stroked="f" strokeweight=".5pt">
              <v:textbox>
                <w:txbxContent>
                  <w:p w14:paraId="23249654"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Bocce</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136E" w14:textId="736CE1FE" w:rsidR="00323826" w:rsidRDefault="00323826">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7C11" w14:textId="7A630230" w:rsidR="00323826" w:rsidRDefault="00323826">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4EAF" w14:textId="5141D2AE" w:rsidR="00323826" w:rsidRDefault="00323826">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6600" w14:textId="653C37E0" w:rsidR="00F662CA" w:rsidRDefault="00F662CA" w:rsidP="00116A5D">
    <w:pPr>
      <w:pStyle w:val="PageHeader"/>
    </w:pPr>
    <w:r>
      <w:rPr>
        <w:noProof/>
        <w:color w:val="548DD4"/>
      </w:rPr>
      <mc:AlternateContent>
        <mc:Choice Requires="wps">
          <w:drawing>
            <wp:anchor distT="0" distB="0" distL="114300" distR="114300" simplePos="0" relativeHeight="251832320" behindDoc="0" locked="0" layoutInCell="1" allowOverlap="1" wp14:anchorId="2F82FB19" wp14:editId="4EE7B38A">
              <wp:simplePos x="0" y="0"/>
              <wp:positionH relativeFrom="margin">
                <wp:align>center</wp:align>
              </wp:positionH>
              <wp:positionV relativeFrom="paragraph">
                <wp:posOffset>2990215</wp:posOffset>
              </wp:positionV>
              <wp:extent cx="6140928" cy="2247900"/>
              <wp:effectExtent l="1793875" t="0" r="1844675" b="0"/>
              <wp:wrapNone/>
              <wp:docPr id="199" name="Text Box 19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9D979"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2FB19" id="_x0000_t202" coordsize="21600,21600" o:spt="202" path="m,l,21600r21600,l21600,xe">
              <v:stroke joinstyle="miter"/>
              <v:path gradientshapeok="t" o:connecttype="rect"/>
            </v:shapetype>
            <v:shape id="Text Box 199" o:spid="_x0000_s1046" type="#_x0000_t202" style="position:absolute;margin-left:0;margin-top:235.45pt;width:483.55pt;height:177pt;rotation:-2974626fd;z-index:251832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BrhQ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eOr6jhFLKLdIFOIC9j04eV1h925EiPfC49DgIy6C&#10;eIeHNoDVh17ibAX+91vvCY9cRi1nDQ5hwcOvtfCKM/PNIsung9EoTS1dRqdnQ7z4Y83yWGPX9SUg&#10;JQYUHYkJH81O1B7qJ9wXi+QVVcJK9F3wuBMvY7cacN9ItVgQCOfUiXhjH5xMplOZEzcf2yfhXU/g&#10;iNy/hd24itkrHnfY9NPCYh1BV0TyVOiuqn0DcMaJ+/0+Skvk+E6ow9acvwAAAP//AwBQSwMEFAAG&#10;AAgAAAAhAFf/lgnlAAAAEQEAAA8AAABkcnMvZG93bnJldi54bWxMT8tOwzAQvCPxD9YicaN2mmJB&#10;GqdqqZA4IBAFxNWNlySqH1HsNoGvZznBZaWdmZ2dKVeTs+yEQ+yCV5DNBDD0dTCdbxS8vd5f3QCL&#10;SXujbfCo4AsjrKrzs1IXJoz+BU+71DAy8bHQCtqU+oLzWLfodJyFHj1xn2FwOtE6NNwMeiRzZ/lc&#10;CMmd7jx9aHWPdy3Wh93RKZjf1uPH9LA5PK6/n7cb6xCv35+UuryYtksa6yWwhFP6u4DfDpQfKgq2&#10;D0dvIrMKciElSYmQixwYKaQUhOwJyfJsAbwq+f8m1Q8AAAD//wMAUEsBAi0AFAAGAAgAAAAhALaD&#10;OJL+AAAA4QEAABMAAAAAAAAAAAAAAAAAAAAAAFtDb250ZW50X1R5cGVzXS54bWxQSwECLQAUAAYA&#10;CAAAACEAOP0h/9YAAACUAQAACwAAAAAAAAAAAAAAAAAvAQAAX3JlbHMvLnJlbHNQSwECLQAUAAYA&#10;CAAAACEAWwzwa4UCAAB9BQAADgAAAAAAAAAAAAAAAAAuAgAAZHJzL2Uyb0RvYy54bWxQSwECLQAU&#10;AAYACAAAACEAV/+WCeUAAAARAQAADwAAAAAAAAAAAAAAAADfBAAAZHJzL2Rvd25yZXYueG1sUEsF&#10;BgAAAAAEAAQA8wAAAPEFAAAAAA==&#10;" fillcolor="white [3201]" stroked="f" strokeweight=".5pt">
              <v:textbox>
                <w:txbxContent>
                  <w:p w14:paraId="7E39D979"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Book Group</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706E" w14:textId="0123B0C9" w:rsidR="00323826" w:rsidRDefault="00323826">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65EA" w14:textId="5931B817" w:rsidR="00323826" w:rsidRDefault="00323826">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CB34" w14:textId="6370325B" w:rsidR="00F662CA" w:rsidRDefault="00F662CA" w:rsidP="00116A5D">
    <w:pPr>
      <w:pStyle w:val="PageHeader"/>
    </w:pPr>
    <w:r>
      <w:rPr>
        <w:noProof/>
        <w:color w:val="548DD4"/>
      </w:rPr>
      <mc:AlternateContent>
        <mc:Choice Requires="wps">
          <w:drawing>
            <wp:anchor distT="0" distB="0" distL="114300" distR="114300" simplePos="0" relativeHeight="251700224" behindDoc="0" locked="0" layoutInCell="1" allowOverlap="1" wp14:anchorId="5359D579" wp14:editId="385F687C">
              <wp:simplePos x="0" y="0"/>
              <wp:positionH relativeFrom="margin">
                <wp:align>center</wp:align>
              </wp:positionH>
              <wp:positionV relativeFrom="paragraph">
                <wp:posOffset>3780788</wp:posOffset>
              </wp:positionV>
              <wp:extent cx="6140928" cy="2247900"/>
              <wp:effectExtent l="1793875" t="0" r="1844675" b="0"/>
              <wp:wrapNone/>
              <wp:docPr id="205" name="Text Box 20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A9CF7"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9D579" id="_x0000_t202" coordsize="21600,21600" o:spt="202" path="m,l,21600r21600,l21600,xe">
              <v:stroke joinstyle="miter"/>
              <v:path gradientshapeok="t" o:connecttype="rect"/>
            </v:shapetype>
            <v:shape id="Text Box 205" o:spid="_x0000_s1047" type="#_x0000_t202" style="position:absolute;margin-left:0;margin-top:297.7pt;width:483.55pt;height:177pt;rotation:-2974626fd;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hg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OHZ9umPEEsotEoW4gH0PTl5X2L0bEeK98Dg0+IiL&#10;IN7hoQ1g9aGXOFuB//3We8Ijl1HLWYNDWPDway284sx8s8jy6WA0SlNLl9Hp2RAv/lizPNbYdX0J&#10;SIkBRUdiwkezE7WH+gn3xSJ5RZWwEn0XPO7Ey9itBtw3Ui0WBMI5dSLe2Acnk+lU5sTNx/ZJeNcT&#10;OCL3b2E3rmL2iscdNv20sFhH0BWRPBW6q2rfAJxx4n6/j9ISOb4T6rA15y8AAAD//wMAUEsDBBQA&#10;BgAIAAAAIQBl/lFx5gAAABEBAAAPAAAAZHJzL2Rvd25yZXYueG1sTI9BT8MwDIXvSPyHyEjcWEJR&#10;o65rOm1MSBwQE4Np16wxbbUmqZpsLfx6zAkulmw/P7+vWE62YxccQuudgvuZAIau8qZ1tYKP96e7&#10;DFiI2hndeYcKvjDAsry+KnRu/Oje8LKLNSMTF3KtoImxzzkPVYNWh5nv0dHu0w9WR2qHmptBj2Ru&#10;O54IIbnVraMPje7xscHqtDtbBcm8Gg/T8/r0svrebtadRUz3r0rd3kybBZXVAljEKf5dwC8D5YeS&#10;gh392ZnAOgUPQkqSkmOWEQgppBQ0OZI0SdM58LLg/0nKHwAAAP//AwBQSwECLQAUAAYACAAAACEA&#10;toM4kv4AAADhAQAAEwAAAAAAAAAAAAAAAAAAAAAAW0NvbnRlbnRfVHlwZXNdLnhtbFBLAQItABQA&#10;BgAIAAAAIQA4/SH/1gAAAJQBAAALAAAAAAAAAAAAAAAAAC8BAABfcmVscy8ucmVsc1BLAQItABQA&#10;BgAIAAAAIQAkvr++hgIAAH0FAAAOAAAAAAAAAAAAAAAAAC4CAABkcnMvZTJvRG9jLnhtbFBLAQIt&#10;ABQABgAIAAAAIQBl/lFx5gAAABEBAAAPAAAAAAAAAAAAAAAAAOAEAABkcnMvZG93bnJldi54bWxQ&#10;SwUGAAAAAAQABADzAAAA8wUAAAAA&#10;" fillcolor="white [3201]" stroked="f" strokeweight=".5pt">
              <v:textbox>
                <w:txbxContent>
                  <w:p w14:paraId="3CDA9CF7" w14:textId="77777777" w:rsidR="00F662CA" w:rsidRPr="00BC198D" w:rsidRDefault="00F662CA">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Bridge</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9EF5" w14:textId="5238696F" w:rsidR="00323826" w:rsidRDefault="00323826">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2F95" w14:textId="18E40F78" w:rsidR="00323826" w:rsidRDefault="00323826">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E879" w14:textId="003236E7" w:rsidR="00F662CA" w:rsidRPr="006A3F75" w:rsidRDefault="00F662CA" w:rsidP="00116A5D">
    <w:pPr>
      <w:pStyle w:val="PageHeader"/>
      <w:rPr>
        <w:color w:val="548DD4"/>
      </w:rPr>
    </w:pPr>
    <w:r>
      <w:rPr>
        <w:noProof/>
        <w:color w:val="548DD4"/>
      </w:rPr>
      <mc:AlternateContent>
        <mc:Choice Requires="wps">
          <w:drawing>
            <wp:anchor distT="0" distB="0" distL="114300" distR="114300" simplePos="0" relativeHeight="251702272" behindDoc="0" locked="0" layoutInCell="1" allowOverlap="1" wp14:anchorId="3F383B9B" wp14:editId="6B538BFD">
              <wp:simplePos x="0" y="0"/>
              <wp:positionH relativeFrom="margin">
                <wp:align>left</wp:align>
              </wp:positionH>
              <wp:positionV relativeFrom="paragraph">
                <wp:posOffset>3352165</wp:posOffset>
              </wp:positionV>
              <wp:extent cx="6140928" cy="2247900"/>
              <wp:effectExtent l="1793875" t="0" r="1844675" b="0"/>
              <wp:wrapNone/>
              <wp:docPr id="206" name="Text Box 206"/>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4CEC9"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83B9B" id="_x0000_t202" coordsize="21600,21600" o:spt="202" path="m,l,21600r21600,l21600,xe">
              <v:stroke joinstyle="miter"/>
              <v:path gradientshapeok="t" o:connecttype="rect"/>
            </v:shapetype>
            <v:shape id="Text Box 206" o:spid="_x0000_s1048" type="#_x0000_t202" style="position:absolute;margin-left:0;margin-top:263.95pt;width:483.55pt;height:177pt;rotation:-2974626fd;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sgwIAAH0FAAAOAAAAZHJzL2Uyb0RvYy54bWysVEtPGzEQvlfqf7B8L7tJQ0giNigFUVVC&#10;gAoVZ8drk1W9Htd2spv+esazm0cpF6perPHMN+/H+UVbG7ZRPlRgCz44yTlTVkJZ2eeC/3i8/jTh&#10;LERhS2HAqoJvVeAX848fzhs3U0NYgSmVZ2jEhlnjCr6K0c2yLMiVqkU4AacsCjX4WkT8+ues9KJB&#10;67XJhnk+zhrwpfMgVQjIveqEfE72tVYy3mkdVGSm4BhbpNfTu0xvNj8Xs2cv3KqSfRjiH6KoRWXR&#10;6d7UlYiCrX31l6m6kh4C6Hgioc5A60oqygGzGeSvsnlYCacoFyxOcPsyhf9nVt5uHty9Z7H9Ai02&#10;MBWkcWEWkJnyabWvmQes22AyORuPR1NKEwNnCMeKbvdVVG1kEpnjwSifDrHvEmXD4ehsmlOds85a&#10;sup8iF8V1CwRBffYJjIrNjchYgQI3UESPICpyuvKGPqk0VCXxrONwKaaSDGjxh8oY1mDoXw+zcmw&#10;haTeWTY2mVE0HL27Q8ZExa1RCWPsd6VZVVKmb/gWUiq790/ohNLo6j2KPf4Q1XuUuzxQgzyDjXvl&#10;urLgKXvapkPJyp+7kukOjwU/yjuRsV22mDj2j1qXWEsotzgoNAvY9+DkdYXduxEh3guPS4NMPATx&#10;Dh9tAKsPPcXZCvzvt/gJj7OMUs4aXMKCh19r4RVn5pvFKZ8ORqO0tfQZnZ5hNMwfS5bHEruuLwFH&#10;YkDREZnw0exI7aF+wnuxSF5RJKxE3wWPO/IydqcB741UiwWBcE+diDf2wclkOpU5zeZj+yS86wc4&#10;4uzfwm5dxezVHHfYpGlhsY6gKxryQ1X7BuCO0+z39ygdkeM/oQ5Xc/4CAAD//wMAUEsDBBQABgAI&#10;AAAAIQAHTtIz5gAAABEBAAAPAAAAZHJzL2Rvd25yZXYueG1sTI9BT8MwDIXvSPyHyEjcWNIOoq5r&#10;Om1MSBwQiDHENWtMW61JqiZbC78ec4KLJdvPn98rVpPt2BmH0HqnIJkJYOgqb1pXK9i/PdxkwELU&#10;zujOO1TwhQFW5eVFoXPjR/eK512sGUFcyLWCJsY+5zxUDVodZr5HR7tPP1gdqR1qbgY9Etx2PBVC&#10;cqtbRx8a3eN9g9Vxd7IK0kU1fkyPm+PT+vtlu+ks4t37s1LXV9N2SWW9BBZxin8X8JuB/ENJxg7+&#10;5ExgnYK5kJKkREyTOTBSSClociBpkmW3wMuC/09S/gAAAP//AwBQSwECLQAUAAYACAAAACEAtoM4&#10;kv4AAADhAQAAEwAAAAAAAAAAAAAAAAAAAAAAW0NvbnRlbnRfVHlwZXNdLnhtbFBLAQItABQABgAI&#10;AAAAIQA4/SH/1gAAAJQBAAALAAAAAAAAAAAAAAAAAC8BAABfcmVscy8ucmVsc1BLAQItABQABgAI&#10;AAAAIQCG4/jsgwIAAH0FAAAOAAAAAAAAAAAAAAAAAC4CAABkcnMvZTJvRG9jLnhtbFBLAQItABQA&#10;BgAIAAAAIQAHTtIz5gAAABEBAAAPAAAAAAAAAAAAAAAAAN0EAABkcnMvZG93bnJldi54bWxQSwUG&#10;AAAAAAQABADzAAAA8AUAAAAA&#10;" fillcolor="white [3201]" stroked="f" strokeweight=".5pt">
              <v:textbox>
                <w:txbxContent>
                  <w:p w14:paraId="74A4CEC9"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Bulletin</w:t>
    </w:r>
    <w:r w:rsidR="001D6869">
      <w:t xml:space="preserve"> </w:t>
    </w:r>
    <w:hyperlink w:anchor="_Table_of_Contents" w:history="1">
      <w:r w:rsidRPr="00123FFD">
        <w:rPr>
          <w:rStyle w:val="RightArrow"/>
        </w:rPr>
        <w:t>[</w:t>
      </w:r>
      <w:r w:rsidRPr="00454910">
        <w:rPr>
          <w:rStyle w:val="RightArrow"/>
        </w:rPr>
        <w:sym w:font="Wingdings 3" w:char="F05B"/>
      </w:r>
      <w:r w:rsidRPr="00454910">
        <w:rPr>
          <w:rStyle w:val="RightArrow"/>
        </w:rPr>
        <w:t>]</w:t>
      </w:r>
    </w:hyperlink>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697D" w14:textId="6248AB64" w:rsidR="00323826" w:rsidRDefault="003238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F546" w14:textId="3326C9EB" w:rsidR="00F662CA" w:rsidRPr="00B2197D" w:rsidRDefault="00F662CA" w:rsidP="00BC198D">
    <w:pPr>
      <w:pStyle w:val="PageHeader"/>
      <w:tabs>
        <w:tab w:val="left" w:pos="4230"/>
      </w:tabs>
    </w:pPr>
    <w:r>
      <w:rPr>
        <w:noProof/>
        <w:color w:val="548DD4"/>
      </w:rPr>
      <mc:AlternateContent>
        <mc:Choice Requires="wps">
          <w:drawing>
            <wp:anchor distT="0" distB="0" distL="114300" distR="114300" simplePos="0" relativeHeight="251780096" behindDoc="0" locked="0" layoutInCell="1" allowOverlap="1" wp14:anchorId="4F625366" wp14:editId="12E06D91">
              <wp:simplePos x="0" y="0"/>
              <wp:positionH relativeFrom="margin">
                <wp:posOffset>-336919</wp:posOffset>
              </wp:positionH>
              <wp:positionV relativeFrom="paragraph">
                <wp:posOffset>3475691</wp:posOffset>
              </wp:positionV>
              <wp:extent cx="6247437" cy="2247900"/>
              <wp:effectExtent l="1790065" t="0" r="1886585" b="0"/>
              <wp:wrapNone/>
              <wp:docPr id="50" name="Text Box 50"/>
              <wp:cNvGraphicFramePr/>
              <a:graphic xmlns:a="http://schemas.openxmlformats.org/drawingml/2006/main">
                <a:graphicData uri="http://schemas.microsoft.com/office/word/2010/wordprocessingShape">
                  <wps:wsp>
                    <wps:cNvSpPr txBox="1"/>
                    <wps:spPr>
                      <a:xfrm rot="18876649">
                        <a:off x="0" y="0"/>
                        <a:ext cx="6247437"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12AD7"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25366" id="_x0000_t202" coordsize="21600,21600" o:spt="202" path="m,l,21600r21600,l21600,xe">
              <v:stroke joinstyle="miter"/>
              <v:path gradientshapeok="t" o:connecttype="rect"/>
            </v:shapetype>
            <v:shape id="Text Box 50" o:spid="_x0000_s1030" type="#_x0000_t202" style="position:absolute;margin-left:-26.55pt;margin-top:273.7pt;width:491.9pt;height:177pt;rotation:-2974626fd;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wlhQIAAHwFAAAOAAAAZHJzL2Uyb0RvYy54bWysVEtv2zAMvg/YfxB0X52kaZIGcYqsRYcB&#10;RVusHXpWZCkxJouapMTOfv0o2nms66XDLgIlfnx9Ijm7airDtsqHEmzO+2c9zpSVUJR2lfPvz7ef&#10;JpyFKGwhDFiV850K/Gr+8cOsdlM1gDWYQnmGTmyY1i7n6xjdNMuCXKtKhDNwyqJSg69ExKtfZYUX&#10;NXqvTDbo9UZZDb5wHqQKAV9vWiWfk3+tlYwPWgcVmck55hbp9HQu05nNZ2K68sKtS9mlIf4hi0qU&#10;FoMeXN2IKNjGl3+5qkrpIYCOZxKqDLQupaIasJp+71U1T2vhFNWC5AR3oCn8P7fyfvvkHj2LzWdo&#10;8AMTIbUL04CPqZ5G+4p5QN76k8l4NBpeUpmYOEM4Mro7sKiayCQ+jgbD8fB8zJlE3QAvlz3iOWu9&#10;Ja/Oh/hFQcWSkHOP30RuxfYuRMwAoXtIggcwZXFbGkOX1Brq2ni2FfipJlLOaPEHylhWYyrnFz1y&#10;bCGZt56NTW4UNUcX7lgxSXFnVMIY+01pVhZU6RuxhZTKHuITOqE0hnqPYYc/ZvUe47YOtKDIYOPB&#10;uCoteKqepulIWfFjT5lu8Uj4Sd1JjM2ywcLx//YNsYRih31CrYDfHpy8LfHz7kSIj8LjzOAj7oH4&#10;gIc2gORDJ3G2Bv/rrfeEx1ZGLWc1zmDOw8+N8Ioz89Vik1/2h8M0tHQZXowHePGnmuWpxm6qa8CO&#10;6FN2JCZ8NHtRe6hecF0sUlRUCSsxds7jXryO7WbAdSPVYkEgHFMn4p19cjK5Tiyn1nxuXoR3Xf9G&#10;bP172E+rmL5q4xabLC0sNhF0ST2eeG5Z7fjHEafW79ZR2iGnd0Idl+b8NwAAAP//AwBQSwMEFAAG&#10;AAgAAAAhAG3c+S7kAAAAEQEAAA8AAABkcnMvZG93bnJldi54bWxMT0tPg0AQvpv4HzZj4s0u0ECU&#10;sjStjYkHY2Nt43XLjkDKzhJ2W9Bf73jSy2Qe33yPYjnZTlxw8K0jBfEsAoFUOdNSrWD//nR3D8IH&#10;TUZ3jlDBF3pYltdXhc6NG+kNL7tQCyYhn2sFTQh9LqWvGrTaz1yPxLdPN1gdeBxqaQY9MrntZBJF&#10;mbS6JVZodI+PDVan3dkqSB6q8WN6Xp9eVt/bzbqziOnhVanbm2mz4LJagAg4hb8P+M3A/qFkY0d3&#10;JuNFx0RZzP4DN/MkBcGILE55c2RoEmdzkGUh/ycpfwAAAP//AwBQSwECLQAUAAYACAAAACEAtoM4&#10;kv4AAADhAQAAEwAAAAAAAAAAAAAAAAAAAAAAW0NvbnRlbnRfVHlwZXNdLnhtbFBLAQItABQABgAI&#10;AAAAIQA4/SH/1gAAAJQBAAALAAAAAAAAAAAAAAAAAC8BAABfcmVscy8ucmVsc1BLAQItABQABgAI&#10;AAAAIQAAzAwlhQIAAHwFAAAOAAAAAAAAAAAAAAAAAC4CAABkcnMvZTJvRG9jLnhtbFBLAQItABQA&#10;BgAIAAAAIQBt3Pku5AAAABEBAAAPAAAAAAAAAAAAAAAAAN8EAABkcnMvZG93bnJldi54bWxQSwUG&#10;AAAAAAQABADzAAAA8AUAAAAA&#10;" fillcolor="white [3201]" stroked="f" strokeweight=".5pt">
              <v:textbox>
                <w:txbxContent>
                  <w:p w14:paraId="7CF12AD7"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74794A">
      <w:t>Old Guard of Summit</w:t>
    </w:r>
    <w:r w:rsidRPr="0074794A">
      <w:tab/>
    </w:r>
    <w:r>
      <w:tab/>
    </w:r>
    <w:r w:rsidRPr="0048611B">
      <w:tab/>
    </w:r>
    <w:r>
      <w:t xml:space="preserve">Changes </w:t>
    </w:r>
    <w:r w:rsidR="00E41419">
      <w:t>from Previous Version</w:t>
    </w:r>
    <w:r w:rsidR="00F81557">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57C2" w14:textId="063D949E" w:rsidR="00323826" w:rsidRDefault="00323826">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5D71" w14:textId="037B1CB6" w:rsidR="00F662CA" w:rsidRPr="006A3F75" w:rsidRDefault="00F662CA" w:rsidP="00D12FDB">
    <w:pPr>
      <w:pStyle w:val="PageHeader"/>
      <w:tabs>
        <w:tab w:val="clear" w:pos="4770"/>
        <w:tab w:val="center" w:pos="4140"/>
      </w:tabs>
      <w:rPr>
        <w:color w:val="548DD4"/>
      </w:rPr>
    </w:pPr>
    <w:r>
      <w:rPr>
        <w:noProof/>
        <w:color w:val="548DD4"/>
      </w:rPr>
      <mc:AlternateContent>
        <mc:Choice Requires="wps">
          <w:drawing>
            <wp:anchor distT="0" distB="0" distL="114300" distR="114300" simplePos="0" relativeHeight="251704320" behindDoc="0" locked="0" layoutInCell="1" allowOverlap="1" wp14:anchorId="7F2E4B36" wp14:editId="2E0862CF">
              <wp:simplePos x="0" y="0"/>
              <wp:positionH relativeFrom="margin">
                <wp:align>center</wp:align>
              </wp:positionH>
              <wp:positionV relativeFrom="paragraph">
                <wp:posOffset>3999865</wp:posOffset>
              </wp:positionV>
              <wp:extent cx="6140928" cy="2247900"/>
              <wp:effectExtent l="1793875" t="0" r="1844675" b="0"/>
              <wp:wrapNone/>
              <wp:docPr id="207" name="Text Box 207"/>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59997"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E4B36" id="_x0000_t202" coordsize="21600,21600" o:spt="202" path="m,l,21600r21600,l21600,xe">
              <v:stroke joinstyle="miter"/>
              <v:path gradientshapeok="t" o:connecttype="rect"/>
            </v:shapetype>
            <v:shape id="Text Box 207" o:spid="_x0000_s1049" type="#_x0000_t202" style="position:absolute;margin-left:0;margin-top:314.95pt;width:483.55pt;height:177pt;rotation:-2974626fd;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bc5hQ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OPZvz4gllFskCnEB+x6cvK6wezcixHvhcWjwERdB&#10;vMNDG8DqQy9xtgL/+633hEcuo5azBoew4OHXWnjFmflmkeXTwWiUppYuo9OzIV78sWZ5rLHr+hKQ&#10;EgOKjsSEj2Ynag/1E+6LRfKKKmEl+i543ImXsVsNuG+kWiwIhHPqRLyxD04m06nMiZuP7ZPwridw&#10;RO7fwm5cxewVjzts+mlhsY6gKyJ5KnRX1b4BOOPE/X4fpSVyfCfUYWvOXwAAAP//AwBQSwMEFAAG&#10;AAgAAAAhAJgxrn3jAAAAEQEAAA8AAABkcnMvZG93bnJldi54bWxMT8lOwzAQvSPxD9YgcaM2CVg0&#10;jVO1VEgcUBEFxNWNhySqlyh2m8DXM5zgMprlzVvK5eQsO+EQu+AVXM8EMPR1MJ1vFLy9PlzdAYtJ&#10;e6Nt8KjgCyMsq/OzUhcmjP4FT7vUMCLxsdAK2pT6gvNYt+h0nIUePd0+w+B0onFouBn0SOTO8kwI&#10;yZ3uPCm0usf7FuvD7ugUZPN6/Jge14en1ffzZm0d4u37VqnLi2mzoLJaAEs4pb8P+M1A/qEiY/tw&#10;9CYyqyAXUhKUmizPgRFCSkGbPUGzubgBXpX8f5LqBwAA//8DAFBLAQItABQABgAIAAAAIQC2gziS&#10;/gAAAOEBAAATAAAAAAAAAAAAAAAAAAAAAABbQ29udGVudF9UeXBlc10ueG1sUEsBAi0AFAAGAAgA&#10;AAAhADj9If/WAAAAlAEAAAsAAAAAAAAAAAAAAAAALwEAAF9yZWxzLy5yZWxzUEsBAi0AFAAGAAgA&#10;AAAhAPlRtzmFAgAAfQUAAA4AAAAAAAAAAAAAAAAALgIAAGRycy9lMm9Eb2MueG1sUEsBAi0AFAAG&#10;AAgAAAAhAJgxrn3jAAAAEQEAAA8AAAAAAAAAAAAAAAAA3wQAAGRycy9kb3ducmV2LnhtbFBLBQYA&#10;AAAABAAEAPMAAADvBQAAAAA=&#10;" fillcolor="white [3201]" stroked="f" strokeweight=".5pt">
              <v:textbox>
                <w:txbxContent>
                  <w:p w14:paraId="51659997"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By-Laws &amp; Procedures</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F1C8" w14:textId="2170FA43" w:rsidR="00323826" w:rsidRDefault="00323826">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3B38" w14:textId="6AE2CAAA" w:rsidR="00323826" w:rsidRDefault="00323826">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DC15" w14:textId="1985CDE0" w:rsidR="00F91751" w:rsidRPr="006A3F75" w:rsidRDefault="00F91751" w:rsidP="00141451">
    <w:pPr>
      <w:pStyle w:val="PageHeader"/>
      <w:tabs>
        <w:tab w:val="clear" w:pos="4770"/>
        <w:tab w:val="center" w:pos="4050"/>
      </w:tabs>
      <w:rPr>
        <w:color w:val="548DD4"/>
      </w:rPr>
    </w:pPr>
    <w:r>
      <w:rPr>
        <w:noProof/>
        <w:color w:val="548DD4"/>
      </w:rPr>
      <mc:AlternateContent>
        <mc:Choice Requires="wps">
          <w:drawing>
            <wp:anchor distT="0" distB="0" distL="114300" distR="114300" simplePos="0" relativeHeight="251846656" behindDoc="0" locked="0" layoutInCell="1" allowOverlap="1" wp14:anchorId="75EC8DBE" wp14:editId="0F06A44B">
              <wp:simplePos x="0" y="0"/>
              <wp:positionH relativeFrom="margin">
                <wp:align>right</wp:align>
              </wp:positionH>
              <wp:positionV relativeFrom="paragraph">
                <wp:posOffset>3104515</wp:posOffset>
              </wp:positionV>
              <wp:extent cx="6140928" cy="2247900"/>
              <wp:effectExtent l="1793875" t="0" r="1844675" b="0"/>
              <wp:wrapNone/>
              <wp:docPr id="41608875" name="Text Box 4160887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A5BA3" w14:textId="77777777" w:rsidR="00F91751" w:rsidRPr="00BC198D" w:rsidRDefault="00F91751"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C8DBE" id="_x0000_t202" coordsize="21600,21600" o:spt="202" path="m,l,21600r21600,l21600,xe">
              <v:stroke joinstyle="miter"/>
              <v:path gradientshapeok="t" o:connecttype="rect"/>
            </v:shapetype>
            <v:shape id="Text Box 41608875" o:spid="_x0000_s1050" type="#_x0000_t202" style="position:absolute;margin-left:432.35pt;margin-top:244.45pt;width:483.55pt;height:177pt;rotation:-2974626fd;z-index:251846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adhQ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eOrfjhFLKLdIFOIC9j04eV1h925EiPfC49DgIy6C&#10;eIeHNoDVh17ibAX+91vvCY9cRi1nDQ5hwcOvtfCKM/PNIsung9EoTS1dRqdnQ7z4Y83yWGPX9SUg&#10;JQYUHYkJH81O1B7qJ9wXi+QVVcJK9F3wuBMvY7cacN9ItVgQCOfUiXhjH5xMplOZEzcf2yfhXU/g&#10;iNy/hd24itkrHnfY9NPCYh1BV0TyVOiuqn0DcMaJ+/0+Skvk+E6ow9acvwAAAP//AwBQSwMEFAAG&#10;AAgAAAAhAOVw567lAAAAEQEAAA8AAABkcnMvZG93bnJldi54bWxMT8tOwzAQvCPxD9YicaN202K1&#10;aZyqpULigEAUEFc3XpKofkSx2wS+nuUEl5V2ZnZ2pliPzrIz9rENXsF0IoChr4Jpfa3g7fX+ZgEs&#10;Ju2NtsGjgi+MsC4vLwqdmzD4FzzvU83IxMdcK2hS6nLOY9Wg03ESOvTEfYbe6URrX3PT64HMneWZ&#10;EJI73Xr60OgO7xqsjvuTU5Atq+FjfNgeHzffz7utdYi3709KXV+NuxWNzQpYwjH9XcBvB8oPJQU7&#10;hJM3kVkFMyElSYlYZDNgpJBSEHIgZDpfzoGXBf/fpPwBAAD//wMAUEsBAi0AFAAGAAgAAAAhALaD&#10;OJL+AAAA4QEAABMAAAAAAAAAAAAAAAAAAAAAAFtDb250ZW50X1R5cGVzXS54bWxQSwECLQAUAAYA&#10;CAAAACEAOP0h/9YAAACUAQAACwAAAAAAAAAAAAAAAAAvAQAAX3JlbHMvLnJlbHNQSwECLQAUAAYA&#10;CAAAACEAOYEWnYUCAAB9BQAADgAAAAAAAAAAAAAAAAAuAgAAZHJzL2Uyb0RvYy54bWxQSwECLQAU&#10;AAYACAAAACEA5XDnruUAAAARAQAADwAAAAAAAAAAAAAAAADfBAAAZHJzL2Rvd25yZXYueG1sUEsF&#10;BgAAAAAEAAQA8wAAAPEFAAAAAA==&#10;" fillcolor="white [3201]" stroked="f" strokeweight=".5pt">
              <v:textbox>
                <w:txbxContent>
                  <w:p w14:paraId="6ABA5BA3" w14:textId="77777777" w:rsidR="00F91751" w:rsidRPr="00BC198D" w:rsidRDefault="00F91751"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t xml:space="preserve"> </w:t>
    </w:r>
    <w:r w:rsidRPr="00141451">
      <w:rPr>
        <w:rStyle w:val="iv"/>
        <w:b/>
      </w:rPr>
      <w:t>Tab IV</w:t>
    </w:r>
    <w:r w:rsidRPr="00141451">
      <w:t xml:space="preserve"> - Committees</w:t>
    </w:r>
    <w:r w:rsidRPr="002704B4">
      <w:rPr>
        <w:rFonts w:ascii="Bookman Old Style" w:hAnsi="Bookman Old Style"/>
      </w:rPr>
      <w:tab/>
    </w:r>
    <w:r>
      <w:t xml:space="preserve">Canoeing &amp; Kayaking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3C70" w14:textId="25092525" w:rsidR="00323826" w:rsidRDefault="00323826">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13D6" w14:textId="2229FB73" w:rsidR="00323826" w:rsidRDefault="00323826">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F83E" w14:textId="3FA03B2D" w:rsidR="00F662CA" w:rsidRPr="006A3F75" w:rsidRDefault="00F662CA" w:rsidP="00141451">
    <w:pPr>
      <w:pStyle w:val="PageHeader"/>
      <w:tabs>
        <w:tab w:val="clear" w:pos="4770"/>
        <w:tab w:val="center" w:pos="4050"/>
      </w:tabs>
      <w:rPr>
        <w:color w:val="548DD4"/>
      </w:rPr>
    </w:pPr>
    <w:r>
      <w:rPr>
        <w:noProof/>
        <w:color w:val="548DD4"/>
      </w:rPr>
      <mc:AlternateContent>
        <mc:Choice Requires="wps">
          <w:drawing>
            <wp:anchor distT="0" distB="0" distL="114300" distR="114300" simplePos="0" relativeHeight="251706368" behindDoc="0" locked="0" layoutInCell="1" allowOverlap="1" wp14:anchorId="12C37359" wp14:editId="6F2CD022">
              <wp:simplePos x="0" y="0"/>
              <wp:positionH relativeFrom="margin">
                <wp:align>right</wp:align>
              </wp:positionH>
              <wp:positionV relativeFrom="paragraph">
                <wp:posOffset>3104515</wp:posOffset>
              </wp:positionV>
              <wp:extent cx="6140928" cy="2247900"/>
              <wp:effectExtent l="1793875" t="0" r="1844675" b="0"/>
              <wp:wrapNone/>
              <wp:docPr id="208" name="Text Box 208"/>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2455D"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37359" id="_x0000_t202" coordsize="21600,21600" o:spt="202" path="m,l,21600r21600,l21600,xe">
              <v:stroke joinstyle="miter"/>
              <v:path gradientshapeok="t" o:connecttype="rect"/>
            </v:shapetype>
            <v:shape id="Text Box 208" o:spid="_x0000_s1051" type="#_x0000_t202" style="position:absolute;margin-left:432.35pt;margin-top:244.45pt;width:483.55pt;height:177pt;rotation:-2974626fd;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lIhgIAAH0FAAAOAAAAZHJzL2Uyb0RvYy54bWysVEtPGzEQvlfqf7B8L7sJISQRG5SCqCoh&#10;QIWKs+O1yapej2s72U1/fcezm0cpF6perLHn8zy/mYvLtjZso3yowBZ8cJJzpqyEsrIvBf/+dPNp&#10;wlmIwpbCgFUF36rAL+cfP1w0bqaGsAJTKs/QiA2zxhV8FaObZVmQK1WLcAJOWVRq8LWIePUvWelF&#10;g9Zrkw3zfJw14EvnQaoQ8PW6U/I52ddayXivdVCRmYJjbJFOT+cyndn8QsxevHCrSvZhiH+IohaV&#10;Rad7U9ciCrb21V+m6kp6CKDjiYQ6A60rqSgHzGaQv8rmcSWcolywOMHtyxT+n1l5t3l0D57F9jO0&#10;2MBUkMaFWcDHlE+rfc08YN0Gk8n5eDyaUpoYOEM4VnS7r6JqI5P4OB6M8ukQ+y5RNxyOzqc51Tnr&#10;rCWrzof4RUHNklBwj20is2JzGyJGgNAdJMEDmKq8qYyhS6KGujKebQQ21USKGX/8gTKWNRjK6VlO&#10;hi2k751lY5MZReTo3R0yJilujUoYY78pzaqSMn3Dt5BS2b1/QieURlfv+djjD1G953OXB/4gz2Dj&#10;/nNdWfCUPU3ToWTlj13JdIfHgh/lncTYLltMHPt3umPEEsotEoW4gH0PTt5U2L1bEeKD8Dg0+IiL&#10;IN7joQ1g9aGXOFuB//XWe8Ijl1HLWYNDWPDwcy284sx8tcjy6WA0SlNLl9HZ+RAv/lizPNbYdX0F&#10;SIkBRUdiwkezE7WH+hn3xSJ5RZWwEn0XPO7Eq9itBtw3Ui0WBMI5dSLe2kcnk+lU5sTNp/ZZeNcT&#10;OCL372A3rmL2iscdNv20sFhH0BWRPBW6q2rfAJxx4n6/j9ISOb4T6rA1578BAAD//wMAUEsDBBQA&#10;BgAIAAAAIQDlcOeu5QAAABEBAAAPAAAAZHJzL2Rvd25yZXYueG1sTE/LTsMwELwj8Q/WInGjdtNi&#10;tWmcqqVC4oBAFBBXN16SqH5EsdsEvp7lBJeVdmZ2dqZYj86yM/axDV7BdCKAoa+CaX2t4O31/mYB&#10;LCbtjbbBo4IvjLAuLy8KnZsw+Bc871PNyMTHXCtoUupyzmPVoNNxEjr0xH2G3ulEa19z0+uBzJ3l&#10;mRCSO916+tDoDu8arI77k1OQLavhY3zYHh8338+7rXWIt+9PSl1fjbsVjc0KWMIx/V3AbwfKDyUF&#10;O4STN5FZBTMhJUmJWGQzYKSQUhByIGQ6X86BlwX/36T8AQAA//8DAFBLAQItABQABgAIAAAAIQC2&#10;gziS/gAAAOEBAAATAAAAAAAAAAAAAAAAAAAAAABbQ29udGVudF9UeXBlc10ueG1sUEsBAi0AFAAG&#10;AAgAAAAhADj9If/WAAAAlAEAAAsAAAAAAAAAAAAAAAAALwEAAF9yZWxzLy5yZWxzUEsBAi0AFAAG&#10;AAgAAAAhAEYzWUiGAgAAfQUAAA4AAAAAAAAAAAAAAAAALgIAAGRycy9lMm9Eb2MueG1sUEsBAi0A&#10;FAAGAAgAAAAhAOVw567lAAAAEQEAAA8AAAAAAAAAAAAAAAAA4AQAAGRycy9kb3ducmV2LnhtbFBL&#10;BQYAAAAABAAEAPMAAADyBQAAAAA=&#10;" fillcolor="white [3201]" stroked="f" strokeweight=".5pt">
              <v:textbox>
                <w:txbxContent>
                  <w:p w14:paraId="50B2455D"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t xml:space="preserve"> </w:t>
    </w:r>
    <w:r w:rsidRPr="00141451">
      <w:rPr>
        <w:rStyle w:val="iv"/>
        <w:b/>
      </w:rPr>
      <w:t>Tab IV</w:t>
    </w:r>
    <w:r w:rsidRPr="00141451">
      <w:t xml:space="preserve"> - Committees</w:t>
    </w:r>
    <w:r w:rsidRPr="002704B4">
      <w:rPr>
        <w:rFonts w:ascii="Bookman Old Style" w:hAnsi="Bookman Old Style"/>
      </w:rPr>
      <w:tab/>
    </w:r>
    <w:r w:rsidR="00D132BF">
      <w:t>Career Mentoring</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1E76" w14:textId="3D37D66D" w:rsidR="00323826" w:rsidRDefault="00323826">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BFFE" w14:textId="1E8CF4B5" w:rsidR="00323826" w:rsidRDefault="003238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615C" w14:textId="5EF5BDCA" w:rsidR="00323826" w:rsidRDefault="00323826">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7DF1" w14:textId="20948924" w:rsidR="00F662CA" w:rsidRPr="006A3F75" w:rsidRDefault="00F662CA" w:rsidP="00141451">
    <w:pPr>
      <w:pStyle w:val="PageHeader"/>
      <w:tabs>
        <w:tab w:val="clear" w:pos="4770"/>
        <w:tab w:val="center" w:pos="4680"/>
      </w:tabs>
      <w:rPr>
        <w:color w:val="548DD4"/>
      </w:rPr>
    </w:pPr>
    <w:r>
      <w:rPr>
        <w:noProof/>
        <w:color w:val="548DD4"/>
      </w:rPr>
      <mc:AlternateContent>
        <mc:Choice Requires="wps">
          <w:drawing>
            <wp:anchor distT="0" distB="0" distL="114300" distR="114300" simplePos="0" relativeHeight="251708416" behindDoc="0" locked="0" layoutInCell="1" allowOverlap="1" wp14:anchorId="25398809" wp14:editId="2B249976">
              <wp:simplePos x="0" y="0"/>
              <wp:positionH relativeFrom="margin">
                <wp:posOffset>180975</wp:posOffset>
              </wp:positionH>
              <wp:positionV relativeFrom="paragraph">
                <wp:posOffset>3542664</wp:posOffset>
              </wp:positionV>
              <wp:extent cx="6140928" cy="2247900"/>
              <wp:effectExtent l="1793875" t="0" r="1844675" b="0"/>
              <wp:wrapNone/>
              <wp:docPr id="209" name="Text Box 209"/>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B1F04"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98809" id="_x0000_t202" coordsize="21600,21600" o:spt="202" path="m,l,21600r21600,l21600,xe">
              <v:stroke joinstyle="miter"/>
              <v:path gradientshapeok="t" o:connecttype="rect"/>
            </v:shapetype>
            <v:shape id="Text Box 209" o:spid="_x0000_s1052" type="#_x0000_t202" style="position:absolute;margin-left:14.25pt;margin-top:278.95pt;width:483.55pt;height:177pt;rotation:-2974626fd;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QPhgIAAH0FAAAOAAAAZHJzL2Uyb0RvYy54bWysVEtv2zAMvg/YfxB0X+1kbtoEdYqsRYcB&#10;xVqsHXpWZKkxJouapMTOfv0o2nms66XDLgIlfuLzIy8uu8awjfKhBlvy0UnOmbISqto+l/z7482H&#10;c85CFLYSBqwq+VYFfjl//+6idTM1hhWYSnmGRmyYta7kqxjdLMuCXKlGhBNwyqJSg29ExKt/ziov&#10;WrTemGyc55OsBV85D1KFgK/XvZLPyb7WSsY7rYOKzJQcY4t0ejqX6czmF2L27IVb1XIIQ/xDFI2o&#10;LTrdm7oWUbC1r/8y1dTSQwAdTyQ0GWhdS0U5YDaj/EU2DyvhFOWCxQluX6bw/8zKr5sHd+9Z7D5B&#10;hw1MBWldmAV8TPl02jfMA9ZtdH5+NpkUU0oTA2cIx4pu91VUXWQSHyejIp+Ose8SdeNxcTbNqc5Z&#10;by1ZdT7EzwoaloSSe2wTmRWb2xAxAoTuIAkewNTVTW0MXRI11JXxbCOwqSZSzPjjD5SxrMVQPp7m&#10;ZNhC+t5bNjaZUUSOwd0hY5Li1qiEMfab0qyuKNNXfAspld37J3RCaXT1lo8D/hDVWz73eeAP8gw2&#10;7j83tQVP2dM0HUpW/diVTPd4LPhR3kmM3bLDxLF/xY4RS6i2SBTiAvY9OHlTY/duRYj3wuPQ4CMu&#10;gniHhzaA1YdB4mwF/tdr7wmPXEYtZy0OYcnDz7XwijPzxSLLp6OiSFNLl+L0bIwXf6xZHmvsurkC&#10;pMSIoiMx4aPZidpD84T7YpG8okpYib5LHnfiVexXA+4bqRYLAuGcOhFv7YOTyXQqc+LmY/ckvBsI&#10;HJH7X2E3rmL2gsc9Nv20sFhH0DWRPBW6r+rQAJxx4v6wj9ISOb4T6rA1578BAAD//wMAUEsDBBQA&#10;BgAIAAAAIQBILvUk5wAAABEBAAAPAAAAZHJzL2Rvd25yZXYueG1sTI/LTsNADEX3SPzDyEjs6ORB&#10;qjTNpGqpkFggEKUV22nGJFHnEWWmTeDrMSvYWLJ9fXxvuZqMZhccfOesgHgWAUNbO9XZRsD+/fEu&#10;B+aDtEpqZ1HAF3pYVddXpSyUG+0bXnahYQSxvpAC2hD6gnNft2ikn7keLe0+3WBkoHZouBrkSHCj&#10;eRJFc25kZ+lDK3t8aLE+7c5GQLKox4/paXN6Xn+/bjfaIGaHFyFub6btksp6CSzgFP4u4DcD+YeK&#10;jB3d2SrPtIA0zWKSEjGLU2CkmOcLmhxJmsT5PfCq5P+TVD8AAAD//wMAUEsBAi0AFAAGAAgAAAAh&#10;ALaDOJL+AAAA4QEAABMAAAAAAAAAAAAAAAAAAAAAAFtDb250ZW50X1R5cGVzXS54bWxQSwECLQAU&#10;AAYACAAAACEAOP0h/9YAAACUAQAACwAAAAAAAAAAAAAAAAAvAQAAX3JlbHMvLnJlbHNQSwECLQAU&#10;AAYACAAAACEA+CYkD4YCAAB9BQAADgAAAAAAAAAAAAAAAAAuAgAAZHJzL2Uyb0RvYy54bWxQSwEC&#10;LQAUAAYACAAAACEASC71JOcAAAARAQAADwAAAAAAAAAAAAAAAADgBAAAZHJzL2Rvd25yZXYueG1s&#10;UEsFBgAAAAAEAAQA8wAAAPQFAAAAAA==&#10;" fillcolor="white [3201]" stroked="f" strokeweight=".5pt">
              <v:textbox>
                <w:txbxContent>
                  <w:p w14:paraId="644B1F04"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Certificates</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BAA2" w14:textId="010B035F" w:rsidR="00323826" w:rsidRDefault="00323826">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5BE4" w14:textId="17E7D138" w:rsidR="00323826" w:rsidRDefault="00323826">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49B3" w14:textId="33520678" w:rsidR="00F662CA" w:rsidRDefault="00F662CA" w:rsidP="00116A5D">
    <w:pPr>
      <w:pStyle w:val="PageHeader"/>
    </w:pPr>
    <w:r>
      <w:rPr>
        <w:noProof/>
        <w:color w:val="548DD4"/>
      </w:rPr>
      <mc:AlternateContent>
        <mc:Choice Requires="wps">
          <w:drawing>
            <wp:anchor distT="0" distB="0" distL="114300" distR="114300" simplePos="0" relativeHeight="251834368" behindDoc="0" locked="0" layoutInCell="1" allowOverlap="1" wp14:anchorId="58905575" wp14:editId="342B45E4">
              <wp:simplePos x="0" y="0"/>
              <wp:positionH relativeFrom="margin">
                <wp:align>right</wp:align>
              </wp:positionH>
              <wp:positionV relativeFrom="paragraph">
                <wp:posOffset>3352165</wp:posOffset>
              </wp:positionV>
              <wp:extent cx="6140928" cy="2247900"/>
              <wp:effectExtent l="1793875" t="0" r="1844675" b="0"/>
              <wp:wrapNone/>
              <wp:docPr id="202" name="Text Box 20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F02D5"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05575" id="_x0000_t202" coordsize="21600,21600" o:spt="202" path="m,l,21600r21600,l21600,xe">
              <v:stroke joinstyle="miter"/>
              <v:path gradientshapeok="t" o:connecttype="rect"/>
            </v:shapetype>
            <v:shape id="Text Box 202" o:spid="_x0000_s1053" type="#_x0000_t202" style="position:absolute;margin-left:432.35pt;margin-top:263.95pt;width:483.55pt;height:177pt;rotation:-2974626fd;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vahg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OPbvdMeIJZRbJApxAfsenLyusHs3IsR74XFo8BEX&#10;QbzDQxvA6kMvcbYC//ut94RHLqOWswaHsODh11p4xZn5ZpHl08FolKaWLqPTsyFe/LFmeayx6/oS&#10;kBIDio7EhI9mJ2oP9RPui0XyiiphJfoueNyJl7FbDbhvpFosCIRz6kS8sQ9OJtOpzImbj+2T8K4n&#10;cETu38JuXMXsFY87bPppYbGOoCsieSp0V9W+ATjjxP1+H6Ulcnwn1GFrzl8AAAD//wMAUEsDBBQA&#10;BgAIAAAAIQAHTtIz5gAAABEBAAAPAAAAZHJzL2Rvd25yZXYueG1sTI9BT8MwDIXvSPyHyEjcWNIO&#10;oq5rOm1MSBwQiDHENWtMW61JqiZbC78ec4KLJdvPn98rVpPt2BmH0HqnIJkJYOgqb1pXK9i/Pdxk&#10;wELUzujOO1TwhQFW5eVFoXPjR/eK512sGUFcyLWCJsY+5zxUDVodZr5HR7tPP1gdqR1qbgY9Etx2&#10;PBVCcqtbRx8a3eN9g9Vxd7IK0kU1fkyPm+PT+vtlu+ks4t37s1LXV9N2SWW9BBZxin8X8JuB/ENJ&#10;xg7+5ExgnYK5kJKkREyTOTBSSClociBpkmW3wMuC/09S/gAAAP//AwBQSwECLQAUAAYACAAAACEA&#10;toM4kv4AAADhAQAAEwAAAAAAAAAAAAAAAAAAAAAAW0NvbnRlbnRfVHlwZXNdLnhtbFBLAQItABQA&#10;BgAIAAAAIQA4/SH/1gAAAJQBAAALAAAAAAAAAAAAAAAAAC8BAABfcmVscy8ucmVsc1BLAQItABQA&#10;BgAIAAAAIQCHlGvahgIAAH0FAAAOAAAAAAAAAAAAAAAAAC4CAABkcnMvZTJvRG9jLnhtbFBLAQIt&#10;ABQABgAIAAAAIQAHTtIz5gAAABEBAAAPAAAAAAAAAAAAAAAAAOAEAABkcnMvZG93bnJldi54bWxQ&#10;SwUGAAAAAAQABADzAAAA8wUAAAAA&#10;" fillcolor="white [3201]" stroked="f" strokeweight=".5pt">
              <v:textbox>
                <w:txbxContent>
                  <w:p w14:paraId="7BEF02D5"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Coffee</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A18E" w14:textId="7D5DF0B2" w:rsidR="00323826" w:rsidRDefault="00323826">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E421" w14:textId="5B84795A" w:rsidR="00323826" w:rsidRDefault="00323826">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E2D0" w14:textId="0430483E" w:rsidR="00F662CA" w:rsidRPr="006A3F75" w:rsidRDefault="00F662CA" w:rsidP="008966E9">
    <w:pPr>
      <w:pStyle w:val="PageHeader"/>
      <w:tabs>
        <w:tab w:val="clear" w:pos="9360"/>
        <w:tab w:val="right" w:pos="9540"/>
      </w:tabs>
      <w:rPr>
        <w:color w:val="548DD4"/>
      </w:rPr>
    </w:pPr>
    <w:r>
      <w:rPr>
        <w:noProof/>
        <w:color w:val="548DD4"/>
      </w:rPr>
      <mc:AlternateContent>
        <mc:Choice Requires="wps">
          <w:drawing>
            <wp:anchor distT="0" distB="0" distL="114300" distR="114300" simplePos="0" relativeHeight="251714560" behindDoc="0" locked="0" layoutInCell="1" allowOverlap="1" wp14:anchorId="00665DFD" wp14:editId="72306A94">
              <wp:simplePos x="0" y="0"/>
              <wp:positionH relativeFrom="margin">
                <wp:align>left</wp:align>
              </wp:positionH>
              <wp:positionV relativeFrom="paragraph">
                <wp:posOffset>2923540</wp:posOffset>
              </wp:positionV>
              <wp:extent cx="6140928" cy="2247900"/>
              <wp:effectExtent l="1793875" t="0" r="1844675" b="0"/>
              <wp:wrapNone/>
              <wp:docPr id="212" name="Text Box 21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3403B"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65DFD" id="_x0000_t202" coordsize="21600,21600" o:spt="202" path="m,l,21600r21600,l21600,xe">
              <v:stroke joinstyle="miter"/>
              <v:path gradientshapeok="t" o:connecttype="rect"/>
            </v:shapetype>
            <v:shape id="Text Box 212" o:spid="_x0000_s1054" type="#_x0000_t202" style="position:absolute;margin-left:0;margin-top:230.2pt;width:483.55pt;height:177pt;rotation:-2974626fd;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p+hg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OPZvvGPEEsotEoW4gH0PTl5X2L0bEeK98Dg0+IiL&#10;IN7hoQ1g9aGXOFuB//3We8Ijl1HLWYNDWPDway284sx8s8jy6WA0SlNLl9Hp2RAv/lizPNbYdX0J&#10;SIkBRUdiwkezE7WH+gn3xSJ5RZWwEn0XPO7Ey9itBtw3Ui0WBMI5dSLe2Acnk+lU5sTNx/ZJeNcT&#10;OCL3b2E3rmL2iscdNv20sFhH0BWRPBW6q2rfAJxx4n6/j9ISOb4T6rA15y8AAAD//wMAUEsDBBQA&#10;BgAIAAAAIQDXqfsm5QAAABEBAAAPAAAAZHJzL2Rvd25yZXYueG1sTE/LTsMwELwj8Q/WInGjdlPV&#10;ommcqqVC4oBAFFCvbrxNovoRxW4T+HqWE1xW2pnZ2ZliNTrLLtjHNngF04kAhr4KpvW1go/3x7t7&#10;YDFpb7QNHhV8YYRVeX1V6NyEwb/hZZdqRiY+5lpBk1KXcx6rBp2Ok9ChJ+4YeqcTrX3NTa8HMneW&#10;Z0JI7nTr6UOjO3xosDrtzk5BtqiG/fi0OT2vv1+3G+sQ558vSt3ejNsljfUSWMIx/V3AbwfKDyUF&#10;O4SzN5FZBTMhJUmJmM+oCCmkFIQcCJlmYgG8LPj/JuUPAAAA//8DAFBLAQItABQABgAIAAAAIQC2&#10;gziS/gAAAOEBAAATAAAAAAAAAAAAAAAAAAAAAABbQ29udGVudF9UeXBlc10ueG1sUEsBAi0AFAAG&#10;AAgAAAAhADj9If/WAAAAlAEAAAsAAAAAAAAAAAAAAAAALwEAAF9yZWxzLy5yZWxzUEsBAi0AFAAG&#10;AAgAAAAhAEdEyn6GAgAAfQUAAA4AAAAAAAAAAAAAAAAALgIAAGRycy9lMm9Eb2MueG1sUEsBAi0A&#10;FAAGAAgAAAAhANep+yblAAAAEQEAAA8AAAAAAAAAAAAAAAAA4AQAAGRycy9kb3ducmV2LnhtbFBL&#10;BQYAAAAABAAEAPMAAADyBQAAAAA=&#10;" fillcolor="white [3201]" stroked="f" strokeweight=".5pt">
              <v:textbox>
                <w:txbxContent>
                  <w:p w14:paraId="3743403B"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Database &amp; Directory</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9633" w14:textId="6CCEFB1D" w:rsidR="00323826" w:rsidRDefault="00323826">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3555" w14:textId="5BA0CD40" w:rsidR="00323826" w:rsidRDefault="00323826">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3E1A" w14:textId="42EEF45B" w:rsidR="00F662CA" w:rsidRDefault="00F662CA" w:rsidP="008966E9">
    <w:pPr>
      <w:pStyle w:val="PageHeader"/>
      <w:tabs>
        <w:tab w:val="clear" w:pos="4770"/>
        <w:tab w:val="clear" w:pos="9360"/>
        <w:tab w:val="center" w:pos="4230"/>
        <w:tab w:val="right" w:pos="9450"/>
      </w:tabs>
    </w:pPr>
    <w:r>
      <w:rPr>
        <w:noProof/>
        <w:color w:val="548DD4"/>
      </w:rPr>
      <mc:AlternateContent>
        <mc:Choice Requires="wps">
          <w:drawing>
            <wp:anchor distT="0" distB="0" distL="114300" distR="114300" simplePos="0" relativeHeight="251796480" behindDoc="0" locked="0" layoutInCell="1" allowOverlap="1" wp14:anchorId="7ABAE2C4" wp14:editId="6E9A604D">
              <wp:simplePos x="0" y="0"/>
              <wp:positionH relativeFrom="margin">
                <wp:align>left</wp:align>
              </wp:positionH>
              <wp:positionV relativeFrom="paragraph">
                <wp:posOffset>3028315</wp:posOffset>
              </wp:positionV>
              <wp:extent cx="6140928" cy="2247900"/>
              <wp:effectExtent l="1793875" t="0" r="1844675" b="0"/>
              <wp:wrapNone/>
              <wp:docPr id="222" name="Text Box 222"/>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610A8"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AE2C4" id="_x0000_t202" coordsize="21600,21600" o:spt="202" path="m,l,21600r21600,l21600,xe">
              <v:stroke joinstyle="miter"/>
              <v:path gradientshapeok="t" o:connecttype="rect"/>
            </v:shapetype>
            <v:shape id="Text Box 222" o:spid="_x0000_s1055" type="#_x0000_t202" style="position:absolute;margin-left:0;margin-top:238.45pt;width:483.55pt;height:177pt;rotation:-2974626fd;z-index:251796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oWrhgIAAH0FAAAOAAAAZHJzL2Uyb0RvYy54bWysVEtPGzEQvlfqf7B8L7tJQ0IiNigFUVVC&#10;gAoVZ8drk1W9Htd2spv+esazm0cpF6perLHn8zy/mfOLtjZso3yowBZ8cJJzpqyEsrLPBf/xeP3p&#10;jLMQhS2FAasKvlWBX8w/fjhv3EwNYQWmVJ6hERtmjSv4KkY3y7IgV6oW4QScsqjU4GsR8eqfs9KL&#10;Bq3XJhvm+ThrwJfOg1Qh4OtVp+Rzsq+1kvFO66AiMwXH2CKdns5lOrP5uZg9e+FWlezDEP8QRS0q&#10;i073pq5EFGztq79M1ZX0EEDHEwl1BlpXUlEOmM0gf5XNw0o4RblgcYLblyn8P7PydvPg7j2L7Rdo&#10;sYGpII0Ls4CPKZ9W+5p5wLoNzs4m4/FoSmli4AzhWNHtvoqqjUzi43gwyqdD7LtE3XA4mkxzqnPW&#10;WUtWnQ/xq4KaJaHgHttEZsXmJkSMAKE7SIIHMFV5XRlDl0QNdWk82whsqokUM/74A2UsazCUz6c5&#10;GbaQvneWjU1mFJGjd3fImKS4NSphjP2uNKtKyvQN30JKZff+CZ1QGl2952OPP0T1ns9dHviDPION&#10;+891ZcFT9jRNh5KVP3cl0x0eC36UdxJju2wxcezfZMeIJZRbJApxAfsenLyusHs3IsR74XFo8BEX&#10;QbzDQxvA6kMvcbYC//ut94RHLqOWswaHsODh11p4xZn5ZpHl08FolKaWLqPTyRAv/lizPNbYdX0J&#10;SIkBRUdiwkezE7WH+gn3xSJ5RZWwEn0XPO7Ey9itBtw3Ui0WBMI5dSLe2Acnk+lU5sTNx/ZJeNcT&#10;OCL3b2E3rmL2iscdNv20sFhH0BWRPBW6q2rfAJxx4n6/j9ISOb4T6rA15y8AAAD//wMAUEsDBBQA&#10;BgAIAAAAIQAg2KTD5QAAABEBAAAPAAAAZHJzL2Rvd25yZXYueG1sTE/LTsMwELwj8Q/WInGjdhtw&#10;IY1TtVRIHCoQBcTVjZckqh9R7DaBr2c5wWWlnZmdnSmWo7PshH1sg1cwnQhg6KtgWl8reHt9uLoF&#10;FpP2RtvgUcEXRliW52eFzk0Y/AuedqlmZOJjrhU0KXU557Fq0Ok4CR164j5D73Sita+56fVA5s7y&#10;mRCSO916+tDoDu8brA67o1Mwu6uGj/Fxfdiuvp83a+sQb96flLq8GDcLGqsFsIRj+ruA3w6UH0oK&#10;tg9HbyKzCjIhJUmJmIsMGCmkFITsCZlm82vgZcH/Nyl/AAAA//8DAFBLAQItABQABgAIAAAAIQC2&#10;gziS/gAAAOEBAAATAAAAAAAAAAAAAAAAAAAAAABbQ29udGVudF9UeXBlc10ueG1sUEsBAi0AFAAG&#10;AAgAAAAhADj9If/WAAAAlAEAAAsAAAAAAAAAAAAAAAAALwEAAF9yZWxzLy5yZWxzUEsBAi0AFAAG&#10;AAgAAAAhADj2hauGAgAAfQUAAA4AAAAAAAAAAAAAAAAALgIAAGRycy9lMm9Eb2MueG1sUEsBAi0A&#10;FAAGAAgAAAAhACDYpMPlAAAAEQEAAA8AAAAAAAAAAAAAAAAA4AQAAGRycy9kb3ducmV2LnhtbFBL&#10;BQYAAAAABAAEAPMAAADyBQAAAAA=&#10;" fillcolor="white [3201]" stroked="f" strokeweight=".5pt">
              <v:textbox>
                <w:txbxContent>
                  <w:p w14:paraId="7D6610A8"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Financial &amp; Investment</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ED71" w14:textId="147EE24D" w:rsidR="00F662CA" w:rsidRPr="00B346CA" w:rsidRDefault="00F662CA" w:rsidP="00BC198D">
    <w:pPr>
      <w:pStyle w:val="PageHeader"/>
      <w:tabs>
        <w:tab w:val="left" w:pos="3405"/>
      </w:tabs>
    </w:pPr>
    <w:r>
      <w:rPr>
        <w:noProof/>
        <w:color w:val="548DD4"/>
      </w:rPr>
      <mc:AlternateContent>
        <mc:Choice Requires="wps">
          <w:drawing>
            <wp:anchor distT="0" distB="0" distL="114300" distR="114300" simplePos="0" relativeHeight="251799552" behindDoc="0" locked="0" layoutInCell="1" allowOverlap="1" wp14:anchorId="24F4C592" wp14:editId="43ECAE8D">
              <wp:simplePos x="0" y="0"/>
              <wp:positionH relativeFrom="margin">
                <wp:posOffset>3357721</wp:posOffset>
              </wp:positionH>
              <wp:positionV relativeFrom="paragraph">
                <wp:posOffset>3683131</wp:posOffset>
              </wp:positionV>
              <wp:extent cx="3224600" cy="140947"/>
              <wp:effectExtent l="1021397" t="0" r="1022668" b="0"/>
              <wp:wrapNone/>
              <wp:docPr id="247" name="Text Box 247"/>
              <wp:cNvGraphicFramePr/>
              <a:graphic xmlns:a="http://schemas.openxmlformats.org/drawingml/2006/main">
                <a:graphicData uri="http://schemas.microsoft.com/office/word/2010/wordprocessingShape">
                  <wps:wsp>
                    <wps:cNvSpPr txBox="1"/>
                    <wps:spPr>
                      <a:xfrm rot="18876649" flipV="1">
                        <a:off x="0" y="0"/>
                        <a:ext cx="3224600" cy="1409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8168B" w14:textId="77777777" w:rsidR="00F662CA" w:rsidRPr="00E41419" w:rsidRDefault="00F662CA" w:rsidP="009B7453">
                          <w:pPr>
                            <w:rPr>
                              <w:rFonts w:ascii="Arial Black" w:hAnsi="Arial Black"/>
                              <w:outline/>
                              <w:sz w:val="180"/>
                              <w14:textOutline w14:w="9525" w14:cap="rnd" w14:cmpd="sng" w14:algn="ctr">
                                <w14:solidFill>
                                  <w14:schemeClr w14:val="accent4">
                                    <w14:lumMod w14:val="60000"/>
                                    <w14:lumOff w14:val="40000"/>
                                  </w14:schemeClr>
                                </w14:solidFill>
                                <w14:prstDash w14:val="solid"/>
                                <w14:bevel/>
                              </w14:textOutline>
                            </w:rPr>
                          </w:pPr>
                          <w:r w:rsidRPr="00E41419">
                            <w:rPr>
                              <w:rFonts w:ascii="Arial Black" w:hAnsi="Arial Black"/>
                              <w:outline/>
                              <w:sz w:val="180"/>
                              <w14:textOutline w14:w="9525" w14:cap="rnd" w14:cmpd="sng" w14:algn="ctr">
                                <w14:solidFill>
                                  <w14:schemeClr w14:val="accent4">
                                    <w14:lumMod w14:val="60000"/>
                                    <w14:lumOff w14:val="40000"/>
                                  </w14:schemeClr>
                                </w14:solidFill>
                                <w14:prstDash w14:val="solid"/>
                                <w14:bevel/>
                              </w14:textOutline>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4C592" id="_x0000_t202" coordsize="21600,21600" o:spt="202" path="m,l,21600r21600,l21600,xe">
              <v:stroke joinstyle="miter"/>
              <v:path gradientshapeok="t" o:connecttype="rect"/>
            </v:shapetype>
            <v:shape id="Text Box 247" o:spid="_x0000_s1031" type="#_x0000_t202" style="position:absolute;margin-left:264.4pt;margin-top:290pt;width:253.9pt;height:11.1pt;rotation:2974626fd;flip:y;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g1ewIAAF0FAAAOAAAAZHJzL2Uyb0RvYy54bWysVN9P2zAQfp+0/8Hy+0haQoGKFHUgpkkI&#10;0GDj2XVsGs3xefa1SffX7+wkpWJ72bQX63z33ef76YvLrjFsq3yowZZ8cpRzpqyEqrYvJf/6dPPh&#10;jLOAwlbCgFUl36nALxfv3120bq6msAZTKc+IxIZ560q+RnTzLAtyrRoRjsApS0YNvhFIV/+SVV60&#10;xN6YbJrns6wFXzkPUoVA2uveyBeJX2sl8V7roJCZklNsmE6fzlU8s8WFmL944da1HMIQ/xBFI2pL&#10;j+6prgUKtvH1b1RNLT0E0HgkoclA61qqlANlM8nfZPO4Fk6lXKg4we3LFP4frbzbProHz7D7CB01&#10;MBakdWEeSBnz6bRvmAeq2+Ts7HQ2K84506Z23yI2AigFRo5U292+nqpDJkl5PJ0Ws5xMkmyTIj8v&#10;TiN/1tNGb+cDflLQsCiU3FO/EqvY3gbsoSMkwi3c1MaknhnL2pLPjk/y5LC3ELmxEatS9wea15SS&#10;hDujIsbYL0qzukoJREWaO3VlPNsKmhghpbKYipJ4CR1RmoL4G8cB/xrV3zj3eYwvg8W9c1Nb8Cn7&#10;N2FX38eQdY+nmh/kHUXsVh0lTj0aO76CakeDkHpNLQtO3tTUlFsR8EF4WgpS0qLjPR3aABUfBomz&#10;Nfiff9JHPM0qWTlraclKHn5shFecmc+Wpvh8UhREi+lSnJxO6eIPLatDi900V0BdmaTokhjxaEZR&#10;e2ie6T9YxlfJJKykt0uOo3iF/erTfyLVcplAtIdO4K19dHKc6ThyT92z8G6YS6SJvoNxHcX8zXj2&#10;2NheC8sNgq7T7MY691Ud6k87nKZ/+G/iJ3F4T6jXX3HxCwAA//8DAFBLAwQUAAYACAAAACEAf9V2&#10;YecAAAAQAQAADwAAAGRycy9kb3ducmV2LnhtbEyPzU7DMBCE70i8g7VIXBB10kBS0jhV+ZMQB6oW&#10;HsCNlyQitiPbaV2enuUEl5VWOzM7X7WKemAHdL63RkA6S4ChaazqTSvg4/35egHMB2mUHKxBASf0&#10;sKrPzypZKns0WzzsQssoxPhSCuhCGEvOfdOhln5mRzR0+7ROy0Cra7ly8kjheuDzJMm5lr2hD50c&#10;8aHD5ms3aQHbt/TpPo/q9fsFpzXfOB5PVxshLi/i45LGegksYAx/DvhloP5QU7G9nYzybBBQFGlO&#10;UgFZVsyBkaK4y4hoL2Bxc5sAryv+H6T+AQAA//8DAFBLAQItABQABgAIAAAAIQC2gziS/gAAAOEB&#10;AAATAAAAAAAAAAAAAAAAAAAAAABbQ29udGVudF9UeXBlc10ueG1sUEsBAi0AFAAGAAgAAAAhADj9&#10;If/WAAAAlAEAAAsAAAAAAAAAAAAAAAAALwEAAF9yZWxzLy5yZWxzUEsBAi0AFAAGAAgAAAAhAGWH&#10;mDV7AgAAXQUAAA4AAAAAAAAAAAAAAAAALgIAAGRycy9lMm9Eb2MueG1sUEsBAi0AFAAGAAgAAAAh&#10;AH/VdmHnAAAAEAEAAA8AAAAAAAAAAAAAAAAA1QQAAGRycy9kb3ducmV2LnhtbFBLBQYAAAAABAAE&#10;APMAAADpBQAAAAA=&#10;" filled="f" stroked="f" strokeweight=".5pt">
              <v:textbox>
                <w:txbxContent>
                  <w:p w14:paraId="1B78168B" w14:textId="77777777" w:rsidR="00F662CA" w:rsidRPr="00E41419" w:rsidRDefault="00F662CA" w:rsidP="009B7453">
                    <w:pPr>
                      <w:rPr>
                        <w:rFonts w:ascii="Arial Black" w:hAnsi="Arial Black"/>
                        <w:outline/>
                        <w:sz w:val="180"/>
                        <w14:textOutline w14:w="9525" w14:cap="rnd" w14:cmpd="sng" w14:algn="ctr">
                          <w14:solidFill>
                            <w14:schemeClr w14:val="accent4">
                              <w14:lumMod w14:val="60000"/>
                              <w14:lumOff w14:val="40000"/>
                            </w14:schemeClr>
                          </w14:solidFill>
                          <w14:prstDash w14:val="solid"/>
                          <w14:bevel/>
                        </w14:textOutline>
                      </w:rPr>
                    </w:pPr>
                    <w:r w:rsidRPr="00E41419">
                      <w:rPr>
                        <w:rFonts w:ascii="Arial Black" w:hAnsi="Arial Black"/>
                        <w:outline/>
                        <w:sz w:val="180"/>
                        <w14:textOutline w14:w="9525" w14:cap="rnd" w14:cmpd="sng" w14:algn="ctr">
                          <w14:solidFill>
                            <w14:schemeClr w14:val="accent4">
                              <w14:lumMod w14:val="60000"/>
                              <w14:lumOff w14:val="40000"/>
                            </w14:schemeClr>
                          </w14:solidFill>
                          <w14:prstDash w14:val="solid"/>
                          <w14:bevel/>
                        </w14:textOutline>
                      </w:rPr>
                      <w:t>D R A F T</w:t>
                    </w:r>
                  </w:p>
                </w:txbxContent>
              </v:textbox>
              <w10:wrap anchorx="margin"/>
            </v:shape>
          </w:pict>
        </mc:Fallback>
      </mc:AlternateContent>
    </w:r>
    <w:r w:rsidRPr="00B346CA">
      <w:t>Old Guard of Summit</w:t>
    </w:r>
    <w:r w:rsidRPr="00B346CA">
      <w:tab/>
    </w:r>
    <w:r>
      <w:tab/>
    </w:r>
    <w:r w:rsidRPr="006271CA">
      <w:rPr>
        <w:rStyle w:val="IIIChar"/>
        <w:b/>
      </w:rPr>
      <w:t>Tab I</w:t>
    </w:r>
    <w:r w:rsidRPr="00B346CA">
      <w:tab/>
    </w:r>
    <w:r w:rsidR="00E41419">
      <w:t xml:space="preserve">Introduction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BF82" w14:textId="4B501E22" w:rsidR="00323826" w:rsidRDefault="00323826">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C29F" w14:textId="6414FEF4" w:rsidR="00323826" w:rsidRDefault="00323826">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9307" w14:textId="1485B1D5" w:rsidR="00F662CA" w:rsidRPr="006A3F75" w:rsidRDefault="00F662CA" w:rsidP="00116A5D">
    <w:pPr>
      <w:pStyle w:val="PageHeader"/>
      <w:rPr>
        <w:color w:val="548DD4"/>
      </w:rPr>
    </w:pPr>
    <w:r>
      <w:rPr>
        <w:noProof/>
        <w:color w:val="548DD4"/>
      </w:rPr>
      <mc:AlternateContent>
        <mc:Choice Requires="wps">
          <w:drawing>
            <wp:anchor distT="0" distB="0" distL="114300" distR="114300" simplePos="0" relativeHeight="251786240" behindDoc="0" locked="0" layoutInCell="1" allowOverlap="1" wp14:anchorId="6AE41675" wp14:editId="34FFD7BE">
              <wp:simplePos x="0" y="0"/>
              <wp:positionH relativeFrom="margin">
                <wp:align>left</wp:align>
              </wp:positionH>
              <wp:positionV relativeFrom="paragraph">
                <wp:posOffset>2923540</wp:posOffset>
              </wp:positionV>
              <wp:extent cx="6140928" cy="2247900"/>
              <wp:effectExtent l="1793875" t="0" r="1844675" b="0"/>
              <wp:wrapNone/>
              <wp:docPr id="198" name="Text Box 198"/>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A646D" w14:textId="77777777" w:rsidR="00F662CA" w:rsidRPr="008966E9"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8966E9">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41675" id="_x0000_t202" coordsize="21600,21600" o:spt="202" path="m,l,21600r21600,l21600,xe">
              <v:stroke joinstyle="miter"/>
              <v:path gradientshapeok="t" o:connecttype="rect"/>
            </v:shapetype>
            <v:shape id="Text Box 198" o:spid="_x0000_s1056" type="#_x0000_t202" style="position:absolute;margin-left:0;margin-top:230.2pt;width:483.55pt;height:177pt;rotation:-2974626fd;z-index:251786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Dwhg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OPZvsmPEEsotEoW4gH0PTl5X2L0bEeK98Dg0+IiL&#10;IN7hoQ1g9aGXOFuB//3We8Ijl1HLWYNDWPDway284sx8s8jy6WA0SlNLl9Hp2RAv/lizPNbYdX0J&#10;SIkBRUdiwkezE7WH+gn3xSJ5RZWwEn0XPO7Ey9itBtw3Ui0WBMI5dSLe2Acnk+lU5sTNx/ZJeNcT&#10;OCL3b2E3rmL2iscdNv20sFhH0BWRPBW6q2rfAJxx4n6/j9ISOb4T6rA15y8AAAD//wMAUEsDBBQA&#10;BgAIAAAAIQDXqfsm5QAAABEBAAAPAAAAZHJzL2Rvd25yZXYueG1sTE/LTsMwELwj8Q/WInGjdlPV&#10;ommcqqVC4oBAFFCvbrxNovoRxW4T+HqWE1xW2pnZ2ZliNTrLLtjHNngF04kAhr4KpvW1go/3x7t7&#10;YDFpb7QNHhV8YYRVeX1V6NyEwb/hZZdqRiY+5lpBk1KXcx6rBp2Ok9ChJ+4YeqcTrX3NTa8HMneW&#10;Z0JI7nTr6UOjO3xosDrtzk5BtqiG/fi0OT2vv1+3G+sQ558vSt3ejNsljfUSWMIx/V3AbwfKDyUF&#10;O4SzN5FZBTMhJUmJmM+oCCmkFIQcCJlmYgG8LPj/JuUPAAAA//8DAFBLAQItABQABgAIAAAAIQC2&#10;gziS/gAAAOEBAAATAAAAAAAAAAAAAAAAAAAAAABbQ29udGVudF9UeXBlc10ueG1sUEsBAi0AFAAG&#10;AAgAAAAhADj9If/WAAAAlAEAAAsAAAAAAAAAAAAAAAAALwEAAF9yZWxzLy5yZWxzUEsBAi0AFAAG&#10;AAgAAAAhADtvMPCGAgAAfQUAAA4AAAAAAAAAAAAAAAAALgIAAGRycy9lMm9Eb2MueG1sUEsBAi0A&#10;FAAGAAgAAAAhANep+yblAAAAEQEAAA8AAAAAAAAAAAAAAAAA4AQAAGRycy9kb3ducmV2LnhtbFBL&#10;BQYAAAAABAAEAPMAAADyBQAAAAA=&#10;" fillcolor="white [3201]" stroked="f" strokeweight=".5pt">
              <v:textbox>
                <w:txbxContent>
                  <w:p w14:paraId="47EA646D" w14:textId="77777777" w:rsidR="00F662CA" w:rsidRPr="008966E9"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8966E9">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Fishing</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C473" w14:textId="6421144F" w:rsidR="00323826" w:rsidRDefault="00323826">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3FE9" w14:textId="79CF5E7A" w:rsidR="00323826" w:rsidRDefault="00323826">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DE31" w14:textId="236869A8" w:rsidR="00F662CA" w:rsidRDefault="00F662CA" w:rsidP="00302BC9">
    <w:pPr>
      <w:pStyle w:val="PageHeader"/>
      <w:tabs>
        <w:tab w:val="clear" w:pos="4770"/>
        <w:tab w:val="center" w:pos="4500"/>
      </w:tabs>
    </w:pPr>
    <w:r>
      <w:rPr>
        <w:noProof/>
        <w:color w:val="548DD4"/>
      </w:rPr>
      <mc:AlternateContent>
        <mc:Choice Requires="wps">
          <w:drawing>
            <wp:anchor distT="0" distB="0" distL="114300" distR="114300" simplePos="0" relativeHeight="251718656" behindDoc="0" locked="0" layoutInCell="1" allowOverlap="1" wp14:anchorId="7E1E2789" wp14:editId="65DFACFA">
              <wp:simplePos x="0" y="0"/>
              <wp:positionH relativeFrom="margin">
                <wp:align>right</wp:align>
              </wp:positionH>
              <wp:positionV relativeFrom="paragraph">
                <wp:posOffset>3742690</wp:posOffset>
              </wp:positionV>
              <wp:extent cx="6140928" cy="2247900"/>
              <wp:effectExtent l="1793875" t="0" r="1844675" b="0"/>
              <wp:wrapNone/>
              <wp:docPr id="214" name="Text Box 214"/>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E6610"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2789" id="_x0000_t202" coordsize="21600,21600" o:spt="202" path="m,l,21600r21600,l21600,xe">
              <v:stroke joinstyle="miter"/>
              <v:path gradientshapeok="t" o:connecttype="rect"/>
            </v:shapetype>
            <v:shape id="Text Box 214" o:spid="_x0000_s1057" type="#_x0000_t202" style="position:absolute;margin-left:432.35pt;margin-top:294.7pt;width:483.55pt;height:177pt;rotation:-2974626fd;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8lhgIAAH0FAAAOAAAAZHJzL2Uyb0RvYy54bWysVEtPGzEQvlfqf7B8L7tJQ0giNigFUVVC&#10;gAoVZ8drk1W9Htd2spv+esazm0cpF6perLHn8zy/mfOLtjZso3yowBZ8cJJzpqyEsrLPBf/xeP1p&#10;wlmIwpbCgFUF36rAL+YfP5w3bqaGsAJTKs/QiA2zxhV8FaObZVmQK1WLcAJOWVRq8LWIePXPWelF&#10;g9Zrkw3zfJw14EvnQaoQ8PWqU/I52ddayXindVCRmYJjbJFOT+cyndn8XMyevXCrSvZhiH+IohaV&#10;Rad7U1ciCrb21V+m6kp6CKDjiYQ6A60rqSgHzGaQv8rmYSWcolywOMHtyxT+n1l5u3lw957F9gu0&#10;2MBUkMaFWcDHlE+rfc08YN0Gk8nZeDyaUpoYOEM4VnS7r6JqI5P4OB6M8ukQ+y5RNxyOzqY51Tnr&#10;rCWrzof4VUHNklBwj20is2JzEyJGgNAdJMEDmKq8royhS6KGujSebQQ21USKGX/8gTKWNRjK59Oc&#10;DFtI3zvLxiYzisjRuztkTFLcGpUwxn5XmlUlZfqGbyGlsnv/hE4oja7e87HHH6J6z+cuD/xBnsHG&#10;/ee6suApe5qmQ8nKn7uS6Q6PBT/KO4mxXbaYOPZvumPEEsotEoW4gH0PTl5X2L0bEeK98Dg0+IiL&#10;IN7hoQ1g9aGXOFuB//3We8Ijl1HLWYNDWPDway284sx8s8jy6WA0SlNLl9Hp2RAv/lizPNbYdX0J&#10;SIkBRUdiwkezE7WH+gn3xSJ5RZWwEn0XPO7Ey9itBtw3Ui0WBMI5dSLe2Acnk+lU5sTNx/ZJeNcT&#10;OCL3b2E3rmL2iscdNv20sFhH0BWRPBW6q2rfAJxx4n6/j9ISOb4T6rA15y8AAAD//wMAUEsDBBQA&#10;BgAIAAAAIQDJAHS55QAAABEBAAAPAAAAZHJzL2Rvd25yZXYueG1sTI9PT8MwDMXvSHyHyEjcWEKB&#10;aO2aThsTEgc0xABxzRrTVsufqsnWwqfHnOBiyfbz8/uVy8lZdsIhdsEruJ4JYOjrYDrfKHh7fbia&#10;A4tJe6Nt8KjgCyMsq/OzUhcmjP4FT7vUMDLxsdAK2pT6gvNYt+h0nIUePe0+w+B0onZouBn0SObO&#10;8kwIyZ3uPH1odY/3LdaH3dEpyPJ6/Jge14en1ffzZm0d4t37VqnLi2mzoLJaAEs4pb8L+GWg/FBR&#10;sH04ehOZVXAjpCQpOc4zAiGFlIIme5Jmt3kOvCr5f5LqBwAA//8DAFBLAQItABQABgAIAAAAIQC2&#10;gziS/gAAAOEBAAATAAAAAAAAAAAAAAAAAAAAAABbQ29udGVudF9UeXBlc10ueG1sUEsBAi0AFAAG&#10;AAgAAAAhADj9If/WAAAAlAEAAAsAAAAAAAAAAAAAAAAALwEAAF9yZWxzLy5yZWxzUEsBAi0AFAAG&#10;AAgAAAAhAETdfyWGAgAAfQUAAA4AAAAAAAAAAAAAAAAALgIAAGRycy9lMm9Eb2MueG1sUEsBAi0A&#10;FAAGAAgAAAAhAMkAdLnlAAAAEQEAAA8AAAAAAAAAAAAAAAAA4AQAAGRycy9kb3ducmV2LnhtbFBL&#10;BQYAAAAABAAEAPMAAADyBQAAAAA=&#10;" fillcolor="white [3201]" stroked="f" strokeweight=".5pt">
              <v:textbox>
                <w:txbxContent>
                  <w:p w14:paraId="1A4E6610" w14:textId="77777777" w:rsidR="00F662CA" w:rsidRPr="00BC198D"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BC198D">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Golf</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8CF3" w14:textId="6803EE07" w:rsidR="00323826" w:rsidRDefault="00323826">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7580" w14:textId="508B1EEF" w:rsidR="00323826" w:rsidRDefault="00323826">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1EB1" w14:textId="042E8AF9" w:rsidR="00F662CA" w:rsidRDefault="00F662CA" w:rsidP="00116A5D">
    <w:pPr>
      <w:pStyle w:val="PageHeader"/>
    </w:pPr>
    <w:r>
      <w:rPr>
        <w:noProof/>
        <w:color w:val="548DD4"/>
      </w:rPr>
      <mc:AlternateContent>
        <mc:Choice Requires="wps">
          <w:drawing>
            <wp:anchor distT="0" distB="0" distL="114300" distR="114300" simplePos="0" relativeHeight="251720704" behindDoc="0" locked="0" layoutInCell="1" allowOverlap="1" wp14:anchorId="29403C5A" wp14:editId="2058076A">
              <wp:simplePos x="0" y="0"/>
              <wp:positionH relativeFrom="margin">
                <wp:align>left</wp:align>
              </wp:positionH>
              <wp:positionV relativeFrom="paragraph">
                <wp:posOffset>3180715</wp:posOffset>
              </wp:positionV>
              <wp:extent cx="6140928" cy="2247900"/>
              <wp:effectExtent l="1793875" t="0" r="1844675" b="0"/>
              <wp:wrapNone/>
              <wp:docPr id="215" name="Text Box 21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C139C" w14:textId="77777777" w:rsidR="00F662CA" w:rsidRPr="00C56A98"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C56A98">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03C5A" id="_x0000_t202" coordsize="21600,21600" o:spt="202" path="m,l,21600r21600,l21600,xe">
              <v:stroke joinstyle="miter"/>
              <v:path gradientshapeok="t" o:connecttype="rect"/>
            </v:shapetype>
            <v:shape id="Text Box 215" o:spid="_x0000_s1058" type="#_x0000_t202" style="position:absolute;margin-left:0;margin-top:250.45pt;width:483.55pt;height:177pt;rotation:-2974626fd;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cshAIAAH0FAAAOAAAAZHJzL2Uyb0RvYy54bWysVEtPGzEQvlfqf7B8L7sJISQRG5SCqCoh&#10;QIWKs+O1yapej2s72U1/fcezm0cpF6perPHMN+/HxWVbG7ZRPlRgCz44yTlTVkJZ2ZeCf3+6+TTh&#10;LERhS2HAqoJvVeCX848fLho3U0NYgSmVZ2jEhlnjCr6K0c2yLMiVqkU4AacsCjX4WkT8+pes9KJB&#10;67XJhnk+zhrwpfMgVQjIve6EfE72tVYy3msdVGSm4BhbpNfTu0xvNr8Qsxcv3KqSfRjiH6KoRWXR&#10;6d7UtYiCrX31l6m6kh4C6Hgioc5A60oqygGzGeSvsnlcCacoFyxOcPsyhf9nVt5tHt2DZ7H9DC02&#10;MBWkcWEWkJnyabWvmQes22AyOR+PR1NKEwNnCMeKbvdVVG1kEpnjwSifDrHvEmXD4eh8mlOds85a&#10;sup8iF8U1CwRBffYJjIrNrchYgQI3UESPICpypvKGPqk0VBXxrONwKaaSDGjxh8oY1mDoZye5WTY&#10;QlLvLBubzCgajt7dIWOi4taohDH2m9KsKinTN3wLKZXd+yd0Qml09R7FHn+I6j3KXR6oQZ7Bxr1y&#10;XVnwlD1t06Fk5Y9dyXSHx4If5Z3I2C5bTLzgp9S6xFpCucVBoVnAvgcnbyrs3q0I8UF4XBpk4iGI&#10;9/hoA1h96CnOVuB/vcVPeJxllHLW4BIWPPxcC684M18tTvl0MBqlraXP6Ox8iB9/LFkeS+y6vgIc&#10;iQFFR2TCR7MjtYf6Ge/FInlFkbASfRc87sir2J0GvDdSLRYEwj11It7aRyeT6VTmNJtP7bPwrh/g&#10;iLN/B7t1FbNXc9xhk6aFxTqCrmjID1XtG4A7TrPf36N0RI7/hDpczflvAAAA//8DAFBLAwQUAAYA&#10;CAAAACEA2gr7BOUAAAARAQAADwAAAGRycy9kb3ducmV2LnhtbExPy07DMBC8I/EP1iJxo3baYtE0&#10;TtVSIXFARRQQVzdekqh+RLHbBL6e5QSXlXZmdnamWI3OsjP2sQ1eQTYRwNBXwbS+VvD2+nBzBywm&#10;7Y22waOCL4ywKi8vCp2bMPgXPO9TzcjEx1wraFLqcs5j1aDTcRI69MR9ht7pRGtfc9Prgcyd5VMh&#10;JHe69fSh0R3eN1gd9yenYLqoho/xcXN8Wn8/bzfWId6+75S6vhq3SxrrJbCEY/q7gN8OlB9KCnYI&#10;J28iswpmQkqSErGYz4CRQkpByIGQTGZz4GXB/zcpfwAAAP//AwBQSwECLQAUAAYACAAAACEAtoM4&#10;kv4AAADhAQAAEwAAAAAAAAAAAAAAAAAAAAAAW0NvbnRlbnRfVHlwZXNdLnhtbFBLAQItABQABgAI&#10;AAAAIQA4/SH/1gAAAJQBAAALAAAAAAAAAAAAAAAAAC8BAABfcmVscy8ucmVsc1BLAQItABQABgAI&#10;AAAAIQCZwJcshAIAAH0FAAAOAAAAAAAAAAAAAAAAAC4CAABkcnMvZTJvRG9jLnhtbFBLAQItABQA&#10;BgAIAAAAIQDaCvsE5QAAABEBAAAPAAAAAAAAAAAAAAAAAN4EAABkcnMvZG93bnJldi54bWxQSwUG&#10;AAAAAAQABADzAAAA8AUAAAAA&#10;" fillcolor="white [3201]" stroked="f" strokeweight=".5pt">
              <v:textbox>
                <w:txbxContent>
                  <w:p w14:paraId="52EC139C" w14:textId="77777777" w:rsidR="00F662CA" w:rsidRPr="00C56A98"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C56A98">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Hearing Improvement</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AAC2" w14:textId="77AA04E8" w:rsidR="00323826" w:rsidRDefault="003238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DE06" w14:textId="721D092B" w:rsidR="00323826" w:rsidRDefault="00323826">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C5D8" w14:textId="032034AA" w:rsidR="00323826" w:rsidRDefault="00323826">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9C88" w14:textId="05910F84" w:rsidR="00F662CA" w:rsidRDefault="00F662CA" w:rsidP="00116A5D">
    <w:pPr>
      <w:pStyle w:val="PageHeader"/>
    </w:pPr>
    <w:r>
      <w:rPr>
        <w:noProof/>
        <w:color w:val="548DD4"/>
      </w:rPr>
      <mc:AlternateContent>
        <mc:Choice Requires="wps">
          <w:drawing>
            <wp:anchor distT="0" distB="0" distL="114300" distR="114300" simplePos="0" relativeHeight="251784192" behindDoc="0" locked="0" layoutInCell="1" allowOverlap="1" wp14:anchorId="5C91C9A6" wp14:editId="5FF1C0A4">
              <wp:simplePos x="0" y="0"/>
              <wp:positionH relativeFrom="margin">
                <wp:align>left</wp:align>
              </wp:positionH>
              <wp:positionV relativeFrom="paragraph">
                <wp:posOffset>3180715</wp:posOffset>
              </wp:positionV>
              <wp:extent cx="6140928" cy="2247900"/>
              <wp:effectExtent l="1793875" t="0" r="1844675" b="0"/>
              <wp:wrapNone/>
              <wp:docPr id="55" name="Text Box 5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CDA78F" w14:textId="77777777" w:rsidR="00F662CA" w:rsidRPr="000E2D27"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0E2D27">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1C9A6" id="_x0000_t202" coordsize="21600,21600" o:spt="202" path="m,l,21600r21600,l21600,xe">
              <v:stroke joinstyle="miter"/>
              <v:path gradientshapeok="t" o:connecttype="rect"/>
            </v:shapetype>
            <v:shape id="Text Box 55" o:spid="_x0000_s1059" type="#_x0000_t202" style="position:absolute;margin-left:0;margin-top:250.45pt;width:483.55pt;height:177pt;rotation:-2974626fd;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j5hgIAAH0FAAAOAAAAZHJzL2Uyb0RvYy54bWysVEtPGzEQvlfqf7B8L7sJISQRG5SCqCoh&#10;QIWKs+O1yapej2s72U1/fcezm0cpF6perLHn8zy+eVxctrVhG+VDBbbgg5OcM2UllJV9Kfj3p5tP&#10;E85CFLYUBqwq+FYFfjn/+OGicTM1hBWYUnmGRmyYNa7gqxjdLMuCXKlahBNwyqJSg69FxKt/yUov&#10;GrRem2yY5+OsAV86D1KFgK/XnZLPyb7WSsZ7rYOKzBQcY4t0ejqX6czmF2L24oVbVbIPQ/xDFLWo&#10;LDrdm7oWUbC1r/4yVVfSQwAdTyTUGWhdSUU5YDaD/FU2jyvhFOWC5AS3pyn8P7PybvPoHjyL7Wdo&#10;sYCJkMaFWcDHlE+rfc08IG+DyeR8PB5NKU0MnCEcGd3uWVRtZBIfx4NRPh1i3SXqhsPR+TQnnrPO&#10;WrLqfIhfFNQsCQX3WCYyKza3IWIECN1BEjyAqcqbyhi6pNZQV8azjcCimkgx448/UMayBkM5PcvJ&#10;sIX0vbNsbDKjqDl6d4eMSYpboxLG2G9Ks6qkTN/wLaRUdu+f0Aml0dV7Pvb4Q1Tv+dzlgT/IM9i4&#10;/1xXFjxlT9N0oKz8saNMd3gk/CjvJMZ22WLiBT/dd8QSyi02CvUC1j04eVNh9W5FiA/C49DgIy6C&#10;eI+HNoDsQy9xtgL/6633hMdeRi1nDQ5hwcPPtfCKM/PVYpdPB6NRmlq6jM7Oh3jxx5rlscau6yvA&#10;lhhQdCQmfDQ7UXuon3FfLJJXVAkr0XfB4068it1qwH0j1WJBIJxTJ+KtfXQymU40p958ap+Fd30D&#10;R+z9O9iNq5i96uMOm35aWKwj6IqaPBHdsdoXAGecer/fR2mJHN8Jddia898AAAD//wMAUEsDBBQA&#10;BgAIAAAAIQDaCvsE5QAAABEBAAAPAAAAZHJzL2Rvd25yZXYueG1sTE/LTsMwELwj8Q/WInGjdtpi&#10;0TRO1VIhcUBFFBBXN16SqH5EsdsEvp7lBJeVdmZ2dqZYjc6yM/axDV5BNhHA0FfBtL5W8Pb6cHMH&#10;LCbtjbbBo4IvjLAqLy8KnZsw+Bc871PNyMTHXCtoUupyzmPVoNNxEjr0xH2G3ulEa19z0+uBzJ3l&#10;UyEkd7r19KHRHd43WB33J6dguqiGj/Fxc3xafz9vN9Yh3r7vlLq+GrdLGuslsIRj+ruA3w6UH0oK&#10;dggnbyKzCmZCSpISsZjPgJFCSkHIgZBMZnPgZcH/Nyl/AAAA//8DAFBLAQItABQABgAIAAAAIQC2&#10;gziS/gAAAOEBAAATAAAAAAAAAAAAAAAAAAAAAABbQ29udGVudF9UeXBlc10ueG1sUEsBAi0AFAAG&#10;AAgAAAAhADj9If/WAAAAlAEAAAsAAAAAAAAAAAAAAAAALwEAAF9yZWxzLy5yZWxzUEsBAi0AFAAG&#10;AAgAAAAhAOZy2PmGAgAAfQUAAA4AAAAAAAAAAAAAAAAALgIAAGRycy9lMm9Eb2MueG1sUEsBAi0A&#10;FAAGAAgAAAAhANoK+wTlAAAAEQEAAA8AAAAAAAAAAAAAAAAA4AQAAGRycy9kb3ducmV2LnhtbFBL&#10;BQYAAAAABAAEAPMAAADyBQAAAAA=&#10;" fillcolor="white [3201]" stroked="f" strokeweight=".5pt">
              <v:textbox>
                <w:txbxContent>
                  <w:p w14:paraId="4DCDA78F" w14:textId="77777777" w:rsidR="00F662CA" w:rsidRPr="000E2D27"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0E2D27">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Historical</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0AA1" w14:textId="08962543" w:rsidR="00323826" w:rsidRDefault="00323826">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603F" w14:textId="6DE4F47D" w:rsidR="00323826" w:rsidRDefault="00323826">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2F7F" w14:textId="0384596F" w:rsidR="00F662CA" w:rsidRDefault="00F662CA" w:rsidP="00116A5D">
    <w:pPr>
      <w:pStyle w:val="PageHeader"/>
    </w:pPr>
    <w:r>
      <w:rPr>
        <w:noProof/>
        <w:color w:val="548DD4"/>
      </w:rPr>
      <mc:AlternateContent>
        <mc:Choice Requires="wps">
          <w:drawing>
            <wp:anchor distT="0" distB="0" distL="114300" distR="114300" simplePos="0" relativeHeight="251836416" behindDoc="0" locked="0" layoutInCell="1" allowOverlap="1" wp14:anchorId="3B9EE217" wp14:editId="5954636C">
              <wp:simplePos x="0" y="0"/>
              <wp:positionH relativeFrom="margin">
                <wp:posOffset>-180975</wp:posOffset>
              </wp:positionH>
              <wp:positionV relativeFrom="paragraph">
                <wp:posOffset>2856865</wp:posOffset>
              </wp:positionV>
              <wp:extent cx="6140928" cy="2247900"/>
              <wp:effectExtent l="1793875" t="0" r="1844675" b="0"/>
              <wp:wrapNone/>
              <wp:docPr id="225" name="Text Box 225"/>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FCF9C" w14:textId="77777777" w:rsidR="00F662CA" w:rsidRPr="0094584C"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4584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EE217" id="_x0000_t202" coordsize="21600,21600" o:spt="202" path="m,l,21600r21600,l21600,xe">
              <v:stroke joinstyle="miter"/>
              <v:path gradientshapeok="t" o:connecttype="rect"/>
            </v:shapetype>
            <v:shape id="Text Box 225" o:spid="_x0000_s1060" type="#_x0000_t202" style="position:absolute;margin-left:-14.25pt;margin-top:224.95pt;width:483.55pt;height:177pt;rotation:-2974626fd;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ldhwIAAH0FAAAOAAAAZHJzL2Uyb0RvYy54bWysVEtvGyEQvlfqf0Dcm11vHMe2so5cR6kq&#10;RUnUpMoZs2CjsgwF7F3313dg14+muaTqBQ3Mxzy+eVxdt7UmW+G8AlPSwVlOiTAcKmVWJf3+fPtp&#10;TIkPzFRMgxEl3QlPr2cfP1w1dioKWIOuhCNoxPhpY0u6DsFOs8zztaiZPwMrDColuJoFvLpVVjnW&#10;oPVaZ0Wej7IGXGUdcOE9vt50SjpL9qUUPDxI6UUguqQYW0inS+cyntnsik1Xjtm14n0Y7B+iqJky&#10;6PRg6oYFRjZO/WWqVtyBBxnOONQZSKm4SDlgNoP8VTZPa2ZFygXJ8fZAk/9/Zvn99sk+OhLaz9Bi&#10;ASMhjfVTj48xn1a6mjhA3gbj8eVoNJykNDFwgnBkdHdgUbSBcHwcDYb5pMC6c9QVxfBykiees85a&#10;tGqdD18E1CQKJXVYpmSWbe98wAgQuodEuAetqluldbrE1hAL7ciWYVF1SDHjjz9Q2pAGQzm/yJNh&#10;A/F7Z1mbaEak5ujdHTNOUthpETHafBOSqCpl+oZvxrkwB/8JHVESXb3nY48/RvWez10e+CN5BhMO&#10;n2tlwKXs0zQdKat+7CmTHR4JP8k7iqFdtph4Sc+LfUcsodpho6RewLp7y28VVu+O+fDIHA4NPuIi&#10;CA94SA3IPvQSJWtwv956j3jsZdRS0uAQltT/3DAnKNFfDXb5ZDAcxqlNl+HFZYEXd6pZnmrMpl4A&#10;tsQgRZfEiA96L0oH9Qvui3n0iipmOPouadiLi9CtBtw3XMznCYRzalm4M0+WR9OR5tibz+0Lc7Zv&#10;4IC9fw/7cWXTV33cYeNPA/NNAKlSk0eiO1b7AuCMp97v91FcIqf3hDpuzdlvAAAA//8DAFBLAwQU&#10;AAYACAAAACEAnLPDYOUAAAARAQAADwAAAGRycy9kb3ducmV2LnhtbExPy07DMBC8I/EP1iJxo86j&#10;LSWNU7VUSD0gEAXE1U2WJKq9jmK3CXw9ywkuK+3M7OxMvhqtEWfsfetIQTyJQCCVrmqpVvD2+nCz&#10;AOGDpkobR6jgCz2sisuLXGeVG+gFz/tQCzYhn2kFTQhdJqUvG7TaT1yHxNyn660OvPa1rHo9sLk1&#10;MomiubS6Jf7Q6A7vGyyP+5NVkNyVw8e42xwf19/P242xiLP3J6Wur8btksd6CSLgGP4u4LcD54eC&#10;gx3ciSovDBvdLmKWMjFNUxCsmKcJIwdG4jiagixy+b9J8QMAAP//AwBQSwECLQAUAAYACAAAACEA&#10;toM4kv4AAADhAQAAEwAAAAAAAAAAAAAAAAAAAAAAW0NvbnRlbnRfVHlwZXNdLnhtbFBLAQItABQA&#10;BgAIAAAAIQA4/SH/1gAAAJQBAAALAAAAAAAAAAAAAAAAAC8BAABfcmVscy8ucmVsc1BLAQItABQA&#10;BgAIAAAAIQAmonldhwIAAH0FAAAOAAAAAAAAAAAAAAAAAC4CAABkcnMvZTJvRG9jLnhtbFBLAQIt&#10;ABQABgAIAAAAIQCcs8Ng5QAAABEBAAAPAAAAAAAAAAAAAAAAAOEEAABkcnMvZG93bnJldi54bWxQ&#10;SwUGAAAAAAQABADzAAAA8wUAAAAA&#10;" fillcolor="white [3201]" stroked="f" strokeweight=".5pt">
              <v:textbox>
                <w:txbxContent>
                  <w:p w14:paraId="2A5FCF9C" w14:textId="77777777" w:rsidR="00F662CA" w:rsidRPr="0094584C"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94584C">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t>Hospitality</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8559" w14:textId="290CDF73" w:rsidR="00323826" w:rsidRDefault="00323826">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A6D1" w14:textId="30D0B7F9" w:rsidR="00323826" w:rsidRDefault="00323826">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1524" w14:textId="522E87C6" w:rsidR="00F662CA" w:rsidRDefault="00F662CA" w:rsidP="00116A5D">
    <w:pPr>
      <w:pStyle w:val="PageHeader"/>
    </w:pPr>
    <w:r>
      <w:rPr>
        <w:noProof/>
        <w:color w:val="548DD4"/>
      </w:rPr>
      <mc:AlternateContent>
        <mc:Choice Requires="wps">
          <w:drawing>
            <wp:anchor distT="0" distB="0" distL="114300" distR="114300" simplePos="0" relativeHeight="251724800" behindDoc="0" locked="0" layoutInCell="1" allowOverlap="1" wp14:anchorId="0BE286F4" wp14:editId="0C5FF3D8">
              <wp:simplePos x="0" y="0"/>
              <wp:positionH relativeFrom="margin">
                <wp:align>center</wp:align>
              </wp:positionH>
              <wp:positionV relativeFrom="paragraph">
                <wp:posOffset>2809240</wp:posOffset>
              </wp:positionV>
              <wp:extent cx="6140928" cy="2247900"/>
              <wp:effectExtent l="1793875" t="0" r="1844675" b="0"/>
              <wp:wrapNone/>
              <wp:docPr id="218" name="Text Box 218"/>
              <wp:cNvGraphicFramePr/>
              <a:graphic xmlns:a="http://schemas.openxmlformats.org/drawingml/2006/main">
                <a:graphicData uri="http://schemas.microsoft.com/office/word/2010/wordprocessingShape">
                  <wps:wsp>
                    <wps:cNvSpPr txBox="1"/>
                    <wps:spPr>
                      <a:xfrm rot="18876649">
                        <a:off x="0" y="0"/>
                        <a:ext cx="6140928"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73A8E" w14:textId="77777777" w:rsidR="00F662CA" w:rsidRPr="00760B80"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760B8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286F4" id="_x0000_t202" coordsize="21600,21600" o:spt="202" path="m,l,21600r21600,l21600,xe">
              <v:stroke joinstyle="miter"/>
              <v:path gradientshapeok="t" o:connecttype="rect"/>
            </v:shapetype>
            <v:shape id="Text Box 218" o:spid="_x0000_s1061" type="#_x0000_t202" style="position:absolute;margin-left:0;margin-top:221.2pt;width:483.55pt;height:177pt;rotation:-2974626fd;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aIhwIAAH0FAAAOAAAAZHJzL2Uyb0RvYy54bWysVEtPGzEQvlfqf7B8L7sJISQRG5SCqCoh&#10;QIWKs+O1yapej2s72U1/fcezm0cpF6perLHn8zy+eVxctrVhG+VDBbbgg5OcM2UllJV9Kfj3p5tP&#10;E85CFLYUBqwq+FYFfjn/+OGicTM1hBWYUnmGRmyYNa7gqxjdLMuCXKlahBNwyqJSg69FxKt/yUov&#10;GrRem2yY5+OsAV86D1KFgK/XnZLPyb7WSsZ7rYOKzBQcY4t0ejqX6czmF2L24oVbVbIPQ/xDFLWo&#10;LDrdm7oWUbC1r/4yVVfSQwAdTyTUGWhdSUU5YDaD/FU2jyvhFOWC5AS3pyn8P7PybvPoHjyL7Wdo&#10;sYCJkMaFWcDHlE+rfc08IG+DyeR8PB5NKU0MnCEcGd3uWVRtZBIfx4NRPh1i3SXqhsPR+TQnnrPO&#10;WrLqfIhfFNQsCQX3WCYyKza3IWIECN1BEjyAqcqbyhi6pNZQV8azjcCimkgx448/UMayBkM5PcvJ&#10;sIX0vbNsbDKjqDl6d4eMSYpboxLG2G9Ks6qkTN/wLaRUdu+f0Aml0dV7Pvb4Q1Tv+dzlgT/IM9i4&#10;/1xXFjxlT9N0oKz8saNMd3gk/CjvJMZ22WLiBT893XXEEsotNgr1AtY9OHlTYfVuRYgPwuPQ4CMu&#10;gniPhzaA7EMvcbYC/+ut94THXkYtZw0OYcHDz7XwijPz1WKXTwejUZpauozOzod48cea5bHGrusr&#10;wJYYUHQkJnw0O1F7qJ9xXyySV1QJK9F3weNOvIrdasB9I9ViQSCcUyfirX10MplONKfefGqfhXd9&#10;A0fs/TvYjauYverjDpt+WlisI+iKmjwR3bHaFwBnnHq/30dpiRzfCXXYmvPfAAAA//8DAFBLAwQU&#10;AAYACAAAACEAgYDPIeUAAAARAQAADwAAAGRycy9kb3ducmV2LnhtbExPy07DMBC8I/EP1iJxo3ZT&#10;1aJpnKqlQuKAQBRQr268TaL6EcVuE/h6lhNcVtqZ2dmZYjU6yy7YxzZ4BdOJAIa+Cqb1tYKP98e7&#10;e2AxaW+0DR4VfGGEVXl9VejchMG/4WWXakYmPuZaQZNSl3MeqwadjpPQoSfuGHqnE619zU2vBzJ3&#10;lmdCSO506+lDozt8aLA67c5OQbaohv34tDk9r79ftxvrEOefL0rd3ozbJY31EljCMf1dwG8Hyg8l&#10;BTuEszeRWQUzISVJiZjNqQgppBSEHAiZimwBvCz4/yblDwAAAP//AwBQSwECLQAUAAYACAAAACEA&#10;toM4kv4AAADhAQAAEwAAAAAAAAAAAAAAAAAAAAAAW0NvbnRlbnRfVHlwZXNdLnhtbFBLAQItABQA&#10;BgAIAAAAIQA4/SH/1gAAAJQBAAALAAAAAAAAAAAAAAAAAC8BAABfcmVscy8ucmVsc1BLAQItABQA&#10;BgAIAAAAIQBZEDaIhwIAAH0FAAAOAAAAAAAAAAAAAAAAAC4CAABkcnMvZTJvRG9jLnhtbFBLAQIt&#10;ABQABgAIAAAAIQCBgM8h5QAAABEBAAAPAAAAAAAAAAAAAAAAAOEEAABkcnMvZG93bnJldi54bWxQ&#10;SwUGAAAAAAQABADzAAAA8wUAAAAA&#10;" fillcolor="white [3201]" stroked="f" strokeweight=".5pt">
              <v:textbox>
                <w:txbxContent>
                  <w:p w14:paraId="18673A8E" w14:textId="77777777" w:rsidR="00F662CA" w:rsidRPr="00760B80" w:rsidRDefault="00F662CA" w:rsidP="00060D50">
                    <w:pPr>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pPr>
                    <w:r w:rsidRPr="00760B80">
                      <w:rPr>
                        <w:rFonts w:ascii="Arial Black" w:hAnsi="Arial Black"/>
                        <w:outline/>
                        <w:color w:val="FFFFFF" w:themeColor="accent4"/>
                        <w:sz w:val="180"/>
                        <w14:textOutline w14:w="9525" w14:cap="rnd" w14:cmpd="sng" w14:algn="ctr">
                          <w14:solidFill>
                            <w14:schemeClr w14:val="accent4">
                              <w14:lumMod w14:val="60000"/>
                              <w14:lumOff w14:val="40000"/>
                            </w14:schemeClr>
                          </w14:solidFill>
                          <w14:prstDash w14:val="solid"/>
                          <w14:bevel/>
                        </w14:textOutline>
                        <w14:textFill>
                          <w14:noFill/>
                        </w14:textFill>
                      </w:rPr>
                      <w:t>D R A F T</w:t>
                    </w:r>
                  </w:p>
                </w:txbxContent>
              </v:textbox>
              <w10:wrap anchorx="margin"/>
            </v:shape>
          </w:pict>
        </mc:Fallback>
      </mc:AlternateContent>
    </w:r>
    <w:r w:rsidRPr="002704B4">
      <w:t>Old Guard of Summit</w:t>
    </w:r>
    <w:r>
      <w:rPr>
        <w:rFonts w:ascii="Bookman Old Style" w:hAnsi="Bookman Old Style"/>
      </w:rPr>
      <w:tab/>
    </w:r>
    <w:r w:rsidRPr="00141451">
      <w:rPr>
        <w:rStyle w:val="iv"/>
        <w:b/>
      </w:rPr>
      <w:t>Tab IV</w:t>
    </w:r>
    <w:r w:rsidRPr="00141451">
      <w:t xml:space="preserve"> - Committees</w:t>
    </w:r>
    <w:r w:rsidRPr="002704B4">
      <w:rPr>
        <w:rFonts w:ascii="Bookman Old Style" w:hAnsi="Bookman Old Style"/>
      </w:rPr>
      <w:tab/>
    </w:r>
    <w:r w:rsidR="00D132BF">
      <w:t>Humor</w:t>
    </w:r>
    <w:r w:rsidR="001D6869">
      <w:t xml:space="preserve"> </w:t>
    </w:r>
    <w:hyperlink w:anchor="_Table_of_Contents" w:history="1">
      <w:r w:rsidRPr="00454910">
        <w:rPr>
          <w:rStyle w:val="RightArrow"/>
        </w:rPr>
        <w:t>[</w:t>
      </w:r>
      <w:r w:rsidRPr="00454910">
        <w:rPr>
          <w:rStyle w:val="RightArrow"/>
        </w:rPr>
        <w:sym w:font="Wingdings 3" w:char="F05B"/>
      </w:r>
      <w:r w:rsidRPr="00454910">
        <w:rPr>
          <w:rStyle w:val="RightArrow"/>
        </w:rPr>
        <w:t>]</w:t>
      </w:r>
    </w:hyperlink>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98E0" w14:textId="0767B67E" w:rsidR="00323826" w:rsidRDefault="00323826">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571F" w14:textId="63D2789F" w:rsidR="00294D93" w:rsidRDefault="00294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36561E"/>
    <w:lvl w:ilvl="0">
      <w:start w:val="1"/>
      <w:numFmt w:val="bullet"/>
      <w:pStyle w:val="ListBullet"/>
      <w:lvlText w:val=""/>
      <w:lvlJc w:val="left"/>
      <w:pPr>
        <w:tabs>
          <w:tab w:val="num" w:pos="4140"/>
        </w:tabs>
        <w:ind w:left="4140" w:hanging="360"/>
      </w:pPr>
      <w:rPr>
        <w:rFonts w:ascii="Symbol" w:hAnsi="Symbol" w:hint="default"/>
      </w:rPr>
    </w:lvl>
  </w:abstractNum>
  <w:abstractNum w:abstractNumId="1" w15:restartNumberingAfterBreak="0">
    <w:nsid w:val="06691902"/>
    <w:multiLevelType w:val="hybridMultilevel"/>
    <w:tmpl w:val="52D41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950EF"/>
    <w:multiLevelType w:val="hybridMultilevel"/>
    <w:tmpl w:val="9ECA5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83634"/>
    <w:multiLevelType w:val="hybridMultilevel"/>
    <w:tmpl w:val="67F223B4"/>
    <w:lvl w:ilvl="0" w:tplc="EE0AA38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6D62A9B4">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95220"/>
    <w:multiLevelType w:val="hybridMultilevel"/>
    <w:tmpl w:val="BD6A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865E5"/>
    <w:multiLevelType w:val="hybridMultilevel"/>
    <w:tmpl w:val="A9664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9D4248"/>
    <w:multiLevelType w:val="hybridMultilevel"/>
    <w:tmpl w:val="30E89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1029E"/>
    <w:multiLevelType w:val="multilevel"/>
    <w:tmpl w:val="12602A32"/>
    <w:lvl w:ilvl="0">
      <w:start w:val="1"/>
      <w:numFmt w:val="lowerLetter"/>
      <w:lvlText w:val="%1."/>
      <w:lvlJc w:val="left"/>
      <w:pPr>
        <w:ind w:left="456" w:hanging="456"/>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pStyle w:val="ListParagraph"/>
      <w:lvlText w:val="%4."/>
      <w:lvlJc w:val="left"/>
      <w:pPr>
        <w:ind w:left="7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C4071BA"/>
    <w:multiLevelType w:val="multilevel"/>
    <w:tmpl w:val="A972066E"/>
    <w:lvl w:ilvl="0">
      <w:start w:val="1"/>
      <w:numFmt w:val="lowerLetter"/>
      <w:lvlText w:val="%1."/>
      <w:lvlJc w:val="left"/>
      <w:pPr>
        <w:ind w:left="1176" w:hanging="456"/>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1C4B152E"/>
    <w:multiLevelType w:val="hybridMultilevel"/>
    <w:tmpl w:val="5114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2385D"/>
    <w:multiLevelType w:val="hybridMultilevel"/>
    <w:tmpl w:val="BE6852B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1586976"/>
    <w:multiLevelType w:val="hybridMultilevel"/>
    <w:tmpl w:val="3C10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027EC"/>
    <w:multiLevelType w:val="hybridMultilevel"/>
    <w:tmpl w:val="8632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2511F"/>
    <w:multiLevelType w:val="hybridMultilevel"/>
    <w:tmpl w:val="8DEA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A3CC0"/>
    <w:multiLevelType w:val="multilevel"/>
    <w:tmpl w:val="B552A6DA"/>
    <w:lvl w:ilvl="0">
      <w:start w:val="1"/>
      <w:numFmt w:val="upperRoman"/>
      <w:suff w:val="space"/>
      <w:lvlText w:val="Chapter %1"/>
      <w:lvlJc w:val="left"/>
      <w:pPr>
        <w:ind w:left="0" w:firstLine="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8394E06"/>
    <w:multiLevelType w:val="hybridMultilevel"/>
    <w:tmpl w:val="659C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7072E"/>
    <w:multiLevelType w:val="hybridMultilevel"/>
    <w:tmpl w:val="4DE0EB7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2F96534F"/>
    <w:multiLevelType w:val="hybridMultilevel"/>
    <w:tmpl w:val="92F0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4653C"/>
    <w:multiLevelType w:val="hybridMultilevel"/>
    <w:tmpl w:val="07DA8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16E35"/>
    <w:multiLevelType w:val="hybridMultilevel"/>
    <w:tmpl w:val="5E2654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A26EE"/>
    <w:multiLevelType w:val="hybridMultilevel"/>
    <w:tmpl w:val="82E8A63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44361A"/>
    <w:multiLevelType w:val="hybridMultilevel"/>
    <w:tmpl w:val="6784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52837"/>
    <w:multiLevelType w:val="hybridMultilevel"/>
    <w:tmpl w:val="144AD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6A28E7"/>
    <w:multiLevelType w:val="hybridMultilevel"/>
    <w:tmpl w:val="D5526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6C7F33"/>
    <w:multiLevelType w:val="hybridMultilevel"/>
    <w:tmpl w:val="1C0C4A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47B70"/>
    <w:multiLevelType w:val="hybridMultilevel"/>
    <w:tmpl w:val="BF20A32A"/>
    <w:lvl w:ilvl="0" w:tplc="0B0E8F3C">
      <w:start w:val="1"/>
      <w:numFmt w:val="decimal"/>
      <w:pStyle w:val="NmrLeftBold"/>
      <w:lvlText w:val="%1."/>
      <w:lvlJc w:val="left"/>
      <w:pPr>
        <w:ind w:left="360" w:hanging="360"/>
      </w:pPr>
      <w:rPr>
        <w:rFonts w:ascii="Arial" w:hAnsi="Arial" w:hint="default"/>
        <w:b/>
        <w:i w:val="0"/>
        <w:sz w:val="24"/>
      </w:rPr>
    </w:lvl>
    <w:lvl w:ilvl="1" w:tplc="04090003">
      <w:start w:val="1"/>
      <w:numFmt w:val="bullet"/>
      <w:lvlText w:val="o"/>
      <w:lvlJc w:val="left"/>
      <w:pPr>
        <w:ind w:left="1080" w:hanging="360"/>
      </w:pPr>
      <w:rPr>
        <w:rFonts w:ascii="Courier New" w:hAnsi="Courier New" w:cs="Courier New" w:hint="default"/>
      </w:rPr>
    </w:lvl>
    <w:lvl w:ilvl="2" w:tplc="6D62A9B4">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573C06"/>
    <w:multiLevelType w:val="multilevel"/>
    <w:tmpl w:val="A972066E"/>
    <w:styleLink w:val="CurrentList1"/>
    <w:lvl w:ilvl="0">
      <w:start w:val="1"/>
      <w:numFmt w:val="lowerLetter"/>
      <w:lvlText w:val="%1."/>
      <w:lvlJc w:val="left"/>
      <w:pPr>
        <w:ind w:left="1176" w:hanging="456"/>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4B914CB9"/>
    <w:multiLevelType w:val="multilevel"/>
    <w:tmpl w:val="1D06E728"/>
    <w:lvl w:ilvl="0">
      <w:start w:val="1"/>
      <w:numFmt w:val="decimal"/>
      <w:lvlText w:val="%1."/>
      <w:lvlJc w:val="left"/>
      <w:pPr>
        <w:ind w:left="912" w:hanging="456"/>
      </w:pPr>
      <w:rPr>
        <w:rFonts w:hint="default"/>
      </w:rPr>
    </w:lvl>
    <w:lvl w:ilvl="1">
      <w:start w:val="1"/>
      <w:numFmt w:val="lowerLetter"/>
      <w:lvlText w:val="%2."/>
      <w:lvlJc w:val="left"/>
      <w:pPr>
        <w:ind w:left="1536" w:hanging="360"/>
      </w:pPr>
      <w:rPr>
        <w:rFonts w:hint="default"/>
      </w:rPr>
    </w:lvl>
    <w:lvl w:ilvl="2">
      <w:start w:val="1"/>
      <w:numFmt w:val="lowerRoman"/>
      <w:lvlText w:val="%3."/>
      <w:lvlJc w:val="right"/>
      <w:pPr>
        <w:ind w:left="2256" w:hanging="180"/>
      </w:pPr>
      <w:rPr>
        <w:rFonts w:hint="default"/>
      </w:rPr>
    </w:lvl>
    <w:lvl w:ilvl="3">
      <w:start w:val="1"/>
      <w:numFmt w:val="bullet"/>
      <w:lvlText w:val=""/>
      <w:lvlJc w:val="left"/>
      <w:pPr>
        <w:ind w:left="8826" w:hanging="360"/>
      </w:pPr>
      <w:rPr>
        <w:rFonts w:ascii="Symbol" w:hAnsi="Symbol" w:hint="default"/>
      </w:rPr>
    </w:lvl>
    <w:lvl w:ilvl="4">
      <w:start w:val="1"/>
      <w:numFmt w:val="lowerLetter"/>
      <w:lvlText w:val="%5."/>
      <w:lvlJc w:val="left"/>
      <w:pPr>
        <w:ind w:left="3696" w:hanging="360"/>
      </w:pPr>
      <w:rPr>
        <w:rFonts w:hint="default"/>
      </w:rPr>
    </w:lvl>
    <w:lvl w:ilvl="5">
      <w:start w:val="1"/>
      <w:numFmt w:val="lowerRoman"/>
      <w:lvlText w:val="%6."/>
      <w:lvlJc w:val="right"/>
      <w:pPr>
        <w:ind w:left="4416" w:hanging="180"/>
      </w:pPr>
      <w:rPr>
        <w:rFonts w:hint="default"/>
      </w:rPr>
    </w:lvl>
    <w:lvl w:ilvl="6">
      <w:start w:val="1"/>
      <w:numFmt w:val="decimal"/>
      <w:lvlText w:val="%7."/>
      <w:lvlJc w:val="left"/>
      <w:pPr>
        <w:ind w:left="5136" w:hanging="360"/>
      </w:pPr>
      <w:rPr>
        <w:rFonts w:hint="default"/>
      </w:rPr>
    </w:lvl>
    <w:lvl w:ilvl="7">
      <w:start w:val="1"/>
      <w:numFmt w:val="lowerLetter"/>
      <w:lvlText w:val="%8."/>
      <w:lvlJc w:val="left"/>
      <w:pPr>
        <w:ind w:left="5856" w:hanging="360"/>
      </w:pPr>
      <w:rPr>
        <w:rFonts w:hint="default"/>
      </w:rPr>
    </w:lvl>
    <w:lvl w:ilvl="8">
      <w:start w:val="1"/>
      <w:numFmt w:val="lowerRoman"/>
      <w:lvlText w:val="%9."/>
      <w:lvlJc w:val="right"/>
      <w:pPr>
        <w:ind w:left="6576" w:hanging="180"/>
      </w:pPr>
      <w:rPr>
        <w:rFonts w:hint="default"/>
      </w:rPr>
    </w:lvl>
  </w:abstractNum>
  <w:abstractNum w:abstractNumId="28" w15:restartNumberingAfterBreak="0">
    <w:nsid w:val="526E1276"/>
    <w:multiLevelType w:val="multilevel"/>
    <w:tmpl w:val="23804004"/>
    <w:styleLink w:val="CurrentList2"/>
    <w:lvl w:ilvl="0">
      <w:start w:val="1"/>
      <w:numFmt w:val="upperRoman"/>
      <w:suff w:val="space"/>
      <w:lvlText w:val="Chapter %1"/>
      <w:lvlJc w:val="left"/>
      <w:pPr>
        <w:ind w:left="0" w:firstLine="0"/>
      </w:pPr>
      <w:rPr>
        <w:rFonts w:ascii="Bookman Old Style" w:hAnsi="Bookman Old Style"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9C93804"/>
    <w:multiLevelType w:val="hybridMultilevel"/>
    <w:tmpl w:val="6D527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13131"/>
    <w:multiLevelType w:val="hybridMultilevel"/>
    <w:tmpl w:val="C4D24E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120615"/>
    <w:multiLevelType w:val="multilevel"/>
    <w:tmpl w:val="C8A283B6"/>
    <w:lvl w:ilvl="0">
      <w:start w:val="1"/>
      <w:numFmt w:val="upperRoman"/>
      <w:pStyle w:val="Heading1"/>
      <w:suff w:val="space"/>
      <w:lvlText w:val="Tab %1"/>
      <w:lvlJc w:val="left"/>
      <w:pPr>
        <w:ind w:left="0" w:firstLine="0"/>
      </w:pPr>
      <w:rPr>
        <w:rFonts w:ascii="Bookman Old Style" w:hAnsi="Bookman Old Style" w:hint="default"/>
        <w:b/>
        <w:i w:val="0"/>
      </w:rPr>
    </w:lvl>
    <w:lvl w:ilvl="1">
      <w:start w:val="1"/>
      <w:numFmt w:val="none"/>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2" w15:restartNumberingAfterBreak="0">
    <w:nsid w:val="5F8070AF"/>
    <w:multiLevelType w:val="hybridMultilevel"/>
    <w:tmpl w:val="73D63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5740A"/>
    <w:multiLevelType w:val="multilevel"/>
    <w:tmpl w:val="9B4675FC"/>
    <w:styleLink w:val="Style1"/>
    <w:lvl w:ilvl="0">
      <w:start w:val="3"/>
      <w:numFmt w:val="upperRoman"/>
      <w:suff w:val="space"/>
      <w:lvlText w:val="Chapter %1"/>
      <w:lvlJc w:val="left"/>
      <w:pPr>
        <w:ind w:left="0" w:firstLine="0"/>
      </w:pPr>
      <w:rPr>
        <w:rFonts w:ascii="Bookman Old Style" w:hAnsi="Bookman Old Style"/>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10B2D4D"/>
    <w:multiLevelType w:val="multilevel"/>
    <w:tmpl w:val="5E0C7878"/>
    <w:lvl w:ilvl="0">
      <w:start w:val="1"/>
      <w:numFmt w:val="lowerLetter"/>
      <w:lvlText w:val="%1."/>
      <w:lvlJc w:val="left"/>
      <w:pPr>
        <w:ind w:left="456" w:hanging="456"/>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801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66A62D5D"/>
    <w:multiLevelType w:val="hybridMultilevel"/>
    <w:tmpl w:val="49BC28C8"/>
    <w:lvl w:ilvl="0" w:tplc="DF066A3E">
      <w:start w:val="1"/>
      <w:numFmt w:val="bullet"/>
      <w:pStyle w:val="ListParagraph-Tigh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C64AA"/>
    <w:multiLevelType w:val="multilevel"/>
    <w:tmpl w:val="1D06E728"/>
    <w:lvl w:ilvl="0">
      <w:start w:val="1"/>
      <w:numFmt w:val="decimal"/>
      <w:lvlText w:val="%1."/>
      <w:lvlJc w:val="left"/>
      <w:pPr>
        <w:ind w:left="912" w:hanging="456"/>
      </w:pPr>
      <w:rPr>
        <w:rFonts w:hint="default"/>
      </w:rPr>
    </w:lvl>
    <w:lvl w:ilvl="1">
      <w:start w:val="1"/>
      <w:numFmt w:val="lowerLetter"/>
      <w:lvlText w:val="%2."/>
      <w:lvlJc w:val="left"/>
      <w:pPr>
        <w:ind w:left="1536" w:hanging="360"/>
      </w:pPr>
      <w:rPr>
        <w:rFonts w:hint="default"/>
      </w:rPr>
    </w:lvl>
    <w:lvl w:ilvl="2">
      <w:start w:val="1"/>
      <w:numFmt w:val="lowerRoman"/>
      <w:lvlText w:val="%3."/>
      <w:lvlJc w:val="right"/>
      <w:pPr>
        <w:ind w:left="2256" w:hanging="180"/>
      </w:pPr>
      <w:rPr>
        <w:rFonts w:hint="default"/>
      </w:rPr>
    </w:lvl>
    <w:lvl w:ilvl="3">
      <w:start w:val="1"/>
      <w:numFmt w:val="bullet"/>
      <w:lvlText w:val=""/>
      <w:lvlJc w:val="left"/>
      <w:pPr>
        <w:ind w:left="8826" w:hanging="360"/>
      </w:pPr>
      <w:rPr>
        <w:rFonts w:ascii="Symbol" w:hAnsi="Symbol" w:hint="default"/>
      </w:rPr>
    </w:lvl>
    <w:lvl w:ilvl="4">
      <w:start w:val="1"/>
      <w:numFmt w:val="lowerLetter"/>
      <w:lvlText w:val="%5."/>
      <w:lvlJc w:val="left"/>
      <w:pPr>
        <w:ind w:left="3696" w:hanging="360"/>
      </w:pPr>
      <w:rPr>
        <w:rFonts w:hint="default"/>
      </w:rPr>
    </w:lvl>
    <w:lvl w:ilvl="5">
      <w:start w:val="1"/>
      <w:numFmt w:val="lowerRoman"/>
      <w:lvlText w:val="%6."/>
      <w:lvlJc w:val="right"/>
      <w:pPr>
        <w:ind w:left="4416" w:hanging="180"/>
      </w:pPr>
      <w:rPr>
        <w:rFonts w:hint="default"/>
      </w:rPr>
    </w:lvl>
    <w:lvl w:ilvl="6">
      <w:start w:val="1"/>
      <w:numFmt w:val="decimal"/>
      <w:lvlText w:val="%7."/>
      <w:lvlJc w:val="left"/>
      <w:pPr>
        <w:ind w:left="5136" w:hanging="360"/>
      </w:pPr>
      <w:rPr>
        <w:rFonts w:hint="default"/>
      </w:rPr>
    </w:lvl>
    <w:lvl w:ilvl="7">
      <w:start w:val="1"/>
      <w:numFmt w:val="lowerLetter"/>
      <w:lvlText w:val="%8."/>
      <w:lvlJc w:val="left"/>
      <w:pPr>
        <w:ind w:left="5856" w:hanging="360"/>
      </w:pPr>
      <w:rPr>
        <w:rFonts w:hint="default"/>
      </w:rPr>
    </w:lvl>
    <w:lvl w:ilvl="8">
      <w:start w:val="1"/>
      <w:numFmt w:val="lowerRoman"/>
      <w:lvlText w:val="%9."/>
      <w:lvlJc w:val="right"/>
      <w:pPr>
        <w:ind w:left="6576" w:hanging="180"/>
      </w:pPr>
      <w:rPr>
        <w:rFonts w:hint="default"/>
      </w:rPr>
    </w:lvl>
  </w:abstractNum>
  <w:abstractNum w:abstractNumId="37" w15:restartNumberingAfterBreak="0">
    <w:nsid w:val="6B11294E"/>
    <w:multiLevelType w:val="hybridMultilevel"/>
    <w:tmpl w:val="8C4C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D4F99"/>
    <w:multiLevelType w:val="hybridMultilevel"/>
    <w:tmpl w:val="F0BA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C3B5E"/>
    <w:multiLevelType w:val="hybridMultilevel"/>
    <w:tmpl w:val="8F70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0C3EEA"/>
    <w:multiLevelType w:val="hybridMultilevel"/>
    <w:tmpl w:val="94BA2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F02E00"/>
    <w:multiLevelType w:val="hybridMultilevel"/>
    <w:tmpl w:val="BC36D9E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498661">
    <w:abstractNumId w:val="0"/>
  </w:num>
  <w:num w:numId="2" w16cid:durableId="1008171326">
    <w:abstractNumId w:val="15"/>
  </w:num>
  <w:num w:numId="3" w16cid:durableId="92361556">
    <w:abstractNumId w:val="16"/>
  </w:num>
  <w:num w:numId="4" w16cid:durableId="408309241">
    <w:abstractNumId w:val="2"/>
  </w:num>
  <w:num w:numId="5" w16cid:durableId="767311056">
    <w:abstractNumId w:val="35"/>
  </w:num>
  <w:num w:numId="6" w16cid:durableId="1330407352">
    <w:abstractNumId w:val="3"/>
  </w:num>
  <w:num w:numId="7" w16cid:durableId="1141195505">
    <w:abstractNumId w:val="17"/>
  </w:num>
  <w:num w:numId="8" w16cid:durableId="2014254756">
    <w:abstractNumId w:val="20"/>
  </w:num>
  <w:num w:numId="9" w16cid:durableId="791245150">
    <w:abstractNumId w:val="19"/>
  </w:num>
  <w:num w:numId="10" w16cid:durableId="1466658128">
    <w:abstractNumId w:val="25"/>
  </w:num>
  <w:num w:numId="11" w16cid:durableId="1790975686">
    <w:abstractNumId w:val="7"/>
  </w:num>
  <w:num w:numId="12" w16cid:durableId="10853724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2461419">
    <w:abstractNumId w:val="32"/>
  </w:num>
  <w:num w:numId="14" w16cid:durableId="442385592">
    <w:abstractNumId w:val="27"/>
  </w:num>
  <w:num w:numId="15" w16cid:durableId="215316172">
    <w:abstractNumId w:val="5"/>
  </w:num>
  <w:num w:numId="16" w16cid:durableId="306206535">
    <w:abstractNumId w:val="30"/>
  </w:num>
  <w:num w:numId="17" w16cid:durableId="456989067">
    <w:abstractNumId w:val="10"/>
  </w:num>
  <w:num w:numId="18" w16cid:durableId="654070132">
    <w:abstractNumId w:val="34"/>
  </w:num>
  <w:num w:numId="19" w16cid:durableId="512383885">
    <w:abstractNumId w:val="11"/>
  </w:num>
  <w:num w:numId="20" w16cid:durableId="228343704">
    <w:abstractNumId w:val="13"/>
  </w:num>
  <w:num w:numId="21" w16cid:durableId="1580480983">
    <w:abstractNumId w:val="1"/>
  </w:num>
  <w:num w:numId="22" w16cid:durableId="3824433">
    <w:abstractNumId w:val="6"/>
  </w:num>
  <w:num w:numId="23" w16cid:durableId="360670093">
    <w:abstractNumId w:val="22"/>
  </w:num>
  <w:num w:numId="24" w16cid:durableId="1507749365">
    <w:abstractNumId w:val="9"/>
  </w:num>
  <w:num w:numId="25" w16cid:durableId="207423767">
    <w:abstractNumId w:val="31"/>
  </w:num>
  <w:num w:numId="26" w16cid:durableId="19054825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0850481">
    <w:abstractNumId w:val="33"/>
  </w:num>
  <w:num w:numId="28" w16cid:durableId="388267970">
    <w:abstractNumId w:val="21"/>
  </w:num>
  <w:num w:numId="29" w16cid:durableId="1572039298">
    <w:abstractNumId w:val="18"/>
  </w:num>
  <w:num w:numId="30" w16cid:durableId="1324507410">
    <w:abstractNumId w:val="24"/>
  </w:num>
  <w:num w:numId="31" w16cid:durableId="1294097990">
    <w:abstractNumId w:val="40"/>
  </w:num>
  <w:num w:numId="32" w16cid:durableId="429274485">
    <w:abstractNumId w:val="7"/>
  </w:num>
  <w:num w:numId="33" w16cid:durableId="443353100">
    <w:abstractNumId w:val="14"/>
  </w:num>
  <w:num w:numId="34" w16cid:durableId="1556236684">
    <w:abstractNumId w:val="39"/>
  </w:num>
  <w:num w:numId="35" w16cid:durableId="1136492341">
    <w:abstractNumId w:val="4"/>
  </w:num>
  <w:num w:numId="36" w16cid:durableId="1258516230">
    <w:abstractNumId w:val="8"/>
  </w:num>
  <w:num w:numId="37" w16cid:durableId="2058816071">
    <w:abstractNumId w:val="29"/>
  </w:num>
  <w:num w:numId="38" w16cid:durableId="31998201">
    <w:abstractNumId w:val="36"/>
  </w:num>
  <w:num w:numId="39" w16cid:durableId="113452941">
    <w:abstractNumId w:val="37"/>
  </w:num>
  <w:num w:numId="40" w16cid:durableId="540292128">
    <w:abstractNumId w:val="23"/>
  </w:num>
  <w:num w:numId="41" w16cid:durableId="1051149839">
    <w:abstractNumId w:val="41"/>
  </w:num>
  <w:num w:numId="42" w16cid:durableId="656417648">
    <w:abstractNumId w:val="38"/>
  </w:num>
  <w:num w:numId="43" w16cid:durableId="597255849">
    <w:abstractNumId w:val="12"/>
  </w:num>
  <w:num w:numId="44" w16cid:durableId="1619796934">
    <w:abstractNumId w:val="26"/>
  </w:num>
  <w:num w:numId="45" w16cid:durableId="1699621540">
    <w:abstractNumId w:val="28"/>
  </w:num>
  <w:num w:numId="46" w16cid:durableId="7357805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172433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122"/>
    <w:rsid w:val="0000084D"/>
    <w:rsid w:val="00001587"/>
    <w:rsid w:val="00001854"/>
    <w:rsid w:val="000034EE"/>
    <w:rsid w:val="000050D1"/>
    <w:rsid w:val="00007DB7"/>
    <w:rsid w:val="00012AED"/>
    <w:rsid w:val="00012CF3"/>
    <w:rsid w:val="0001596F"/>
    <w:rsid w:val="0002137E"/>
    <w:rsid w:val="00022BB6"/>
    <w:rsid w:val="00023E89"/>
    <w:rsid w:val="0002666D"/>
    <w:rsid w:val="00030493"/>
    <w:rsid w:val="0003058E"/>
    <w:rsid w:val="0003225F"/>
    <w:rsid w:val="00032E0D"/>
    <w:rsid w:val="0003556C"/>
    <w:rsid w:val="000367C8"/>
    <w:rsid w:val="0003691A"/>
    <w:rsid w:val="00037E57"/>
    <w:rsid w:val="000407DE"/>
    <w:rsid w:val="0004138A"/>
    <w:rsid w:val="00042293"/>
    <w:rsid w:val="00044D0F"/>
    <w:rsid w:val="00045605"/>
    <w:rsid w:val="00045C2F"/>
    <w:rsid w:val="0004708E"/>
    <w:rsid w:val="00047B1D"/>
    <w:rsid w:val="00052112"/>
    <w:rsid w:val="00052E6C"/>
    <w:rsid w:val="00053C05"/>
    <w:rsid w:val="00054108"/>
    <w:rsid w:val="000566F2"/>
    <w:rsid w:val="00060D50"/>
    <w:rsid w:val="000621BD"/>
    <w:rsid w:val="000622E3"/>
    <w:rsid w:val="00062868"/>
    <w:rsid w:val="000636BA"/>
    <w:rsid w:val="00063820"/>
    <w:rsid w:val="000668EB"/>
    <w:rsid w:val="000671D3"/>
    <w:rsid w:val="00070B6A"/>
    <w:rsid w:val="00070F69"/>
    <w:rsid w:val="00071E34"/>
    <w:rsid w:val="00072E3C"/>
    <w:rsid w:val="000737F9"/>
    <w:rsid w:val="0007697E"/>
    <w:rsid w:val="00077A97"/>
    <w:rsid w:val="000822C4"/>
    <w:rsid w:val="0008298E"/>
    <w:rsid w:val="000829F6"/>
    <w:rsid w:val="00082D88"/>
    <w:rsid w:val="00083BF1"/>
    <w:rsid w:val="0008571B"/>
    <w:rsid w:val="000864B2"/>
    <w:rsid w:val="00090451"/>
    <w:rsid w:val="00090F59"/>
    <w:rsid w:val="00091619"/>
    <w:rsid w:val="000929C9"/>
    <w:rsid w:val="00094206"/>
    <w:rsid w:val="00094704"/>
    <w:rsid w:val="00094FAF"/>
    <w:rsid w:val="00096C1B"/>
    <w:rsid w:val="000A027F"/>
    <w:rsid w:val="000A0DE5"/>
    <w:rsid w:val="000A549A"/>
    <w:rsid w:val="000A69C5"/>
    <w:rsid w:val="000A6BB3"/>
    <w:rsid w:val="000A7547"/>
    <w:rsid w:val="000A76BE"/>
    <w:rsid w:val="000B2242"/>
    <w:rsid w:val="000B25CA"/>
    <w:rsid w:val="000B282D"/>
    <w:rsid w:val="000B4398"/>
    <w:rsid w:val="000B5022"/>
    <w:rsid w:val="000B50C3"/>
    <w:rsid w:val="000B65BE"/>
    <w:rsid w:val="000B6C60"/>
    <w:rsid w:val="000B755F"/>
    <w:rsid w:val="000B7AF4"/>
    <w:rsid w:val="000B7D34"/>
    <w:rsid w:val="000C2349"/>
    <w:rsid w:val="000C242D"/>
    <w:rsid w:val="000C33F8"/>
    <w:rsid w:val="000C3ADE"/>
    <w:rsid w:val="000C6260"/>
    <w:rsid w:val="000D4210"/>
    <w:rsid w:val="000D479E"/>
    <w:rsid w:val="000D5CFF"/>
    <w:rsid w:val="000E028D"/>
    <w:rsid w:val="000E27C3"/>
    <w:rsid w:val="000E2D27"/>
    <w:rsid w:val="000E3E0F"/>
    <w:rsid w:val="000E4BFE"/>
    <w:rsid w:val="000E4E3E"/>
    <w:rsid w:val="000E4F1C"/>
    <w:rsid w:val="000E4F9F"/>
    <w:rsid w:val="000E6BE1"/>
    <w:rsid w:val="000E761A"/>
    <w:rsid w:val="000E7AFF"/>
    <w:rsid w:val="000F1B8E"/>
    <w:rsid w:val="000F24C2"/>
    <w:rsid w:val="000F365B"/>
    <w:rsid w:val="000F4CDC"/>
    <w:rsid w:val="000F4F77"/>
    <w:rsid w:val="000F5867"/>
    <w:rsid w:val="00100131"/>
    <w:rsid w:val="0010153D"/>
    <w:rsid w:val="001017A7"/>
    <w:rsid w:val="001028CD"/>
    <w:rsid w:val="00102FB5"/>
    <w:rsid w:val="00110607"/>
    <w:rsid w:val="001112C5"/>
    <w:rsid w:val="00112F22"/>
    <w:rsid w:val="001130D0"/>
    <w:rsid w:val="00114911"/>
    <w:rsid w:val="00116736"/>
    <w:rsid w:val="00116A5D"/>
    <w:rsid w:val="00116A7F"/>
    <w:rsid w:val="0012230F"/>
    <w:rsid w:val="00122AD1"/>
    <w:rsid w:val="00123FFD"/>
    <w:rsid w:val="00125561"/>
    <w:rsid w:val="0012632D"/>
    <w:rsid w:val="00133B94"/>
    <w:rsid w:val="001343EA"/>
    <w:rsid w:val="001347B8"/>
    <w:rsid w:val="00135EE8"/>
    <w:rsid w:val="0014080B"/>
    <w:rsid w:val="00140CF8"/>
    <w:rsid w:val="00141451"/>
    <w:rsid w:val="001422F4"/>
    <w:rsid w:val="00147CD0"/>
    <w:rsid w:val="00151C65"/>
    <w:rsid w:val="00151F05"/>
    <w:rsid w:val="00153524"/>
    <w:rsid w:val="00154812"/>
    <w:rsid w:val="001558B2"/>
    <w:rsid w:val="00156663"/>
    <w:rsid w:val="0016129F"/>
    <w:rsid w:val="001631FB"/>
    <w:rsid w:val="0016483D"/>
    <w:rsid w:val="001654E0"/>
    <w:rsid w:val="00170D71"/>
    <w:rsid w:val="00170F34"/>
    <w:rsid w:val="00171744"/>
    <w:rsid w:val="0017328D"/>
    <w:rsid w:val="001738A1"/>
    <w:rsid w:val="00174125"/>
    <w:rsid w:val="0017589A"/>
    <w:rsid w:val="00176F2D"/>
    <w:rsid w:val="0017758C"/>
    <w:rsid w:val="001822BA"/>
    <w:rsid w:val="00184D16"/>
    <w:rsid w:val="00184D56"/>
    <w:rsid w:val="00186839"/>
    <w:rsid w:val="00191B10"/>
    <w:rsid w:val="00194EB2"/>
    <w:rsid w:val="00197746"/>
    <w:rsid w:val="001A2F7F"/>
    <w:rsid w:val="001A338C"/>
    <w:rsid w:val="001A392F"/>
    <w:rsid w:val="001A3EDF"/>
    <w:rsid w:val="001A6CBC"/>
    <w:rsid w:val="001B0713"/>
    <w:rsid w:val="001B1252"/>
    <w:rsid w:val="001B36CB"/>
    <w:rsid w:val="001C06C5"/>
    <w:rsid w:val="001C5F2E"/>
    <w:rsid w:val="001C6B4B"/>
    <w:rsid w:val="001C7BCC"/>
    <w:rsid w:val="001D09DD"/>
    <w:rsid w:val="001D2130"/>
    <w:rsid w:val="001D2A93"/>
    <w:rsid w:val="001D3469"/>
    <w:rsid w:val="001D4F49"/>
    <w:rsid w:val="001D6869"/>
    <w:rsid w:val="001D72E7"/>
    <w:rsid w:val="001E0522"/>
    <w:rsid w:val="001E1AD5"/>
    <w:rsid w:val="001E44FC"/>
    <w:rsid w:val="001E506D"/>
    <w:rsid w:val="001F0D08"/>
    <w:rsid w:val="001F3098"/>
    <w:rsid w:val="001F33C4"/>
    <w:rsid w:val="001F47BA"/>
    <w:rsid w:val="001F5279"/>
    <w:rsid w:val="001F6666"/>
    <w:rsid w:val="001F6983"/>
    <w:rsid w:val="001F7B0B"/>
    <w:rsid w:val="00201AEC"/>
    <w:rsid w:val="00202862"/>
    <w:rsid w:val="00202865"/>
    <w:rsid w:val="0020473D"/>
    <w:rsid w:val="00206DB2"/>
    <w:rsid w:val="00206E4A"/>
    <w:rsid w:val="002076C1"/>
    <w:rsid w:val="0021098E"/>
    <w:rsid w:val="00212508"/>
    <w:rsid w:val="00212535"/>
    <w:rsid w:val="002125E6"/>
    <w:rsid w:val="00214879"/>
    <w:rsid w:val="00215895"/>
    <w:rsid w:val="0021694A"/>
    <w:rsid w:val="00216E37"/>
    <w:rsid w:val="002170DB"/>
    <w:rsid w:val="00224DD0"/>
    <w:rsid w:val="0022579D"/>
    <w:rsid w:val="002269AC"/>
    <w:rsid w:val="00227192"/>
    <w:rsid w:val="002272AF"/>
    <w:rsid w:val="00230715"/>
    <w:rsid w:val="00230DEA"/>
    <w:rsid w:val="002341DD"/>
    <w:rsid w:val="00234C11"/>
    <w:rsid w:val="00236EB6"/>
    <w:rsid w:val="0023792E"/>
    <w:rsid w:val="00245E08"/>
    <w:rsid w:val="00255921"/>
    <w:rsid w:val="00260359"/>
    <w:rsid w:val="00260A18"/>
    <w:rsid w:val="0026181F"/>
    <w:rsid w:val="00261BF1"/>
    <w:rsid w:val="00261EF5"/>
    <w:rsid w:val="00262A02"/>
    <w:rsid w:val="00265265"/>
    <w:rsid w:val="002673B4"/>
    <w:rsid w:val="00270CA4"/>
    <w:rsid w:val="00270EEC"/>
    <w:rsid w:val="002712EC"/>
    <w:rsid w:val="00277C13"/>
    <w:rsid w:val="002801B8"/>
    <w:rsid w:val="00281576"/>
    <w:rsid w:val="00283230"/>
    <w:rsid w:val="00283B95"/>
    <w:rsid w:val="002848CF"/>
    <w:rsid w:val="00284FCB"/>
    <w:rsid w:val="002862F6"/>
    <w:rsid w:val="00286E90"/>
    <w:rsid w:val="0028701C"/>
    <w:rsid w:val="00287BFA"/>
    <w:rsid w:val="00287D67"/>
    <w:rsid w:val="00291CAA"/>
    <w:rsid w:val="00293641"/>
    <w:rsid w:val="00294D93"/>
    <w:rsid w:val="00295B59"/>
    <w:rsid w:val="00296E9A"/>
    <w:rsid w:val="002A2E3B"/>
    <w:rsid w:val="002A3903"/>
    <w:rsid w:val="002A5BDA"/>
    <w:rsid w:val="002A5E22"/>
    <w:rsid w:val="002A5EA8"/>
    <w:rsid w:val="002A64AA"/>
    <w:rsid w:val="002A7DFB"/>
    <w:rsid w:val="002B00B8"/>
    <w:rsid w:val="002B0FE3"/>
    <w:rsid w:val="002B6B94"/>
    <w:rsid w:val="002B715B"/>
    <w:rsid w:val="002B7CE1"/>
    <w:rsid w:val="002C4D82"/>
    <w:rsid w:val="002C518D"/>
    <w:rsid w:val="002C56F6"/>
    <w:rsid w:val="002D0233"/>
    <w:rsid w:val="002D228B"/>
    <w:rsid w:val="002D430F"/>
    <w:rsid w:val="002D6769"/>
    <w:rsid w:val="002D7978"/>
    <w:rsid w:val="002E02DA"/>
    <w:rsid w:val="002E05F7"/>
    <w:rsid w:val="002E113E"/>
    <w:rsid w:val="002E3073"/>
    <w:rsid w:val="002F1B8D"/>
    <w:rsid w:val="002F3B7F"/>
    <w:rsid w:val="002F6004"/>
    <w:rsid w:val="002F62B7"/>
    <w:rsid w:val="00302BC9"/>
    <w:rsid w:val="0030303E"/>
    <w:rsid w:val="003038F5"/>
    <w:rsid w:val="003045D8"/>
    <w:rsid w:val="003079BF"/>
    <w:rsid w:val="00310EC2"/>
    <w:rsid w:val="00312A82"/>
    <w:rsid w:val="00312C96"/>
    <w:rsid w:val="0031511F"/>
    <w:rsid w:val="00317791"/>
    <w:rsid w:val="003200E4"/>
    <w:rsid w:val="00323826"/>
    <w:rsid w:val="00323BE8"/>
    <w:rsid w:val="00324289"/>
    <w:rsid w:val="003243DC"/>
    <w:rsid w:val="0032678F"/>
    <w:rsid w:val="00326C10"/>
    <w:rsid w:val="00334A66"/>
    <w:rsid w:val="00335279"/>
    <w:rsid w:val="00335B60"/>
    <w:rsid w:val="00337477"/>
    <w:rsid w:val="003408D3"/>
    <w:rsid w:val="00340FE4"/>
    <w:rsid w:val="003410E0"/>
    <w:rsid w:val="003423E3"/>
    <w:rsid w:val="003424E9"/>
    <w:rsid w:val="00343601"/>
    <w:rsid w:val="00345CAC"/>
    <w:rsid w:val="003467B8"/>
    <w:rsid w:val="00352732"/>
    <w:rsid w:val="003537C3"/>
    <w:rsid w:val="00354BD1"/>
    <w:rsid w:val="0035732C"/>
    <w:rsid w:val="00357BB9"/>
    <w:rsid w:val="00360FBB"/>
    <w:rsid w:val="0036128B"/>
    <w:rsid w:val="0036199D"/>
    <w:rsid w:val="003624AA"/>
    <w:rsid w:val="00363EF3"/>
    <w:rsid w:val="00365084"/>
    <w:rsid w:val="003653FF"/>
    <w:rsid w:val="003661F3"/>
    <w:rsid w:val="00367E1E"/>
    <w:rsid w:val="0037048F"/>
    <w:rsid w:val="00370AF1"/>
    <w:rsid w:val="003710E3"/>
    <w:rsid w:val="00373181"/>
    <w:rsid w:val="00374208"/>
    <w:rsid w:val="003775A1"/>
    <w:rsid w:val="00377960"/>
    <w:rsid w:val="0038036A"/>
    <w:rsid w:val="00381756"/>
    <w:rsid w:val="00382AC8"/>
    <w:rsid w:val="00385096"/>
    <w:rsid w:val="00386F26"/>
    <w:rsid w:val="00386FD3"/>
    <w:rsid w:val="00387709"/>
    <w:rsid w:val="003879A1"/>
    <w:rsid w:val="00391E79"/>
    <w:rsid w:val="00393BA7"/>
    <w:rsid w:val="00394E10"/>
    <w:rsid w:val="00395866"/>
    <w:rsid w:val="00395A95"/>
    <w:rsid w:val="00397B27"/>
    <w:rsid w:val="003A0A82"/>
    <w:rsid w:val="003A2511"/>
    <w:rsid w:val="003A373E"/>
    <w:rsid w:val="003A4324"/>
    <w:rsid w:val="003A6356"/>
    <w:rsid w:val="003A6926"/>
    <w:rsid w:val="003B1633"/>
    <w:rsid w:val="003B1C35"/>
    <w:rsid w:val="003B2ADA"/>
    <w:rsid w:val="003B4FF1"/>
    <w:rsid w:val="003B6C8E"/>
    <w:rsid w:val="003B7D12"/>
    <w:rsid w:val="003C02EB"/>
    <w:rsid w:val="003C3FCD"/>
    <w:rsid w:val="003C4E63"/>
    <w:rsid w:val="003C5BAE"/>
    <w:rsid w:val="003D05BD"/>
    <w:rsid w:val="003D0D6A"/>
    <w:rsid w:val="003D1162"/>
    <w:rsid w:val="003D16AC"/>
    <w:rsid w:val="003D46CB"/>
    <w:rsid w:val="003D5F31"/>
    <w:rsid w:val="003D62CA"/>
    <w:rsid w:val="003D6A0B"/>
    <w:rsid w:val="003D6B39"/>
    <w:rsid w:val="003D6F05"/>
    <w:rsid w:val="003E47E3"/>
    <w:rsid w:val="003E4F42"/>
    <w:rsid w:val="003E77D3"/>
    <w:rsid w:val="003F0616"/>
    <w:rsid w:val="003F3FE8"/>
    <w:rsid w:val="003F68D5"/>
    <w:rsid w:val="00400D3C"/>
    <w:rsid w:val="0040116B"/>
    <w:rsid w:val="004014BF"/>
    <w:rsid w:val="00401EF9"/>
    <w:rsid w:val="00402D31"/>
    <w:rsid w:val="00404AA8"/>
    <w:rsid w:val="00404AB5"/>
    <w:rsid w:val="00405904"/>
    <w:rsid w:val="00406AA7"/>
    <w:rsid w:val="00406D6D"/>
    <w:rsid w:val="00407448"/>
    <w:rsid w:val="00410877"/>
    <w:rsid w:val="004136B0"/>
    <w:rsid w:val="00413980"/>
    <w:rsid w:val="00413CB3"/>
    <w:rsid w:val="0041476E"/>
    <w:rsid w:val="00416945"/>
    <w:rsid w:val="00416C40"/>
    <w:rsid w:val="00417B9E"/>
    <w:rsid w:val="00422952"/>
    <w:rsid w:val="00423B16"/>
    <w:rsid w:val="00430A51"/>
    <w:rsid w:val="004319A9"/>
    <w:rsid w:val="00433CB6"/>
    <w:rsid w:val="00435822"/>
    <w:rsid w:val="00436874"/>
    <w:rsid w:val="00441834"/>
    <w:rsid w:val="00443E70"/>
    <w:rsid w:val="0044480E"/>
    <w:rsid w:val="00447750"/>
    <w:rsid w:val="004500CD"/>
    <w:rsid w:val="00450582"/>
    <w:rsid w:val="00450937"/>
    <w:rsid w:val="0045139B"/>
    <w:rsid w:val="004521A0"/>
    <w:rsid w:val="004521A2"/>
    <w:rsid w:val="00453D04"/>
    <w:rsid w:val="00454910"/>
    <w:rsid w:val="00461B75"/>
    <w:rsid w:val="00461ED9"/>
    <w:rsid w:val="004629C0"/>
    <w:rsid w:val="00463389"/>
    <w:rsid w:val="00463932"/>
    <w:rsid w:val="004641D7"/>
    <w:rsid w:val="00465070"/>
    <w:rsid w:val="00465282"/>
    <w:rsid w:val="00467885"/>
    <w:rsid w:val="004704D9"/>
    <w:rsid w:val="00471969"/>
    <w:rsid w:val="00473517"/>
    <w:rsid w:val="00474E2E"/>
    <w:rsid w:val="00474F3E"/>
    <w:rsid w:val="004750EC"/>
    <w:rsid w:val="004762DA"/>
    <w:rsid w:val="00476C5C"/>
    <w:rsid w:val="00476F6D"/>
    <w:rsid w:val="00477367"/>
    <w:rsid w:val="004777D7"/>
    <w:rsid w:val="00482EB0"/>
    <w:rsid w:val="00486046"/>
    <w:rsid w:val="0048609A"/>
    <w:rsid w:val="0048611B"/>
    <w:rsid w:val="004868AE"/>
    <w:rsid w:val="004901DB"/>
    <w:rsid w:val="00490F31"/>
    <w:rsid w:val="004934F6"/>
    <w:rsid w:val="00494614"/>
    <w:rsid w:val="00495584"/>
    <w:rsid w:val="00496562"/>
    <w:rsid w:val="004971B6"/>
    <w:rsid w:val="004A1BA9"/>
    <w:rsid w:val="004A22E3"/>
    <w:rsid w:val="004A28EE"/>
    <w:rsid w:val="004A3089"/>
    <w:rsid w:val="004A52AD"/>
    <w:rsid w:val="004A594B"/>
    <w:rsid w:val="004A6954"/>
    <w:rsid w:val="004A6EEB"/>
    <w:rsid w:val="004B071E"/>
    <w:rsid w:val="004B167A"/>
    <w:rsid w:val="004B2B45"/>
    <w:rsid w:val="004B2CC1"/>
    <w:rsid w:val="004B3B6B"/>
    <w:rsid w:val="004C1920"/>
    <w:rsid w:val="004C2AE7"/>
    <w:rsid w:val="004C43BA"/>
    <w:rsid w:val="004C5568"/>
    <w:rsid w:val="004D2AEA"/>
    <w:rsid w:val="004D4155"/>
    <w:rsid w:val="004D424C"/>
    <w:rsid w:val="004D487A"/>
    <w:rsid w:val="004D5A82"/>
    <w:rsid w:val="004D627B"/>
    <w:rsid w:val="004D6844"/>
    <w:rsid w:val="004D7DFB"/>
    <w:rsid w:val="004D7FDB"/>
    <w:rsid w:val="004E070D"/>
    <w:rsid w:val="004E13B0"/>
    <w:rsid w:val="004E15EC"/>
    <w:rsid w:val="004E1F76"/>
    <w:rsid w:val="004E20EB"/>
    <w:rsid w:val="004E4247"/>
    <w:rsid w:val="004E4380"/>
    <w:rsid w:val="004E4644"/>
    <w:rsid w:val="004E487C"/>
    <w:rsid w:val="004E5A8C"/>
    <w:rsid w:val="004F1069"/>
    <w:rsid w:val="004F15A5"/>
    <w:rsid w:val="004F28CC"/>
    <w:rsid w:val="004F60DE"/>
    <w:rsid w:val="004F6729"/>
    <w:rsid w:val="00500840"/>
    <w:rsid w:val="005013D6"/>
    <w:rsid w:val="00501851"/>
    <w:rsid w:val="005020E2"/>
    <w:rsid w:val="00502684"/>
    <w:rsid w:val="00503FD0"/>
    <w:rsid w:val="00504114"/>
    <w:rsid w:val="00505958"/>
    <w:rsid w:val="00506978"/>
    <w:rsid w:val="0050724D"/>
    <w:rsid w:val="005103F1"/>
    <w:rsid w:val="00512423"/>
    <w:rsid w:val="00513819"/>
    <w:rsid w:val="00516DB5"/>
    <w:rsid w:val="00526FE1"/>
    <w:rsid w:val="0053015A"/>
    <w:rsid w:val="00533AA7"/>
    <w:rsid w:val="005344D3"/>
    <w:rsid w:val="0053614F"/>
    <w:rsid w:val="00536478"/>
    <w:rsid w:val="00537328"/>
    <w:rsid w:val="005400C4"/>
    <w:rsid w:val="005410F3"/>
    <w:rsid w:val="005418C4"/>
    <w:rsid w:val="0054237B"/>
    <w:rsid w:val="00542AA3"/>
    <w:rsid w:val="005473A9"/>
    <w:rsid w:val="005506F9"/>
    <w:rsid w:val="00553716"/>
    <w:rsid w:val="005547FA"/>
    <w:rsid w:val="00554E00"/>
    <w:rsid w:val="0056129B"/>
    <w:rsid w:val="0056220D"/>
    <w:rsid w:val="00563A92"/>
    <w:rsid w:val="00563C63"/>
    <w:rsid w:val="00565C7C"/>
    <w:rsid w:val="00567226"/>
    <w:rsid w:val="00570491"/>
    <w:rsid w:val="00572042"/>
    <w:rsid w:val="00573D6E"/>
    <w:rsid w:val="00574885"/>
    <w:rsid w:val="00574FD4"/>
    <w:rsid w:val="00577325"/>
    <w:rsid w:val="00582294"/>
    <w:rsid w:val="00582F1A"/>
    <w:rsid w:val="00585DEE"/>
    <w:rsid w:val="00585EFB"/>
    <w:rsid w:val="0058607F"/>
    <w:rsid w:val="00590462"/>
    <w:rsid w:val="00594F7E"/>
    <w:rsid w:val="00595C60"/>
    <w:rsid w:val="005963D1"/>
    <w:rsid w:val="005A026A"/>
    <w:rsid w:val="005A034F"/>
    <w:rsid w:val="005A0E55"/>
    <w:rsid w:val="005A1980"/>
    <w:rsid w:val="005A1AA2"/>
    <w:rsid w:val="005A21C4"/>
    <w:rsid w:val="005A2233"/>
    <w:rsid w:val="005A260A"/>
    <w:rsid w:val="005A2CE4"/>
    <w:rsid w:val="005A3BDB"/>
    <w:rsid w:val="005A43D0"/>
    <w:rsid w:val="005A4F99"/>
    <w:rsid w:val="005A53BF"/>
    <w:rsid w:val="005A5545"/>
    <w:rsid w:val="005A76E2"/>
    <w:rsid w:val="005B1F0F"/>
    <w:rsid w:val="005B1F28"/>
    <w:rsid w:val="005B3336"/>
    <w:rsid w:val="005B4B12"/>
    <w:rsid w:val="005B4DAB"/>
    <w:rsid w:val="005B4DCC"/>
    <w:rsid w:val="005C0318"/>
    <w:rsid w:val="005C1526"/>
    <w:rsid w:val="005C2AC4"/>
    <w:rsid w:val="005C3FE8"/>
    <w:rsid w:val="005C4729"/>
    <w:rsid w:val="005C4E64"/>
    <w:rsid w:val="005D0880"/>
    <w:rsid w:val="005D0895"/>
    <w:rsid w:val="005D0B2C"/>
    <w:rsid w:val="005D0C5D"/>
    <w:rsid w:val="005D0EC5"/>
    <w:rsid w:val="005D10BC"/>
    <w:rsid w:val="005D1893"/>
    <w:rsid w:val="005D3029"/>
    <w:rsid w:val="005D332E"/>
    <w:rsid w:val="005D3FE9"/>
    <w:rsid w:val="005D67A3"/>
    <w:rsid w:val="005E09FE"/>
    <w:rsid w:val="005E12FE"/>
    <w:rsid w:val="005E1849"/>
    <w:rsid w:val="005E2DCB"/>
    <w:rsid w:val="005E387F"/>
    <w:rsid w:val="005E4C95"/>
    <w:rsid w:val="005E4D20"/>
    <w:rsid w:val="005E63BC"/>
    <w:rsid w:val="005E6DC6"/>
    <w:rsid w:val="005F100B"/>
    <w:rsid w:val="005F1599"/>
    <w:rsid w:val="005F5D40"/>
    <w:rsid w:val="005F6A9B"/>
    <w:rsid w:val="005F76FE"/>
    <w:rsid w:val="005F79C8"/>
    <w:rsid w:val="0060000E"/>
    <w:rsid w:val="00600C03"/>
    <w:rsid w:val="00605BB9"/>
    <w:rsid w:val="00611E9B"/>
    <w:rsid w:val="00612134"/>
    <w:rsid w:val="006125B4"/>
    <w:rsid w:val="00612953"/>
    <w:rsid w:val="0061317C"/>
    <w:rsid w:val="00613E3A"/>
    <w:rsid w:val="0061505A"/>
    <w:rsid w:val="006150A8"/>
    <w:rsid w:val="00615711"/>
    <w:rsid w:val="00615E54"/>
    <w:rsid w:val="006174BD"/>
    <w:rsid w:val="0061754B"/>
    <w:rsid w:val="00621999"/>
    <w:rsid w:val="00622129"/>
    <w:rsid w:val="0062217B"/>
    <w:rsid w:val="00622287"/>
    <w:rsid w:val="00623524"/>
    <w:rsid w:val="00624F2D"/>
    <w:rsid w:val="00625B9D"/>
    <w:rsid w:val="00626196"/>
    <w:rsid w:val="0062681B"/>
    <w:rsid w:val="006271CA"/>
    <w:rsid w:val="0062730B"/>
    <w:rsid w:val="006277F6"/>
    <w:rsid w:val="00632BB2"/>
    <w:rsid w:val="0063393C"/>
    <w:rsid w:val="006346B9"/>
    <w:rsid w:val="006364CE"/>
    <w:rsid w:val="00640460"/>
    <w:rsid w:val="00640579"/>
    <w:rsid w:val="00640C37"/>
    <w:rsid w:val="006440CE"/>
    <w:rsid w:val="00644765"/>
    <w:rsid w:val="00645842"/>
    <w:rsid w:val="0064633F"/>
    <w:rsid w:val="00647398"/>
    <w:rsid w:val="00650BF1"/>
    <w:rsid w:val="006514D6"/>
    <w:rsid w:val="006521FE"/>
    <w:rsid w:val="006537DD"/>
    <w:rsid w:val="0065417B"/>
    <w:rsid w:val="006562BF"/>
    <w:rsid w:val="006563D8"/>
    <w:rsid w:val="00656F51"/>
    <w:rsid w:val="006600E5"/>
    <w:rsid w:val="006613C5"/>
    <w:rsid w:val="00662899"/>
    <w:rsid w:val="00664B73"/>
    <w:rsid w:val="00666D3D"/>
    <w:rsid w:val="006670E6"/>
    <w:rsid w:val="00667582"/>
    <w:rsid w:val="006676AB"/>
    <w:rsid w:val="006679B7"/>
    <w:rsid w:val="00667DB6"/>
    <w:rsid w:val="0067484C"/>
    <w:rsid w:val="00675145"/>
    <w:rsid w:val="00676966"/>
    <w:rsid w:val="006806A4"/>
    <w:rsid w:val="00681340"/>
    <w:rsid w:val="00681C40"/>
    <w:rsid w:val="00683802"/>
    <w:rsid w:val="00684884"/>
    <w:rsid w:val="00684DB8"/>
    <w:rsid w:val="006854A4"/>
    <w:rsid w:val="00686612"/>
    <w:rsid w:val="00686CF9"/>
    <w:rsid w:val="006873ED"/>
    <w:rsid w:val="006877C0"/>
    <w:rsid w:val="00691350"/>
    <w:rsid w:val="00692451"/>
    <w:rsid w:val="00692A46"/>
    <w:rsid w:val="00692AC1"/>
    <w:rsid w:val="0069329C"/>
    <w:rsid w:val="00693A44"/>
    <w:rsid w:val="00695592"/>
    <w:rsid w:val="00695FDC"/>
    <w:rsid w:val="0069608F"/>
    <w:rsid w:val="006A0639"/>
    <w:rsid w:val="006A3649"/>
    <w:rsid w:val="006A3F75"/>
    <w:rsid w:val="006A557B"/>
    <w:rsid w:val="006B1575"/>
    <w:rsid w:val="006B1CF8"/>
    <w:rsid w:val="006B36E9"/>
    <w:rsid w:val="006B4756"/>
    <w:rsid w:val="006B4BC5"/>
    <w:rsid w:val="006C73C5"/>
    <w:rsid w:val="006D038D"/>
    <w:rsid w:val="006D4A9B"/>
    <w:rsid w:val="006D4E84"/>
    <w:rsid w:val="006D6305"/>
    <w:rsid w:val="006D6CD5"/>
    <w:rsid w:val="006D7D46"/>
    <w:rsid w:val="006D7DCE"/>
    <w:rsid w:val="006E06FA"/>
    <w:rsid w:val="006E12BA"/>
    <w:rsid w:val="006E2BE3"/>
    <w:rsid w:val="006E4DDA"/>
    <w:rsid w:val="006E75F7"/>
    <w:rsid w:val="006E7A97"/>
    <w:rsid w:val="006F179B"/>
    <w:rsid w:val="006F1CBD"/>
    <w:rsid w:val="006F2B78"/>
    <w:rsid w:val="006F3844"/>
    <w:rsid w:val="006F4F16"/>
    <w:rsid w:val="006F51D0"/>
    <w:rsid w:val="006F5B17"/>
    <w:rsid w:val="006F786B"/>
    <w:rsid w:val="00701711"/>
    <w:rsid w:val="00702976"/>
    <w:rsid w:val="00702A4A"/>
    <w:rsid w:val="007044C5"/>
    <w:rsid w:val="00707A5C"/>
    <w:rsid w:val="0071103E"/>
    <w:rsid w:val="007111AA"/>
    <w:rsid w:val="0071270B"/>
    <w:rsid w:val="00712BC0"/>
    <w:rsid w:val="00713AB7"/>
    <w:rsid w:val="007170D3"/>
    <w:rsid w:val="00717717"/>
    <w:rsid w:val="00717F62"/>
    <w:rsid w:val="00721568"/>
    <w:rsid w:val="007228A8"/>
    <w:rsid w:val="00722BAD"/>
    <w:rsid w:val="007249E0"/>
    <w:rsid w:val="00725234"/>
    <w:rsid w:val="00727CB1"/>
    <w:rsid w:val="007300C8"/>
    <w:rsid w:val="00731CEA"/>
    <w:rsid w:val="00735C48"/>
    <w:rsid w:val="00735C74"/>
    <w:rsid w:val="0073793B"/>
    <w:rsid w:val="00740F6E"/>
    <w:rsid w:val="00741334"/>
    <w:rsid w:val="00741381"/>
    <w:rsid w:val="007413AC"/>
    <w:rsid w:val="00741800"/>
    <w:rsid w:val="00741FBD"/>
    <w:rsid w:val="00742A54"/>
    <w:rsid w:val="00743B96"/>
    <w:rsid w:val="00744BB0"/>
    <w:rsid w:val="007452EB"/>
    <w:rsid w:val="00746391"/>
    <w:rsid w:val="00746ED6"/>
    <w:rsid w:val="007475A2"/>
    <w:rsid w:val="0074794A"/>
    <w:rsid w:val="0075055D"/>
    <w:rsid w:val="00751222"/>
    <w:rsid w:val="007536EF"/>
    <w:rsid w:val="00755C4B"/>
    <w:rsid w:val="00756F1D"/>
    <w:rsid w:val="00760B80"/>
    <w:rsid w:val="00762FB4"/>
    <w:rsid w:val="00763389"/>
    <w:rsid w:val="00763F41"/>
    <w:rsid w:val="00767029"/>
    <w:rsid w:val="00775154"/>
    <w:rsid w:val="00775252"/>
    <w:rsid w:val="00775AA0"/>
    <w:rsid w:val="00775AD8"/>
    <w:rsid w:val="007774C0"/>
    <w:rsid w:val="007777B9"/>
    <w:rsid w:val="007800EA"/>
    <w:rsid w:val="0078282E"/>
    <w:rsid w:val="007828FC"/>
    <w:rsid w:val="007854F8"/>
    <w:rsid w:val="00785CC0"/>
    <w:rsid w:val="007879A9"/>
    <w:rsid w:val="0079087B"/>
    <w:rsid w:val="00790998"/>
    <w:rsid w:val="0079116C"/>
    <w:rsid w:val="0079162F"/>
    <w:rsid w:val="00795A85"/>
    <w:rsid w:val="007A2610"/>
    <w:rsid w:val="007A301B"/>
    <w:rsid w:val="007A4078"/>
    <w:rsid w:val="007A594D"/>
    <w:rsid w:val="007A68D6"/>
    <w:rsid w:val="007B0C0E"/>
    <w:rsid w:val="007B2148"/>
    <w:rsid w:val="007B32FA"/>
    <w:rsid w:val="007B348C"/>
    <w:rsid w:val="007B4578"/>
    <w:rsid w:val="007B57F5"/>
    <w:rsid w:val="007B63C2"/>
    <w:rsid w:val="007B6AD3"/>
    <w:rsid w:val="007C0685"/>
    <w:rsid w:val="007C19AB"/>
    <w:rsid w:val="007C5D3C"/>
    <w:rsid w:val="007C7C75"/>
    <w:rsid w:val="007D13E5"/>
    <w:rsid w:val="007D1B10"/>
    <w:rsid w:val="007D4011"/>
    <w:rsid w:val="007D48A6"/>
    <w:rsid w:val="007D4A9E"/>
    <w:rsid w:val="007D4C82"/>
    <w:rsid w:val="007D64B4"/>
    <w:rsid w:val="007D6ECD"/>
    <w:rsid w:val="007D7472"/>
    <w:rsid w:val="007E59FE"/>
    <w:rsid w:val="007E70A0"/>
    <w:rsid w:val="007E70C6"/>
    <w:rsid w:val="007E75F3"/>
    <w:rsid w:val="007F06B7"/>
    <w:rsid w:val="007F0BD5"/>
    <w:rsid w:val="007F0EE2"/>
    <w:rsid w:val="007F21B8"/>
    <w:rsid w:val="007F5ECF"/>
    <w:rsid w:val="007F66BC"/>
    <w:rsid w:val="007F7E94"/>
    <w:rsid w:val="00802855"/>
    <w:rsid w:val="0080598A"/>
    <w:rsid w:val="00805B59"/>
    <w:rsid w:val="008107D9"/>
    <w:rsid w:val="00812311"/>
    <w:rsid w:val="00813ABB"/>
    <w:rsid w:val="008149C8"/>
    <w:rsid w:val="00814FD9"/>
    <w:rsid w:val="008203E3"/>
    <w:rsid w:val="00824301"/>
    <w:rsid w:val="00826848"/>
    <w:rsid w:val="00826A71"/>
    <w:rsid w:val="00830613"/>
    <w:rsid w:val="008313E5"/>
    <w:rsid w:val="008324A7"/>
    <w:rsid w:val="00833969"/>
    <w:rsid w:val="00834311"/>
    <w:rsid w:val="0083502F"/>
    <w:rsid w:val="0084262A"/>
    <w:rsid w:val="00843C84"/>
    <w:rsid w:val="008452B8"/>
    <w:rsid w:val="00850895"/>
    <w:rsid w:val="0085203A"/>
    <w:rsid w:val="00852A58"/>
    <w:rsid w:val="00852EBD"/>
    <w:rsid w:val="00855DF4"/>
    <w:rsid w:val="00863059"/>
    <w:rsid w:val="00864A62"/>
    <w:rsid w:val="008652AA"/>
    <w:rsid w:val="008658CA"/>
    <w:rsid w:val="00865A91"/>
    <w:rsid w:val="0087242F"/>
    <w:rsid w:val="008734FF"/>
    <w:rsid w:val="0087415E"/>
    <w:rsid w:val="00876914"/>
    <w:rsid w:val="00876985"/>
    <w:rsid w:val="0087708C"/>
    <w:rsid w:val="00880D2D"/>
    <w:rsid w:val="008819F3"/>
    <w:rsid w:val="00883D2C"/>
    <w:rsid w:val="00887097"/>
    <w:rsid w:val="00891232"/>
    <w:rsid w:val="0089182B"/>
    <w:rsid w:val="00891D6B"/>
    <w:rsid w:val="00892864"/>
    <w:rsid w:val="00894496"/>
    <w:rsid w:val="0089600C"/>
    <w:rsid w:val="0089612D"/>
    <w:rsid w:val="008966E9"/>
    <w:rsid w:val="008A0486"/>
    <w:rsid w:val="008A0822"/>
    <w:rsid w:val="008A5E68"/>
    <w:rsid w:val="008A6E15"/>
    <w:rsid w:val="008B0211"/>
    <w:rsid w:val="008B1709"/>
    <w:rsid w:val="008B1AE6"/>
    <w:rsid w:val="008B3095"/>
    <w:rsid w:val="008B4C65"/>
    <w:rsid w:val="008B7DF9"/>
    <w:rsid w:val="008C1882"/>
    <w:rsid w:val="008C7437"/>
    <w:rsid w:val="008C7D52"/>
    <w:rsid w:val="008D332A"/>
    <w:rsid w:val="008D442D"/>
    <w:rsid w:val="008E08AA"/>
    <w:rsid w:val="008E20D6"/>
    <w:rsid w:val="008E4943"/>
    <w:rsid w:val="008E773E"/>
    <w:rsid w:val="008E7FEB"/>
    <w:rsid w:val="008F0711"/>
    <w:rsid w:val="008F1189"/>
    <w:rsid w:val="008F2048"/>
    <w:rsid w:val="008F29D5"/>
    <w:rsid w:val="008F2FFB"/>
    <w:rsid w:val="008F3D04"/>
    <w:rsid w:val="008F58AD"/>
    <w:rsid w:val="008F6AFA"/>
    <w:rsid w:val="00901970"/>
    <w:rsid w:val="00901D5A"/>
    <w:rsid w:val="00902473"/>
    <w:rsid w:val="009029B5"/>
    <w:rsid w:val="00903B76"/>
    <w:rsid w:val="00904CE0"/>
    <w:rsid w:val="00905381"/>
    <w:rsid w:val="00906085"/>
    <w:rsid w:val="00906423"/>
    <w:rsid w:val="00907902"/>
    <w:rsid w:val="00907947"/>
    <w:rsid w:val="00907A00"/>
    <w:rsid w:val="00910C13"/>
    <w:rsid w:val="00910FEF"/>
    <w:rsid w:val="009124BD"/>
    <w:rsid w:val="00917A23"/>
    <w:rsid w:val="00921201"/>
    <w:rsid w:val="00922CF8"/>
    <w:rsid w:val="00924F78"/>
    <w:rsid w:val="00925682"/>
    <w:rsid w:val="009273C8"/>
    <w:rsid w:val="0093009A"/>
    <w:rsid w:val="00933A55"/>
    <w:rsid w:val="009409B9"/>
    <w:rsid w:val="009424D7"/>
    <w:rsid w:val="0094326A"/>
    <w:rsid w:val="009439C3"/>
    <w:rsid w:val="0094584C"/>
    <w:rsid w:val="009460E9"/>
    <w:rsid w:val="00950A99"/>
    <w:rsid w:val="009528C4"/>
    <w:rsid w:val="00954EE4"/>
    <w:rsid w:val="0095543C"/>
    <w:rsid w:val="0095547C"/>
    <w:rsid w:val="00956458"/>
    <w:rsid w:val="009579B8"/>
    <w:rsid w:val="00957E55"/>
    <w:rsid w:val="00957E82"/>
    <w:rsid w:val="009606F4"/>
    <w:rsid w:val="009610CD"/>
    <w:rsid w:val="009613ED"/>
    <w:rsid w:val="00964240"/>
    <w:rsid w:val="009652DB"/>
    <w:rsid w:val="0096535B"/>
    <w:rsid w:val="009700A1"/>
    <w:rsid w:val="009706BA"/>
    <w:rsid w:val="009707EC"/>
    <w:rsid w:val="00970DEB"/>
    <w:rsid w:val="009769A5"/>
    <w:rsid w:val="00976C5A"/>
    <w:rsid w:val="00977C65"/>
    <w:rsid w:val="00982440"/>
    <w:rsid w:val="0098324A"/>
    <w:rsid w:val="00984D3F"/>
    <w:rsid w:val="00985E3B"/>
    <w:rsid w:val="00986228"/>
    <w:rsid w:val="00986AD0"/>
    <w:rsid w:val="00992792"/>
    <w:rsid w:val="00993AEA"/>
    <w:rsid w:val="00996626"/>
    <w:rsid w:val="00996963"/>
    <w:rsid w:val="009A03B6"/>
    <w:rsid w:val="009A03F5"/>
    <w:rsid w:val="009A2E6E"/>
    <w:rsid w:val="009A78CD"/>
    <w:rsid w:val="009B3B58"/>
    <w:rsid w:val="009B6955"/>
    <w:rsid w:val="009B7453"/>
    <w:rsid w:val="009B7761"/>
    <w:rsid w:val="009C01C1"/>
    <w:rsid w:val="009C06BE"/>
    <w:rsid w:val="009C18DE"/>
    <w:rsid w:val="009C18EE"/>
    <w:rsid w:val="009C1CB3"/>
    <w:rsid w:val="009C6771"/>
    <w:rsid w:val="009C739C"/>
    <w:rsid w:val="009D0E65"/>
    <w:rsid w:val="009D1122"/>
    <w:rsid w:val="009D31F9"/>
    <w:rsid w:val="009D4960"/>
    <w:rsid w:val="009D4F8B"/>
    <w:rsid w:val="009D5408"/>
    <w:rsid w:val="009D5B23"/>
    <w:rsid w:val="009D6A52"/>
    <w:rsid w:val="009D7806"/>
    <w:rsid w:val="009E0B99"/>
    <w:rsid w:val="009E382F"/>
    <w:rsid w:val="009E3B11"/>
    <w:rsid w:val="009E50E5"/>
    <w:rsid w:val="009F0371"/>
    <w:rsid w:val="009F140A"/>
    <w:rsid w:val="009F59B6"/>
    <w:rsid w:val="009F65BC"/>
    <w:rsid w:val="00A0337C"/>
    <w:rsid w:val="00A04459"/>
    <w:rsid w:val="00A05358"/>
    <w:rsid w:val="00A055EC"/>
    <w:rsid w:val="00A063DC"/>
    <w:rsid w:val="00A06441"/>
    <w:rsid w:val="00A07848"/>
    <w:rsid w:val="00A07859"/>
    <w:rsid w:val="00A07867"/>
    <w:rsid w:val="00A1089D"/>
    <w:rsid w:val="00A10A4F"/>
    <w:rsid w:val="00A10CA3"/>
    <w:rsid w:val="00A13E3C"/>
    <w:rsid w:val="00A160BC"/>
    <w:rsid w:val="00A17934"/>
    <w:rsid w:val="00A239DA"/>
    <w:rsid w:val="00A2780C"/>
    <w:rsid w:val="00A30207"/>
    <w:rsid w:val="00A32E26"/>
    <w:rsid w:val="00A331ED"/>
    <w:rsid w:val="00A36293"/>
    <w:rsid w:val="00A37F2D"/>
    <w:rsid w:val="00A40003"/>
    <w:rsid w:val="00A41186"/>
    <w:rsid w:val="00A41391"/>
    <w:rsid w:val="00A433C6"/>
    <w:rsid w:val="00A43818"/>
    <w:rsid w:val="00A43957"/>
    <w:rsid w:val="00A50151"/>
    <w:rsid w:val="00A512AB"/>
    <w:rsid w:val="00A51A11"/>
    <w:rsid w:val="00A51F22"/>
    <w:rsid w:val="00A5354F"/>
    <w:rsid w:val="00A538D8"/>
    <w:rsid w:val="00A612FA"/>
    <w:rsid w:val="00A63134"/>
    <w:rsid w:val="00A63B06"/>
    <w:rsid w:val="00A64E0F"/>
    <w:rsid w:val="00A7056B"/>
    <w:rsid w:val="00A711E0"/>
    <w:rsid w:val="00A8049C"/>
    <w:rsid w:val="00A80BF9"/>
    <w:rsid w:val="00A80D41"/>
    <w:rsid w:val="00A8151B"/>
    <w:rsid w:val="00A8212F"/>
    <w:rsid w:val="00A82B6A"/>
    <w:rsid w:val="00A83B03"/>
    <w:rsid w:val="00A85625"/>
    <w:rsid w:val="00A85816"/>
    <w:rsid w:val="00A87193"/>
    <w:rsid w:val="00A87F9D"/>
    <w:rsid w:val="00A90986"/>
    <w:rsid w:val="00A9159B"/>
    <w:rsid w:val="00A9383E"/>
    <w:rsid w:val="00A942A7"/>
    <w:rsid w:val="00A955F0"/>
    <w:rsid w:val="00A959B9"/>
    <w:rsid w:val="00A96A00"/>
    <w:rsid w:val="00A970A3"/>
    <w:rsid w:val="00AA59DB"/>
    <w:rsid w:val="00AA5DBC"/>
    <w:rsid w:val="00AA6280"/>
    <w:rsid w:val="00AA6E4B"/>
    <w:rsid w:val="00AB122A"/>
    <w:rsid w:val="00AB149F"/>
    <w:rsid w:val="00AB20E8"/>
    <w:rsid w:val="00AB395F"/>
    <w:rsid w:val="00AB581D"/>
    <w:rsid w:val="00AB5985"/>
    <w:rsid w:val="00AB5F56"/>
    <w:rsid w:val="00AC05F2"/>
    <w:rsid w:val="00AC19BA"/>
    <w:rsid w:val="00AC3B00"/>
    <w:rsid w:val="00AC4859"/>
    <w:rsid w:val="00AC524F"/>
    <w:rsid w:val="00AC5437"/>
    <w:rsid w:val="00AC6265"/>
    <w:rsid w:val="00AC691D"/>
    <w:rsid w:val="00AC6EE1"/>
    <w:rsid w:val="00AD0473"/>
    <w:rsid w:val="00AD2414"/>
    <w:rsid w:val="00AD249C"/>
    <w:rsid w:val="00AD3629"/>
    <w:rsid w:val="00AE0B6B"/>
    <w:rsid w:val="00AE223E"/>
    <w:rsid w:val="00AE5D73"/>
    <w:rsid w:val="00AE7CBB"/>
    <w:rsid w:val="00AF0206"/>
    <w:rsid w:val="00AF1341"/>
    <w:rsid w:val="00AF1643"/>
    <w:rsid w:val="00AF26D9"/>
    <w:rsid w:val="00AF3D13"/>
    <w:rsid w:val="00AF41A4"/>
    <w:rsid w:val="00AF41A8"/>
    <w:rsid w:val="00AF55FC"/>
    <w:rsid w:val="00AF5660"/>
    <w:rsid w:val="00AF5E00"/>
    <w:rsid w:val="00AF63B3"/>
    <w:rsid w:val="00B00CFB"/>
    <w:rsid w:val="00B01128"/>
    <w:rsid w:val="00B03271"/>
    <w:rsid w:val="00B042ED"/>
    <w:rsid w:val="00B05EED"/>
    <w:rsid w:val="00B0659D"/>
    <w:rsid w:val="00B066F3"/>
    <w:rsid w:val="00B079DD"/>
    <w:rsid w:val="00B109E7"/>
    <w:rsid w:val="00B11903"/>
    <w:rsid w:val="00B11D4F"/>
    <w:rsid w:val="00B1299E"/>
    <w:rsid w:val="00B12DE0"/>
    <w:rsid w:val="00B13340"/>
    <w:rsid w:val="00B145C2"/>
    <w:rsid w:val="00B15C68"/>
    <w:rsid w:val="00B17DE6"/>
    <w:rsid w:val="00B212E9"/>
    <w:rsid w:val="00B2197D"/>
    <w:rsid w:val="00B22164"/>
    <w:rsid w:val="00B2219C"/>
    <w:rsid w:val="00B2482F"/>
    <w:rsid w:val="00B24BC0"/>
    <w:rsid w:val="00B24BF6"/>
    <w:rsid w:val="00B24F01"/>
    <w:rsid w:val="00B273E3"/>
    <w:rsid w:val="00B33BB2"/>
    <w:rsid w:val="00B346CA"/>
    <w:rsid w:val="00B35CB1"/>
    <w:rsid w:val="00B37BC9"/>
    <w:rsid w:val="00B37DEB"/>
    <w:rsid w:val="00B40469"/>
    <w:rsid w:val="00B435AA"/>
    <w:rsid w:val="00B43B9F"/>
    <w:rsid w:val="00B475B2"/>
    <w:rsid w:val="00B47EFA"/>
    <w:rsid w:val="00B50330"/>
    <w:rsid w:val="00B51632"/>
    <w:rsid w:val="00B525AD"/>
    <w:rsid w:val="00B53FAB"/>
    <w:rsid w:val="00B54EA3"/>
    <w:rsid w:val="00B57181"/>
    <w:rsid w:val="00B62594"/>
    <w:rsid w:val="00B62E3B"/>
    <w:rsid w:val="00B62F72"/>
    <w:rsid w:val="00B66C3D"/>
    <w:rsid w:val="00B719DB"/>
    <w:rsid w:val="00B71B13"/>
    <w:rsid w:val="00B71D31"/>
    <w:rsid w:val="00B74182"/>
    <w:rsid w:val="00B76999"/>
    <w:rsid w:val="00B77631"/>
    <w:rsid w:val="00B83A86"/>
    <w:rsid w:val="00B84F5C"/>
    <w:rsid w:val="00B85BB0"/>
    <w:rsid w:val="00B870B9"/>
    <w:rsid w:val="00B9142B"/>
    <w:rsid w:val="00B936AF"/>
    <w:rsid w:val="00B945B8"/>
    <w:rsid w:val="00B9471E"/>
    <w:rsid w:val="00B94D1B"/>
    <w:rsid w:val="00B950BF"/>
    <w:rsid w:val="00B95C3D"/>
    <w:rsid w:val="00BA0F20"/>
    <w:rsid w:val="00BA19B8"/>
    <w:rsid w:val="00BA50FA"/>
    <w:rsid w:val="00BA7838"/>
    <w:rsid w:val="00BB04E1"/>
    <w:rsid w:val="00BB30F4"/>
    <w:rsid w:val="00BB63B2"/>
    <w:rsid w:val="00BB653D"/>
    <w:rsid w:val="00BB67E9"/>
    <w:rsid w:val="00BB6FD5"/>
    <w:rsid w:val="00BB74A6"/>
    <w:rsid w:val="00BC0CBD"/>
    <w:rsid w:val="00BC13A4"/>
    <w:rsid w:val="00BC198D"/>
    <w:rsid w:val="00BC47F5"/>
    <w:rsid w:val="00BC5F73"/>
    <w:rsid w:val="00BC7163"/>
    <w:rsid w:val="00BC75FB"/>
    <w:rsid w:val="00BD10D4"/>
    <w:rsid w:val="00BD137E"/>
    <w:rsid w:val="00BD158D"/>
    <w:rsid w:val="00BD498C"/>
    <w:rsid w:val="00BD5C26"/>
    <w:rsid w:val="00BD6EAE"/>
    <w:rsid w:val="00BE1160"/>
    <w:rsid w:val="00BE186E"/>
    <w:rsid w:val="00BE18F1"/>
    <w:rsid w:val="00BE2A36"/>
    <w:rsid w:val="00BE4E08"/>
    <w:rsid w:val="00BE6694"/>
    <w:rsid w:val="00BE7A47"/>
    <w:rsid w:val="00BF13C7"/>
    <w:rsid w:val="00BF1A55"/>
    <w:rsid w:val="00BF1CEF"/>
    <w:rsid w:val="00BF3D3D"/>
    <w:rsid w:val="00BF40F4"/>
    <w:rsid w:val="00BF4623"/>
    <w:rsid w:val="00BF59FD"/>
    <w:rsid w:val="00BF79DD"/>
    <w:rsid w:val="00C02D61"/>
    <w:rsid w:val="00C06523"/>
    <w:rsid w:val="00C07055"/>
    <w:rsid w:val="00C07C4F"/>
    <w:rsid w:val="00C10B46"/>
    <w:rsid w:val="00C128AC"/>
    <w:rsid w:val="00C12F05"/>
    <w:rsid w:val="00C1572F"/>
    <w:rsid w:val="00C15BD1"/>
    <w:rsid w:val="00C16BA5"/>
    <w:rsid w:val="00C16D8D"/>
    <w:rsid w:val="00C20D71"/>
    <w:rsid w:val="00C21E32"/>
    <w:rsid w:val="00C23700"/>
    <w:rsid w:val="00C23FE4"/>
    <w:rsid w:val="00C25886"/>
    <w:rsid w:val="00C31962"/>
    <w:rsid w:val="00C31FB2"/>
    <w:rsid w:val="00C33CF8"/>
    <w:rsid w:val="00C355F5"/>
    <w:rsid w:val="00C40BC7"/>
    <w:rsid w:val="00C41ADE"/>
    <w:rsid w:val="00C420F3"/>
    <w:rsid w:val="00C43F01"/>
    <w:rsid w:val="00C4559E"/>
    <w:rsid w:val="00C45E16"/>
    <w:rsid w:val="00C46335"/>
    <w:rsid w:val="00C4771D"/>
    <w:rsid w:val="00C50F15"/>
    <w:rsid w:val="00C52036"/>
    <w:rsid w:val="00C56438"/>
    <w:rsid w:val="00C566D1"/>
    <w:rsid w:val="00C56A98"/>
    <w:rsid w:val="00C60622"/>
    <w:rsid w:val="00C618C2"/>
    <w:rsid w:val="00C62DF8"/>
    <w:rsid w:val="00C66211"/>
    <w:rsid w:val="00C662C5"/>
    <w:rsid w:val="00C66836"/>
    <w:rsid w:val="00C676DC"/>
    <w:rsid w:val="00C70046"/>
    <w:rsid w:val="00C71D25"/>
    <w:rsid w:val="00C71F39"/>
    <w:rsid w:val="00C7209C"/>
    <w:rsid w:val="00C725B9"/>
    <w:rsid w:val="00C72D2A"/>
    <w:rsid w:val="00C749AC"/>
    <w:rsid w:val="00C74B5A"/>
    <w:rsid w:val="00C7507B"/>
    <w:rsid w:val="00C76FC3"/>
    <w:rsid w:val="00C80AB8"/>
    <w:rsid w:val="00C81015"/>
    <w:rsid w:val="00C8288C"/>
    <w:rsid w:val="00C8321D"/>
    <w:rsid w:val="00C8350F"/>
    <w:rsid w:val="00C8505F"/>
    <w:rsid w:val="00C85637"/>
    <w:rsid w:val="00C86CE6"/>
    <w:rsid w:val="00C91755"/>
    <w:rsid w:val="00C9240A"/>
    <w:rsid w:val="00C930E0"/>
    <w:rsid w:val="00C95B62"/>
    <w:rsid w:val="00CA3039"/>
    <w:rsid w:val="00CA5981"/>
    <w:rsid w:val="00CA664B"/>
    <w:rsid w:val="00CB0545"/>
    <w:rsid w:val="00CB0F64"/>
    <w:rsid w:val="00CB1810"/>
    <w:rsid w:val="00CB1F07"/>
    <w:rsid w:val="00CB2880"/>
    <w:rsid w:val="00CB3941"/>
    <w:rsid w:val="00CB4A56"/>
    <w:rsid w:val="00CB54C5"/>
    <w:rsid w:val="00CB5553"/>
    <w:rsid w:val="00CB74EF"/>
    <w:rsid w:val="00CC2269"/>
    <w:rsid w:val="00CC3860"/>
    <w:rsid w:val="00CC67A2"/>
    <w:rsid w:val="00CC6867"/>
    <w:rsid w:val="00CD1D5C"/>
    <w:rsid w:val="00CD2E51"/>
    <w:rsid w:val="00CD4314"/>
    <w:rsid w:val="00CD5A55"/>
    <w:rsid w:val="00CE047A"/>
    <w:rsid w:val="00CE0973"/>
    <w:rsid w:val="00CE14B2"/>
    <w:rsid w:val="00CE1A8F"/>
    <w:rsid w:val="00CE231A"/>
    <w:rsid w:val="00CE285A"/>
    <w:rsid w:val="00CE35B1"/>
    <w:rsid w:val="00CE4009"/>
    <w:rsid w:val="00CE427D"/>
    <w:rsid w:val="00CE45D0"/>
    <w:rsid w:val="00CE46B9"/>
    <w:rsid w:val="00CE54DC"/>
    <w:rsid w:val="00CE5B27"/>
    <w:rsid w:val="00CE658D"/>
    <w:rsid w:val="00CE6904"/>
    <w:rsid w:val="00CF133B"/>
    <w:rsid w:val="00CF15A0"/>
    <w:rsid w:val="00CF28E6"/>
    <w:rsid w:val="00CF2D58"/>
    <w:rsid w:val="00CF409F"/>
    <w:rsid w:val="00CF5610"/>
    <w:rsid w:val="00CF678E"/>
    <w:rsid w:val="00CF71A9"/>
    <w:rsid w:val="00D039AE"/>
    <w:rsid w:val="00D10725"/>
    <w:rsid w:val="00D12D0E"/>
    <w:rsid w:val="00D12FDB"/>
    <w:rsid w:val="00D132BF"/>
    <w:rsid w:val="00D138B2"/>
    <w:rsid w:val="00D156ED"/>
    <w:rsid w:val="00D1635E"/>
    <w:rsid w:val="00D17112"/>
    <w:rsid w:val="00D227DE"/>
    <w:rsid w:val="00D22BB1"/>
    <w:rsid w:val="00D22FDE"/>
    <w:rsid w:val="00D24598"/>
    <w:rsid w:val="00D2504F"/>
    <w:rsid w:val="00D25133"/>
    <w:rsid w:val="00D2647B"/>
    <w:rsid w:val="00D2714D"/>
    <w:rsid w:val="00D27450"/>
    <w:rsid w:val="00D27849"/>
    <w:rsid w:val="00D27880"/>
    <w:rsid w:val="00D31997"/>
    <w:rsid w:val="00D31F72"/>
    <w:rsid w:val="00D350FA"/>
    <w:rsid w:val="00D35112"/>
    <w:rsid w:val="00D36B15"/>
    <w:rsid w:val="00D36BC0"/>
    <w:rsid w:val="00D404A4"/>
    <w:rsid w:val="00D41409"/>
    <w:rsid w:val="00D425FE"/>
    <w:rsid w:val="00D42999"/>
    <w:rsid w:val="00D43E4A"/>
    <w:rsid w:val="00D453CD"/>
    <w:rsid w:val="00D47C61"/>
    <w:rsid w:val="00D51228"/>
    <w:rsid w:val="00D56DC3"/>
    <w:rsid w:val="00D57D98"/>
    <w:rsid w:val="00D602D7"/>
    <w:rsid w:val="00D6325D"/>
    <w:rsid w:val="00D666B4"/>
    <w:rsid w:val="00D66C24"/>
    <w:rsid w:val="00D67C03"/>
    <w:rsid w:val="00D73109"/>
    <w:rsid w:val="00D7658A"/>
    <w:rsid w:val="00D77AB2"/>
    <w:rsid w:val="00D809DA"/>
    <w:rsid w:val="00D81052"/>
    <w:rsid w:val="00D812E0"/>
    <w:rsid w:val="00D83A21"/>
    <w:rsid w:val="00D848E4"/>
    <w:rsid w:val="00D8571C"/>
    <w:rsid w:val="00D85AD3"/>
    <w:rsid w:val="00D85BA4"/>
    <w:rsid w:val="00D861E9"/>
    <w:rsid w:val="00D86344"/>
    <w:rsid w:val="00D86A35"/>
    <w:rsid w:val="00D87888"/>
    <w:rsid w:val="00D90700"/>
    <w:rsid w:val="00D910D3"/>
    <w:rsid w:val="00D930F5"/>
    <w:rsid w:val="00D93199"/>
    <w:rsid w:val="00D93489"/>
    <w:rsid w:val="00D95162"/>
    <w:rsid w:val="00D96705"/>
    <w:rsid w:val="00D96AF0"/>
    <w:rsid w:val="00D96C61"/>
    <w:rsid w:val="00DA0EAF"/>
    <w:rsid w:val="00DA1409"/>
    <w:rsid w:val="00DA3345"/>
    <w:rsid w:val="00DA5BBA"/>
    <w:rsid w:val="00DA7FBC"/>
    <w:rsid w:val="00DB06F8"/>
    <w:rsid w:val="00DB0939"/>
    <w:rsid w:val="00DB1988"/>
    <w:rsid w:val="00DC073B"/>
    <w:rsid w:val="00DC0D82"/>
    <w:rsid w:val="00DC1CED"/>
    <w:rsid w:val="00DC3085"/>
    <w:rsid w:val="00DC30F3"/>
    <w:rsid w:val="00DC3534"/>
    <w:rsid w:val="00DC77C6"/>
    <w:rsid w:val="00DC7EE6"/>
    <w:rsid w:val="00DD0239"/>
    <w:rsid w:val="00DD32D0"/>
    <w:rsid w:val="00DD3CF8"/>
    <w:rsid w:val="00DD4219"/>
    <w:rsid w:val="00DD4D4F"/>
    <w:rsid w:val="00DD56F6"/>
    <w:rsid w:val="00DD5B13"/>
    <w:rsid w:val="00DD64CC"/>
    <w:rsid w:val="00DE12A8"/>
    <w:rsid w:val="00DE12AB"/>
    <w:rsid w:val="00DE14CC"/>
    <w:rsid w:val="00DE283D"/>
    <w:rsid w:val="00DE4A38"/>
    <w:rsid w:val="00DE5C91"/>
    <w:rsid w:val="00DE5D67"/>
    <w:rsid w:val="00DE6F35"/>
    <w:rsid w:val="00DE77EB"/>
    <w:rsid w:val="00DF0389"/>
    <w:rsid w:val="00DF0D42"/>
    <w:rsid w:val="00DF2CB7"/>
    <w:rsid w:val="00DF3A36"/>
    <w:rsid w:val="00DF3CF7"/>
    <w:rsid w:val="00DF478C"/>
    <w:rsid w:val="00DF47A7"/>
    <w:rsid w:val="00DF757E"/>
    <w:rsid w:val="00E026FD"/>
    <w:rsid w:val="00E02A50"/>
    <w:rsid w:val="00E060A8"/>
    <w:rsid w:val="00E062B4"/>
    <w:rsid w:val="00E10643"/>
    <w:rsid w:val="00E1164C"/>
    <w:rsid w:val="00E11D72"/>
    <w:rsid w:val="00E14EAC"/>
    <w:rsid w:val="00E1518D"/>
    <w:rsid w:val="00E16904"/>
    <w:rsid w:val="00E22C50"/>
    <w:rsid w:val="00E23854"/>
    <w:rsid w:val="00E238FB"/>
    <w:rsid w:val="00E24340"/>
    <w:rsid w:val="00E25C80"/>
    <w:rsid w:val="00E26D26"/>
    <w:rsid w:val="00E277B1"/>
    <w:rsid w:val="00E309ED"/>
    <w:rsid w:val="00E31983"/>
    <w:rsid w:val="00E320D1"/>
    <w:rsid w:val="00E329A7"/>
    <w:rsid w:val="00E32FBA"/>
    <w:rsid w:val="00E336BA"/>
    <w:rsid w:val="00E3401D"/>
    <w:rsid w:val="00E34479"/>
    <w:rsid w:val="00E34A0A"/>
    <w:rsid w:val="00E3525E"/>
    <w:rsid w:val="00E35727"/>
    <w:rsid w:val="00E36C93"/>
    <w:rsid w:val="00E40989"/>
    <w:rsid w:val="00E41419"/>
    <w:rsid w:val="00E42E15"/>
    <w:rsid w:val="00E44B96"/>
    <w:rsid w:val="00E44C52"/>
    <w:rsid w:val="00E44F03"/>
    <w:rsid w:val="00E45C76"/>
    <w:rsid w:val="00E46537"/>
    <w:rsid w:val="00E46C6E"/>
    <w:rsid w:val="00E471AC"/>
    <w:rsid w:val="00E51A21"/>
    <w:rsid w:val="00E53BD3"/>
    <w:rsid w:val="00E53C62"/>
    <w:rsid w:val="00E57AAE"/>
    <w:rsid w:val="00E57EEE"/>
    <w:rsid w:val="00E57F96"/>
    <w:rsid w:val="00E60F2D"/>
    <w:rsid w:val="00E61574"/>
    <w:rsid w:val="00E63D46"/>
    <w:rsid w:val="00E65C1B"/>
    <w:rsid w:val="00E66C10"/>
    <w:rsid w:val="00E670DC"/>
    <w:rsid w:val="00E67271"/>
    <w:rsid w:val="00E6781D"/>
    <w:rsid w:val="00E727A6"/>
    <w:rsid w:val="00E7403B"/>
    <w:rsid w:val="00E74C24"/>
    <w:rsid w:val="00E75E55"/>
    <w:rsid w:val="00E76682"/>
    <w:rsid w:val="00E7714E"/>
    <w:rsid w:val="00E77513"/>
    <w:rsid w:val="00E80F93"/>
    <w:rsid w:val="00E81122"/>
    <w:rsid w:val="00E82600"/>
    <w:rsid w:val="00E82DD6"/>
    <w:rsid w:val="00E83655"/>
    <w:rsid w:val="00E83852"/>
    <w:rsid w:val="00E85CC3"/>
    <w:rsid w:val="00E86BF0"/>
    <w:rsid w:val="00E907E7"/>
    <w:rsid w:val="00E91AFA"/>
    <w:rsid w:val="00E924C5"/>
    <w:rsid w:val="00E92A8E"/>
    <w:rsid w:val="00E92C06"/>
    <w:rsid w:val="00E95E26"/>
    <w:rsid w:val="00E96ADD"/>
    <w:rsid w:val="00E9769F"/>
    <w:rsid w:val="00E97972"/>
    <w:rsid w:val="00EA040F"/>
    <w:rsid w:val="00EA1506"/>
    <w:rsid w:val="00EA23E6"/>
    <w:rsid w:val="00EA5F4D"/>
    <w:rsid w:val="00EA7D23"/>
    <w:rsid w:val="00EB0945"/>
    <w:rsid w:val="00EB1479"/>
    <w:rsid w:val="00EB1F16"/>
    <w:rsid w:val="00EB204F"/>
    <w:rsid w:val="00EB2616"/>
    <w:rsid w:val="00EB34F7"/>
    <w:rsid w:val="00EB40F1"/>
    <w:rsid w:val="00EB5867"/>
    <w:rsid w:val="00EB6535"/>
    <w:rsid w:val="00EB7848"/>
    <w:rsid w:val="00EC1A7F"/>
    <w:rsid w:val="00EC20CE"/>
    <w:rsid w:val="00EC3A15"/>
    <w:rsid w:val="00EC479E"/>
    <w:rsid w:val="00EC4D90"/>
    <w:rsid w:val="00EC6138"/>
    <w:rsid w:val="00EC6812"/>
    <w:rsid w:val="00EC7CB2"/>
    <w:rsid w:val="00ED4615"/>
    <w:rsid w:val="00ED493F"/>
    <w:rsid w:val="00ED4E8D"/>
    <w:rsid w:val="00ED51D8"/>
    <w:rsid w:val="00ED6760"/>
    <w:rsid w:val="00ED6798"/>
    <w:rsid w:val="00ED6F94"/>
    <w:rsid w:val="00EE2804"/>
    <w:rsid w:val="00EE36A4"/>
    <w:rsid w:val="00EE4569"/>
    <w:rsid w:val="00EE6412"/>
    <w:rsid w:val="00EE6EA5"/>
    <w:rsid w:val="00EF073A"/>
    <w:rsid w:val="00EF0A4D"/>
    <w:rsid w:val="00EF3132"/>
    <w:rsid w:val="00EF3F69"/>
    <w:rsid w:val="00EF4411"/>
    <w:rsid w:val="00EF4A27"/>
    <w:rsid w:val="00EF53FD"/>
    <w:rsid w:val="00EF5F97"/>
    <w:rsid w:val="00EF680A"/>
    <w:rsid w:val="00EF700E"/>
    <w:rsid w:val="00F0007E"/>
    <w:rsid w:val="00F00963"/>
    <w:rsid w:val="00F03C9A"/>
    <w:rsid w:val="00F03E4C"/>
    <w:rsid w:val="00F04D2E"/>
    <w:rsid w:val="00F05973"/>
    <w:rsid w:val="00F063B6"/>
    <w:rsid w:val="00F079FD"/>
    <w:rsid w:val="00F1122A"/>
    <w:rsid w:val="00F12262"/>
    <w:rsid w:val="00F123D0"/>
    <w:rsid w:val="00F12A08"/>
    <w:rsid w:val="00F1364C"/>
    <w:rsid w:val="00F13824"/>
    <w:rsid w:val="00F14AB8"/>
    <w:rsid w:val="00F16E55"/>
    <w:rsid w:val="00F16F10"/>
    <w:rsid w:val="00F173E9"/>
    <w:rsid w:val="00F20FD6"/>
    <w:rsid w:val="00F22944"/>
    <w:rsid w:val="00F22CF7"/>
    <w:rsid w:val="00F239D6"/>
    <w:rsid w:val="00F30282"/>
    <w:rsid w:val="00F304C0"/>
    <w:rsid w:val="00F31E9D"/>
    <w:rsid w:val="00F35046"/>
    <w:rsid w:val="00F36D81"/>
    <w:rsid w:val="00F403D5"/>
    <w:rsid w:val="00F422EC"/>
    <w:rsid w:val="00F42A17"/>
    <w:rsid w:val="00F451E8"/>
    <w:rsid w:val="00F452A2"/>
    <w:rsid w:val="00F4556E"/>
    <w:rsid w:val="00F47EB2"/>
    <w:rsid w:val="00F52BA6"/>
    <w:rsid w:val="00F52DCB"/>
    <w:rsid w:val="00F5381E"/>
    <w:rsid w:val="00F53CDB"/>
    <w:rsid w:val="00F61B09"/>
    <w:rsid w:val="00F63376"/>
    <w:rsid w:val="00F635E4"/>
    <w:rsid w:val="00F637E7"/>
    <w:rsid w:val="00F63A4D"/>
    <w:rsid w:val="00F66126"/>
    <w:rsid w:val="00F662CA"/>
    <w:rsid w:val="00F700BA"/>
    <w:rsid w:val="00F727CC"/>
    <w:rsid w:val="00F729D9"/>
    <w:rsid w:val="00F73078"/>
    <w:rsid w:val="00F7541B"/>
    <w:rsid w:val="00F80F29"/>
    <w:rsid w:val="00F81557"/>
    <w:rsid w:val="00F82934"/>
    <w:rsid w:val="00F83477"/>
    <w:rsid w:val="00F8490D"/>
    <w:rsid w:val="00F850F5"/>
    <w:rsid w:val="00F86322"/>
    <w:rsid w:val="00F90264"/>
    <w:rsid w:val="00F91751"/>
    <w:rsid w:val="00F91AA5"/>
    <w:rsid w:val="00F9237D"/>
    <w:rsid w:val="00F945CB"/>
    <w:rsid w:val="00F94D41"/>
    <w:rsid w:val="00F97ADC"/>
    <w:rsid w:val="00F97BFB"/>
    <w:rsid w:val="00FA1DD0"/>
    <w:rsid w:val="00FA32F1"/>
    <w:rsid w:val="00FA44BC"/>
    <w:rsid w:val="00FA5365"/>
    <w:rsid w:val="00FA6039"/>
    <w:rsid w:val="00FA7B23"/>
    <w:rsid w:val="00FB193D"/>
    <w:rsid w:val="00FB197A"/>
    <w:rsid w:val="00FB2C50"/>
    <w:rsid w:val="00FB4A87"/>
    <w:rsid w:val="00FB67E6"/>
    <w:rsid w:val="00FB7BE8"/>
    <w:rsid w:val="00FC00A2"/>
    <w:rsid w:val="00FC152C"/>
    <w:rsid w:val="00FC2E28"/>
    <w:rsid w:val="00FC3A84"/>
    <w:rsid w:val="00FC4C97"/>
    <w:rsid w:val="00FC5A12"/>
    <w:rsid w:val="00FC7BDC"/>
    <w:rsid w:val="00FD0064"/>
    <w:rsid w:val="00FD19D0"/>
    <w:rsid w:val="00FD1E81"/>
    <w:rsid w:val="00FD257F"/>
    <w:rsid w:val="00FD2E77"/>
    <w:rsid w:val="00FD3AB8"/>
    <w:rsid w:val="00FD3D7C"/>
    <w:rsid w:val="00FD669E"/>
    <w:rsid w:val="00FE2F08"/>
    <w:rsid w:val="00FE3588"/>
    <w:rsid w:val="00FE4892"/>
    <w:rsid w:val="00FF122C"/>
    <w:rsid w:val="00FF32C6"/>
    <w:rsid w:val="00FF3755"/>
    <w:rsid w:val="00FF4964"/>
    <w:rsid w:val="00FF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09DAA"/>
  <w15:docId w15:val="{212C04A1-8FF7-41F8-B4D1-6757A97B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FD6"/>
    <w:pPr>
      <w:tabs>
        <w:tab w:val="left" w:pos="1440"/>
        <w:tab w:val="right" w:pos="9360"/>
      </w:tabs>
      <w:spacing w:after="160" w:line="259"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E86BF0"/>
    <w:pPr>
      <w:numPr>
        <w:numId w:val="25"/>
      </w:numPr>
      <w:tabs>
        <w:tab w:val="clear" w:pos="1440"/>
        <w:tab w:val="left" w:pos="450"/>
      </w:tabs>
      <w:spacing w:before="120" w:after="180"/>
      <w:jc w:val="center"/>
      <w:outlineLvl w:val="0"/>
    </w:pPr>
    <w:rPr>
      <w:rFonts w:ascii="Bookman Old Style" w:hAnsi="Bookman Old Style"/>
      <w:b/>
      <w:sz w:val="32"/>
    </w:rPr>
  </w:style>
  <w:style w:type="paragraph" w:styleId="Heading2">
    <w:name w:val="heading 2"/>
    <w:basedOn w:val="Normal"/>
    <w:next w:val="Normal"/>
    <w:link w:val="Heading2Char"/>
    <w:qFormat/>
    <w:rsid w:val="00E86BF0"/>
    <w:pPr>
      <w:keepNext/>
      <w:spacing w:before="60" w:after="60"/>
      <w:jc w:val="center"/>
      <w:outlineLvl w:val="1"/>
    </w:pPr>
    <w:rPr>
      <w:b/>
      <w:bCs/>
      <w:iCs/>
      <w:caps/>
      <w:sz w:val="28"/>
      <w:szCs w:val="28"/>
    </w:rPr>
  </w:style>
  <w:style w:type="paragraph" w:styleId="Heading3">
    <w:name w:val="heading 3"/>
    <w:basedOn w:val="Normal"/>
    <w:next w:val="Normal"/>
    <w:link w:val="Heading3Char"/>
    <w:qFormat/>
    <w:rsid w:val="00E86BF0"/>
    <w:pPr>
      <w:keepNext/>
      <w:keepLines/>
      <w:numPr>
        <w:ilvl w:val="2"/>
        <w:numId w:val="25"/>
      </w:numPr>
      <w:spacing w:before="400" w:after="180"/>
      <w:outlineLvl w:val="2"/>
    </w:pPr>
    <w:rPr>
      <w:b/>
      <w:caps/>
      <w:w w:val="103"/>
    </w:rPr>
  </w:style>
  <w:style w:type="paragraph" w:styleId="Heading4">
    <w:name w:val="heading 4"/>
    <w:basedOn w:val="Normal"/>
    <w:next w:val="Normal"/>
    <w:link w:val="Heading4Char"/>
    <w:uiPriority w:val="9"/>
    <w:unhideWhenUsed/>
    <w:qFormat/>
    <w:rsid w:val="00E86BF0"/>
    <w:pPr>
      <w:keepNext/>
      <w:keepLines/>
      <w:numPr>
        <w:ilvl w:val="3"/>
        <w:numId w:val="25"/>
      </w:numPr>
      <w:outlineLvl w:val="3"/>
    </w:pPr>
    <w:rPr>
      <w:rFonts w:eastAsiaTheme="majorEastAsia"/>
      <w:b/>
      <w:bCs/>
      <w:i/>
      <w:iCs/>
    </w:rPr>
  </w:style>
  <w:style w:type="paragraph" w:styleId="Heading5">
    <w:name w:val="heading 5"/>
    <w:basedOn w:val="Normal"/>
    <w:next w:val="Normal"/>
    <w:link w:val="Heading5Char"/>
    <w:uiPriority w:val="9"/>
    <w:unhideWhenUsed/>
    <w:qFormat/>
    <w:rsid w:val="00E86BF0"/>
    <w:pPr>
      <w:keepNext/>
      <w:keepLines/>
      <w:numPr>
        <w:ilvl w:val="4"/>
        <w:numId w:val="25"/>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86BF0"/>
    <w:pPr>
      <w:keepNext/>
      <w:keepLines/>
      <w:numPr>
        <w:ilvl w:val="5"/>
        <w:numId w:val="25"/>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E86BF0"/>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E86BF0"/>
    <w:pPr>
      <w:numPr>
        <w:ilvl w:val="7"/>
        <w:numId w:val="25"/>
      </w:numPr>
      <w:outlineLvl w:val="7"/>
    </w:pPr>
    <w:rPr>
      <w:b/>
    </w:rPr>
  </w:style>
  <w:style w:type="paragraph" w:styleId="Heading9">
    <w:name w:val="heading 9"/>
    <w:basedOn w:val="Normal"/>
    <w:next w:val="Normal"/>
    <w:link w:val="Heading9Char"/>
    <w:uiPriority w:val="9"/>
    <w:unhideWhenUsed/>
    <w:qFormat/>
    <w:rsid w:val="00E86BF0"/>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BF0"/>
    <w:rPr>
      <w:rFonts w:ascii="Bookman Old Style" w:eastAsia="Times New Roman" w:hAnsi="Bookman Old Style" w:cs="Arial"/>
      <w:b/>
      <w:sz w:val="32"/>
      <w:szCs w:val="24"/>
    </w:rPr>
  </w:style>
  <w:style w:type="character" w:customStyle="1" w:styleId="Heading2Char">
    <w:name w:val="Heading 2 Char"/>
    <w:basedOn w:val="DefaultParagraphFont"/>
    <w:link w:val="Heading2"/>
    <w:rsid w:val="00E86BF0"/>
    <w:rPr>
      <w:rFonts w:ascii="Arial" w:eastAsia="Times New Roman" w:hAnsi="Arial" w:cs="Arial"/>
      <w:b/>
      <w:bCs/>
      <w:iCs/>
      <w:caps/>
      <w:sz w:val="28"/>
      <w:szCs w:val="28"/>
    </w:rPr>
  </w:style>
  <w:style w:type="character" w:customStyle="1" w:styleId="Heading3Char">
    <w:name w:val="Heading 3 Char"/>
    <w:basedOn w:val="DefaultParagraphFont"/>
    <w:link w:val="Heading3"/>
    <w:rsid w:val="002269AC"/>
    <w:rPr>
      <w:rFonts w:ascii="Arial" w:eastAsia="Times New Roman" w:hAnsi="Arial" w:cs="Arial"/>
      <w:b/>
      <w:caps/>
      <w:w w:val="103"/>
      <w:sz w:val="24"/>
      <w:szCs w:val="24"/>
    </w:rPr>
  </w:style>
  <w:style w:type="character" w:customStyle="1" w:styleId="Heading4Char">
    <w:name w:val="Heading 4 Char"/>
    <w:basedOn w:val="DefaultParagraphFont"/>
    <w:link w:val="Heading4"/>
    <w:uiPriority w:val="9"/>
    <w:rsid w:val="00585EFB"/>
    <w:rPr>
      <w:rFonts w:ascii="Arial" w:eastAsiaTheme="majorEastAsia" w:hAnsi="Arial" w:cs="Arial"/>
      <w:b/>
      <w:bCs/>
      <w:i/>
      <w:iCs/>
      <w:sz w:val="24"/>
      <w:szCs w:val="24"/>
    </w:rPr>
  </w:style>
  <w:style w:type="character" w:customStyle="1" w:styleId="Heading5Char">
    <w:name w:val="Heading 5 Char"/>
    <w:basedOn w:val="DefaultParagraphFont"/>
    <w:link w:val="Heading5"/>
    <w:uiPriority w:val="9"/>
    <w:rsid w:val="008D332A"/>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rsid w:val="008D332A"/>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uiPriority w:val="9"/>
    <w:rsid w:val="008D332A"/>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BB30F4"/>
    <w:rPr>
      <w:rFonts w:ascii="Arial" w:eastAsia="Times New Roman" w:hAnsi="Arial" w:cs="Arial"/>
      <w:b/>
      <w:sz w:val="24"/>
      <w:szCs w:val="24"/>
    </w:rPr>
  </w:style>
  <w:style w:type="character" w:customStyle="1" w:styleId="Heading9Char">
    <w:name w:val="Heading 9 Char"/>
    <w:basedOn w:val="DefaultParagraphFont"/>
    <w:link w:val="Heading9"/>
    <w:uiPriority w:val="9"/>
    <w:rsid w:val="008D332A"/>
    <w:rPr>
      <w:rFonts w:asciiTheme="majorHAnsi" w:eastAsiaTheme="majorEastAsia" w:hAnsiTheme="majorHAnsi" w:cstheme="majorBidi"/>
      <w:i/>
      <w:iCs/>
      <w:color w:val="404040" w:themeColor="text1" w:themeTint="BF"/>
      <w:sz w:val="20"/>
      <w:szCs w:val="20"/>
    </w:rPr>
  </w:style>
  <w:style w:type="paragraph" w:styleId="EnvelopeAddress">
    <w:name w:val="envelope address"/>
    <w:basedOn w:val="Normal"/>
    <w:uiPriority w:val="99"/>
    <w:semiHidden/>
    <w:unhideWhenUsed/>
    <w:rsid w:val="00D350FA"/>
    <w:pPr>
      <w:framePr w:w="7920" w:h="1980" w:hRule="exact" w:hSpace="180" w:wrap="auto" w:hAnchor="page" w:xAlign="center" w:yAlign="bottom"/>
      <w:tabs>
        <w:tab w:val="left" w:pos="4320"/>
        <w:tab w:val="decimal" w:pos="8640"/>
      </w:tabs>
      <w:ind w:left="2880"/>
    </w:pPr>
    <w:rPr>
      <w:rFonts w:ascii="Bookman Old Style" w:eastAsiaTheme="majorEastAsia" w:hAnsi="Bookman Old Style" w:cstheme="majorBidi"/>
      <w:sz w:val="20"/>
    </w:rPr>
  </w:style>
  <w:style w:type="paragraph" w:styleId="EnvelopeReturn">
    <w:name w:val="envelope return"/>
    <w:basedOn w:val="Normal"/>
    <w:uiPriority w:val="99"/>
    <w:semiHidden/>
    <w:unhideWhenUsed/>
    <w:rsid w:val="00D350FA"/>
    <w:pPr>
      <w:tabs>
        <w:tab w:val="left" w:pos="4320"/>
        <w:tab w:val="decimal" w:pos="8640"/>
      </w:tabs>
    </w:pPr>
    <w:rPr>
      <w:rFonts w:ascii="Bookman Old Style" w:eastAsiaTheme="majorEastAsia" w:hAnsi="Bookman Old Style" w:cstheme="majorBidi"/>
      <w:sz w:val="18"/>
      <w:szCs w:val="20"/>
    </w:rPr>
  </w:style>
  <w:style w:type="paragraph" w:customStyle="1" w:styleId="Style10">
    <w:name w:val="Style 1"/>
    <w:basedOn w:val="Normal"/>
    <w:uiPriority w:val="99"/>
    <w:rsid w:val="00E81122"/>
  </w:style>
  <w:style w:type="paragraph" w:styleId="Header">
    <w:name w:val="header"/>
    <w:basedOn w:val="Normal"/>
    <w:link w:val="HeaderChar"/>
    <w:uiPriority w:val="99"/>
    <w:unhideWhenUsed/>
    <w:rsid w:val="00E81122"/>
    <w:pPr>
      <w:tabs>
        <w:tab w:val="center" w:pos="4680"/>
      </w:tabs>
    </w:pPr>
  </w:style>
  <w:style w:type="character" w:customStyle="1" w:styleId="HeaderChar">
    <w:name w:val="Header Char"/>
    <w:basedOn w:val="DefaultParagraphFont"/>
    <w:link w:val="Header"/>
    <w:uiPriority w:val="99"/>
    <w:rsid w:val="00E81122"/>
    <w:rPr>
      <w:rFonts w:ascii="Times New Roman" w:eastAsia="Times New Roman" w:hAnsi="Times New Roman" w:cs="Times New Roman"/>
      <w:sz w:val="24"/>
      <w:szCs w:val="24"/>
    </w:rPr>
  </w:style>
  <w:style w:type="table" w:styleId="TableGrid">
    <w:name w:val="Table Grid"/>
    <w:basedOn w:val="TableNormal"/>
    <w:uiPriority w:val="39"/>
    <w:rsid w:val="00E81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4615"/>
    <w:pPr>
      <w:tabs>
        <w:tab w:val="clear" w:pos="1440"/>
        <w:tab w:val="center" w:pos="4680"/>
      </w:tabs>
      <w:spacing w:before="160"/>
      <w:ind w:hanging="274"/>
    </w:pPr>
  </w:style>
  <w:style w:type="character" w:customStyle="1" w:styleId="FooterChar">
    <w:name w:val="Footer Char"/>
    <w:basedOn w:val="DefaultParagraphFont"/>
    <w:link w:val="Footer"/>
    <w:uiPriority w:val="99"/>
    <w:rsid w:val="00ED4615"/>
    <w:rPr>
      <w:rFonts w:ascii="Arial" w:eastAsia="Times New Roman" w:hAnsi="Arial" w:cs="Arial"/>
      <w:sz w:val="24"/>
      <w:szCs w:val="24"/>
    </w:rPr>
  </w:style>
  <w:style w:type="paragraph" w:styleId="BodyText">
    <w:name w:val="Body Text"/>
    <w:basedOn w:val="Normal"/>
    <w:link w:val="BodyTextChar"/>
    <w:semiHidden/>
    <w:rsid w:val="00A942A7"/>
    <w:pPr>
      <w:tabs>
        <w:tab w:val="left" w:pos="6930"/>
      </w:tabs>
    </w:pPr>
    <w:rPr>
      <w:kern w:val="28"/>
      <w:sz w:val="28"/>
      <w:szCs w:val="28"/>
    </w:rPr>
  </w:style>
  <w:style w:type="character" w:customStyle="1" w:styleId="BodyTextChar">
    <w:name w:val="Body Text Char"/>
    <w:basedOn w:val="DefaultParagraphFont"/>
    <w:link w:val="BodyText"/>
    <w:semiHidden/>
    <w:rsid w:val="00A942A7"/>
    <w:rPr>
      <w:rFonts w:ascii="Times New Roman" w:eastAsia="Times New Roman" w:hAnsi="Times New Roman" w:cs="Times New Roman"/>
      <w:kern w:val="28"/>
      <w:sz w:val="28"/>
      <w:szCs w:val="28"/>
    </w:rPr>
  </w:style>
  <w:style w:type="paragraph" w:styleId="BodyTextIndent">
    <w:name w:val="Body Text Indent"/>
    <w:basedOn w:val="Normal"/>
    <w:link w:val="BodyTextIndentChar"/>
    <w:uiPriority w:val="99"/>
    <w:unhideWhenUsed/>
    <w:rsid w:val="00BD10D4"/>
    <w:pPr>
      <w:spacing w:after="120"/>
      <w:ind w:left="360"/>
    </w:pPr>
  </w:style>
  <w:style w:type="character" w:customStyle="1" w:styleId="BodyTextIndentChar">
    <w:name w:val="Body Text Indent Char"/>
    <w:basedOn w:val="DefaultParagraphFont"/>
    <w:link w:val="BodyTextIndent"/>
    <w:uiPriority w:val="99"/>
    <w:rsid w:val="00BD10D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BD10D4"/>
    <w:pPr>
      <w:spacing w:after="120" w:line="480" w:lineRule="auto"/>
      <w:ind w:left="360"/>
    </w:pPr>
  </w:style>
  <w:style w:type="character" w:customStyle="1" w:styleId="BodyTextIndent2Char">
    <w:name w:val="Body Text Indent 2 Char"/>
    <w:basedOn w:val="DefaultParagraphFont"/>
    <w:link w:val="BodyTextIndent2"/>
    <w:uiPriority w:val="99"/>
    <w:semiHidden/>
    <w:rsid w:val="00BD10D4"/>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BD10D4"/>
    <w:pPr>
      <w:spacing w:after="120"/>
      <w:ind w:left="360"/>
    </w:pPr>
    <w:rPr>
      <w:sz w:val="16"/>
      <w:szCs w:val="16"/>
    </w:rPr>
  </w:style>
  <w:style w:type="character" w:customStyle="1" w:styleId="BodyTextIndent3Char">
    <w:name w:val="Body Text Indent 3 Char"/>
    <w:basedOn w:val="DefaultParagraphFont"/>
    <w:link w:val="BodyTextIndent3"/>
    <w:semiHidden/>
    <w:rsid w:val="00BD10D4"/>
    <w:rPr>
      <w:rFonts w:ascii="Times New Roman" w:eastAsia="Times New Roman" w:hAnsi="Times New Roman" w:cs="Times New Roman"/>
      <w:sz w:val="16"/>
      <w:szCs w:val="16"/>
    </w:rPr>
  </w:style>
  <w:style w:type="paragraph" w:styleId="FootnoteText">
    <w:name w:val="footnote text"/>
    <w:basedOn w:val="Normal"/>
    <w:link w:val="FootnoteTextChar"/>
    <w:uiPriority w:val="99"/>
    <w:unhideWhenUsed/>
    <w:qFormat/>
    <w:rsid w:val="006346B9"/>
    <w:pPr>
      <w:spacing w:line="240" w:lineRule="auto"/>
    </w:pPr>
    <w:rPr>
      <w:sz w:val="20"/>
      <w:szCs w:val="20"/>
    </w:rPr>
  </w:style>
  <w:style w:type="character" w:customStyle="1" w:styleId="FootnoteTextChar">
    <w:name w:val="Footnote Text Char"/>
    <w:basedOn w:val="DefaultParagraphFont"/>
    <w:link w:val="FootnoteText"/>
    <w:uiPriority w:val="99"/>
    <w:rsid w:val="006346B9"/>
    <w:rPr>
      <w:rFonts w:ascii="Arial" w:eastAsia="Times New Roman" w:hAnsi="Arial" w:cs="Arial"/>
      <w:sz w:val="20"/>
      <w:szCs w:val="20"/>
    </w:rPr>
  </w:style>
  <w:style w:type="character" w:styleId="FootnoteReference">
    <w:name w:val="footnote reference"/>
    <w:basedOn w:val="DefaultParagraphFont"/>
    <w:uiPriority w:val="99"/>
    <w:unhideWhenUsed/>
    <w:rsid w:val="003B7D12"/>
    <w:rPr>
      <w:bdr w:val="none" w:sz="0" w:space="0" w:color="auto"/>
      <w:vertAlign w:val="superscript"/>
    </w:rPr>
  </w:style>
  <w:style w:type="character" w:styleId="Hyperlink">
    <w:name w:val="Hyperlink"/>
    <w:basedOn w:val="DefaultParagraphFont"/>
    <w:uiPriority w:val="99"/>
    <w:rsid w:val="00BD10D4"/>
    <w:rPr>
      <w:color w:val="0000FF"/>
      <w:u w:val="single"/>
    </w:rPr>
  </w:style>
  <w:style w:type="paragraph" w:styleId="ListParagraph">
    <w:name w:val="List Paragraph"/>
    <w:basedOn w:val="Normal"/>
    <w:link w:val="ListParagraphChar"/>
    <w:uiPriority w:val="34"/>
    <w:qFormat/>
    <w:rsid w:val="00BC7163"/>
    <w:pPr>
      <w:numPr>
        <w:ilvl w:val="3"/>
        <w:numId w:val="32"/>
      </w:numPr>
      <w:tabs>
        <w:tab w:val="clear" w:pos="1440"/>
        <w:tab w:val="left" w:pos="540"/>
      </w:tabs>
      <w:spacing w:before="60" w:after="180" w:line="264" w:lineRule="auto"/>
      <w:ind w:left="8010"/>
    </w:pPr>
    <w:rPr>
      <w:szCs w:val="22"/>
    </w:rPr>
  </w:style>
  <w:style w:type="paragraph" w:styleId="ListBullet">
    <w:name w:val="List Bullet"/>
    <w:basedOn w:val="Normal"/>
    <w:uiPriority w:val="99"/>
    <w:unhideWhenUsed/>
    <w:rsid w:val="00BD10D4"/>
    <w:pPr>
      <w:numPr>
        <w:numId w:val="1"/>
      </w:numPr>
      <w:spacing w:after="200" w:line="276" w:lineRule="auto"/>
      <w:contextualSpacing/>
    </w:pPr>
    <w:rPr>
      <w:rFonts w:ascii="Calibri" w:eastAsia="Calibri" w:hAnsi="Calibri"/>
      <w:sz w:val="22"/>
      <w:szCs w:val="22"/>
    </w:rPr>
  </w:style>
  <w:style w:type="paragraph" w:styleId="NoSpacing">
    <w:name w:val="No Spacing"/>
    <w:uiPriority w:val="1"/>
    <w:qFormat/>
    <w:rsid w:val="00BD10D4"/>
    <w:rPr>
      <w:rFonts w:ascii="Calibri" w:eastAsia="Calibri" w:hAnsi="Calibri" w:cs="Times New Roman"/>
    </w:rPr>
  </w:style>
  <w:style w:type="paragraph" w:customStyle="1" w:styleId="Pgf">
    <w:name w:val="_Pgf"/>
    <w:basedOn w:val="Normal"/>
    <w:link w:val="PgfChar"/>
    <w:qFormat/>
    <w:rsid w:val="004D6844"/>
  </w:style>
  <w:style w:type="paragraph" w:customStyle="1" w:styleId="Normal-08">
    <w:name w:val="Normal-0.8"/>
    <w:basedOn w:val="Normal0"/>
    <w:link w:val="Normal-08Char"/>
    <w:qFormat/>
    <w:rsid w:val="00502684"/>
    <w:rPr>
      <w:sz w:val="16"/>
    </w:rPr>
  </w:style>
  <w:style w:type="paragraph" w:styleId="BalloonText">
    <w:name w:val="Balloon Text"/>
    <w:basedOn w:val="Normal"/>
    <w:link w:val="BalloonTextChar"/>
    <w:uiPriority w:val="99"/>
    <w:semiHidden/>
    <w:unhideWhenUsed/>
    <w:rsid w:val="00357BB9"/>
    <w:rPr>
      <w:rFonts w:ascii="Tahoma" w:hAnsi="Tahoma" w:cs="Tahoma"/>
      <w:sz w:val="16"/>
      <w:szCs w:val="16"/>
    </w:rPr>
  </w:style>
  <w:style w:type="character" w:customStyle="1" w:styleId="BalloonTextChar">
    <w:name w:val="Balloon Text Char"/>
    <w:basedOn w:val="DefaultParagraphFont"/>
    <w:link w:val="BalloonText"/>
    <w:uiPriority w:val="99"/>
    <w:semiHidden/>
    <w:rsid w:val="00357BB9"/>
    <w:rPr>
      <w:rFonts w:ascii="Tahoma" w:eastAsia="Times New Roman" w:hAnsi="Tahoma" w:cs="Tahoma"/>
      <w:sz w:val="16"/>
      <w:szCs w:val="16"/>
    </w:rPr>
  </w:style>
  <w:style w:type="paragraph" w:styleId="Title">
    <w:name w:val="Title"/>
    <w:basedOn w:val="Normal"/>
    <w:next w:val="Normal"/>
    <w:link w:val="TitleChar"/>
    <w:uiPriority w:val="10"/>
    <w:qFormat/>
    <w:rsid w:val="00852EBD"/>
    <w:pPr>
      <w:spacing w:after="480" w:line="240" w:lineRule="auto"/>
      <w:jc w:val="center"/>
    </w:pPr>
    <w:rPr>
      <w:rFonts w:ascii="Arial Black" w:eastAsiaTheme="majorEastAsia" w:hAnsi="Arial Black" w:cstheme="majorBidi"/>
      <w:color w:val="323E4F" w:themeColor="text2" w:themeShade="BF"/>
      <w:spacing w:val="5"/>
      <w:kern w:val="28"/>
      <w:sz w:val="72"/>
      <w:szCs w:val="52"/>
    </w:rPr>
  </w:style>
  <w:style w:type="character" w:customStyle="1" w:styleId="TitleChar">
    <w:name w:val="Title Char"/>
    <w:basedOn w:val="DefaultParagraphFont"/>
    <w:link w:val="Title"/>
    <w:uiPriority w:val="10"/>
    <w:rsid w:val="00852EBD"/>
    <w:rPr>
      <w:rFonts w:ascii="Arial Black" w:eastAsiaTheme="majorEastAsia" w:hAnsi="Arial Black" w:cstheme="majorBidi"/>
      <w:color w:val="323E4F" w:themeColor="text2" w:themeShade="BF"/>
      <w:spacing w:val="5"/>
      <w:kern w:val="28"/>
      <w:sz w:val="72"/>
      <w:szCs w:val="52"/>
    </w:rPr>
  </w:style>
  <w:style w:type="character" w:styleId="SubtleEmphasis">
    <w:name w:val="Subtle Emphasis"/>
    <w:basedOn w:val="DefaultParagraphFont"/>
    <w:uiPriority w:val="19"/>
    <w:qFormat/>
    <w:rsid w:val="00894496"/>
    <w:rPr>
      <w:i/>
      <w:iCs/>
      <w:color w:val="808080" w:themeColor="text1" w:themeTint="7F"/>
    </w:rPr>
  </w:style>
  <w:style w:type="paragraph" w:customStyle="1" w:styleId="pgnumber">
    <w:name w:val="pg number"/>
    <w:basedOn w:val="Footer"/>
    <w:link w:val="pgnumberChar"/>
    <w:qFormat/>
    <w:rsid w:val="00894496"/>
    <w:pPr>
      <w:jc w:val="center"/>
    </w:pPr>
    <w:rPr>
      <w:rFonts w:ascii="Bookman Old Style" w:hAnsi="Bookman Old Style" w:cstheme="minorHAnsi"/>
      <w:sz w:val="22"/>
      <w:szCs w:val="20"/>
    </w:rPr>
  </w:style>
  <w:style w:type="character" w:customStyle="1" w:styleId="pgnumberChar">
    <w:name w:val="pg number Char"/>
    <w:basedOn w:val="FooterChar"/>
    <w:link w:val="pgnumber"/>
    <w:rsid w:val="00894496"/>
    <w:rPr>
      <w:rFonts w:ascii="Bookman Old Style" w:eastAsia="Times New Roman" w:hAnsi="Bookman Old Style" w:cstheme="minorHAnsi"/>
      <w:sz w:val="24"/>
      <w:szCs w:val="20"/>
    </w:rPr>
  </w:style>
  <w:style w:type="paragraph" w:styleId="TOCHeading">
    <w:name w:val="TOC Heading"/>
    <w:basedOn w:val="Heading1"/>
    <w:next w:val="Normal"/>
    <w:uiPriority w:val="39"/>
    <w:unhideWhenUsed/>
    <w:qFormat/>
    <w:rsid w:val="00094FAF"/>
    <w:pPr>
      <w:keepNext/>
      <w:keepLines/>
      <w:spacing w:before="480" w:after="0" w:line="276" w:lineRule="auto"/>
      <w:outlineLvl w:val="9"/>
    </w:pPr>
    <w:rPr>
      <w:rFonts w:asciiTheme="majorHAnsi" w:eastAsiaTheme="majorEastAsia" w:hAnsiTheme="majorHAnsi" w:cstheme="majorBidi"/>
      <w:b w:val="0"/>
      <w:bCs/>
      <w:color w:val="2E74B5" w:themeColor="accent1" w:themeShade="BF"/>
      <w:szCs w:val="28"/>
      <w:lang w:eastAsia="ja-JP"/>
    </w:rPr>
  </w:style>
  <w:style w:type="paragraph" w:styleId="TOC2">
    <w:name w:val="toc 2"/>
    <w:basedOn w:val="Normal"/>
    <w:next w:val="Normal"/>
    <w:autoRedefine/>
    <w:uiPriority w:val="39"/>
    <w:unhideWhenUsed/>
    <w:rsid w:val="00903B76"/>
    <w:pPr>
      <w:tabs>
        <w:tab w:val="clear" w:pos="1440"/>
        <w:tab w:val="clear" w:pos="9360"/>
      </w:tabs>
      <w:spacing w:before="120" w:after="0"/>
      <w:ind w:left="240"/>
    </w:pPr>
    <w:rPr>
      <w:rFonts w:asciiTheme="minorHAnsi" w:hAnsiTheme="minorHAnsi" w:cstheme="minorHAnsi"/>
      <w:i/>
      <w:iCs/>
      <w:sz w:val="20"/>
      <w:szCs w:val="20"/>
    </w:rPr>
  </w:style>
  <w:style w:type="paragraph" w:styleId="TOC1">
    <w:name w:val="toc 1"/>
    <w:basedOn w:val="Normal"/>
    <w:next w:val="Normal"/>
    <w:autoRedefine/>
    <w:uiPriority w:val="39"/>
    <w:unhideWhenUsed/>
    <w:rsid w:val="005D0B2C"/>
    <w:pPr>
      <w:tabs>
        <w:tab w:val="clear" w:pos="1440"/>
        <w:tab w:val="clear" w:pos="9360"/>
      </w:tabs>
      <w:spacing w:before="240" w:after="120"/>
    </w:pPr>
    <w:rPr>
      <w:rFonts w:asciiTheme="minorHAnsi" w:hAnsiTheme="minorHAnsi" w:cstheme="minorHAnsi"/>
      <w:b/>
      <w:bCs/>
      <w:sz w:val="20"/>
      <w:szCs w:val="20"/>
    </w:rPr>
  </w:style>
  <w:style w:type="paragraph" w:styleId="TOC3">
    <w:name w:val="toc 3"/>
    <w:basedOn w:val="Normal"/>
    <w:next w:val="Normal"/>
    <w:autoRedefine/>
    <w:uiPriority w:val="39"/>
    <w:unhideWhenUsed/>
    <w:rsid w:val="00F63376"/>
    <w:pPr>
      <w:tabs>
        <w:tab w:val="clear" w:pos="1440"/>
        <w:tab w:val="clear" w:pos="9360"/>
      </w:tabs>
      <w:spacing w:after="0"/>
      <w:ind w:left="480"/>
    </w:pPr>
    <w:rPr>
      <w:rFonts w:asciiTheme="minorHAnsi" w:hAnsiTheme="minorHAnsi" w:cstheme="minorHAnsi"/>
      <w:sz w:val="20"/>
      <w:szCs w:val="20"/>
    </w:rPr>
  </w:style>
  <w:style w:type="character" w:styleId="PlaceholderText">
    <w:name w:val="Placeholder Text"/>
    <w:basedOn w:val="DefaultParagraphFont"/>
    <w:uiPriority w:val="99"/>
    <w:semiHidden/>
    <w:rsid w:val="00A8212F"/>
    <w:rPr>
      <w:color w:val="808080"/>
    </w:rPr>
  </w:style>
  <w:style w:type="paragraph" w:customStyle="1" w:styleId="BoldLeftCaps">
    <w:name w:val="Bold_Left_Caps"/>
    <w:basedOn w:val="Normal"/>
    <w:link w:val="BoldLeftCapsChar"/>
    <w:qFormat/>
    <w:rsid w:val="009D5408"/>
    <w:pPr>
      <w:keepNext/>
    </w:pPr>
    <w:rPr>
      <w:b/>
      <w:caps/>
    </w:rPr>
  </w:style>
  <w:style w:type="paragraph" w:customStyle="1" w:styleId="BoldCtrCaps">
    <w:name w:val="Bold_Ctr_Caps"/>
    <w:basedOn w:val="BoldLeftCaps"/>
    <w:link w:val="BoldCtrCapsChar"/>
    <w:qFormat/>
    <w:rsid w:val="00E60F2D"/>
    <w:pPr>
      <w:jc w:val="center"/>
    </w:pPr>
  </w:style>
  <w:style w:type="character" w:customStyle="1" w:styleId="BoldLeftCapsChar">
    <w:name w:val="Bold_Left_Caps Char"/>
    <w:basedOn w:val="Heading8Char"/>
    <w:link w:val="BoldLeftCaps"/>
    <w:qFormat/>
    <w:rsid w:val="009D5408"/>
    <w:rPr>
      <w:rFonts w:ascii="Arial" w:eastAsia="Times New Roman" w:hAnsi="Arial" w:cs="Arial"/>
      <w:b/>
      <w:caps/>
      <w:sz w:val="24"/>
      <w:szCs w:val="24"/>
    </w:rPr>
  </w:style>
  <w:style w:type="paragraph" w:styleId="TOC4">
    <w:name w:val="toc 4"/>
    <w:basedOn w:val="TOC3"/>
    <w:next w:val="Normal"/>
    <w:autoRedefine/>
    <w:uiPriority w:val="39"/>
    <w:unhideWhenUsed/>
    <w:rsid w:val="00202862"/>
    <w:pPr>
      <w:ind w:left="720"/>
    </w:pPr>
  </w:style>
  <w:style w:type="character" w:customStyle="1" w:styleId="BoldCtrCapsChar">
    <w:name w:val="Bold_Ctr_Caps Char"/>
    <w:basedOn w:val="BoldLeftCapsChar"/>
    <w:link w:val="BoldCtrCaps"/>
    <w:rsid w:val="00E60F2D"/>
    <w:rPr>
      <w:rFonts w:ascii="Arial" w:eastAsia="Times New Roman" w:hAnsi="Arial" w:cs="Arial"/>
      <w:b/>
      <w:caps/>
      <w:sz w:val="24"/>
      <w:szCs w:val="24"/>
    </w:rPr>
  </w:style>
  <w:style w:type="paragraph" w:styleId="TOC5">
    <w:name w:val="toc 5"/>
    <w:basedOn w:val="Normal"/>
    <w:next w:val="Normal"/>
    <w:autoRedefine/>
    <w:uiPriority w:val="39"/>
    <w:unhideWhenUsed/>
    <w:rsid w:val="002B00B8"/>
    <w:pPr>
      <w:tabs>
        <w:tab w:val="clear" w:pos="1440"/>
        <w:tab w:val="clear" w:pos="9360"/>
      </w:tabs>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B00B8"/>
    <w:pPr>
      <w:tabs>
        <w:tab w:val="clear" w:pos="1440"/>
        <w:tab w:val="clear" w:pos="9360"/>
      </w:tabs>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590462"/>
    <w:pPr>
      <w:tabs>
        <w:tab w:val="clear" w:pos="1440"/>
        <w:tab w:val="clear" w:pos="9360"/>
      </w:tabs>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590462"/>
    <w:pPr>
      <w:tabs>
        <w:tab w:val="clear" w:pos="1440"/>
        <w:tab w:val="clear" w:pos="9360"/>
      </w:tabs>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590462"/>
    <w:pPr>
      <w:tabs>
        <w:tab w:val="clear" w:pos="1440"/>
        <w:tab w:val="clear" w:pos="9360"/>
      </w:tabs>
      <w:spacing w:after="0"/>
      <w:ind w:left="192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4521A0"/>
    <w:rPr>
      <w:color w:val="954F72" w:themeColor="followedHyperlink"/>
      <w:u w:val="single"/>
    </w:rPr>
  </w:style>
  <w:style w:type="paragraph" w:customStyle="1" w:styleId="PageHeader">
    <w:name w:val="_Page Header"/>
    <w:basedOn w:val="Header"/>
    <w:link w:val="PageHeaderChar"/>
    <w:qFormat/>
    <w:rsid w:val="00116A5D"/>
    <w:pPr>
      <w:tabs>
        <w:tab w:val="clear" w:pos="1440"/>
        <w:tab w:val="clear" w:pos="4680"/>
        <w:tab w:val="center" w:pos="4770"/>
      </w:tabs>
      <w:ind w:hanging="360"/>
    </w:pPr>
    <w:rPr>
      <w:b/>
      <w:szCs w:val="26"/>
    </w:rPr>
  </w:style>
  <w:style w:type="paragraph" w:customStyle="1" w:styleId="III">
    <w:name w:val="_III"/>
    <w:basedOn w:val="PageHeader"/>
    <w:link w:val="IIIChar"/>
    <w:qFormat/>
    <w:rsid w:val="00116A5D"/>
    <w:rPr>
      <w:rFonts w:ascii="Bookman Old Style" w:hAnsi="Bookman Old Style"/>
    </w:rPr>
  </w:style>
  <w:style w:type="character" w:customStyle="1" w:styleId="PageHeaderChar">
    <w:name w:val="_Page Header Char"/>
    <w:basedOn w:val="HeaderChar"/>
    <w:link w:val="PageHeader"/>
    <w:rsid w:val="00116A5D"/>
    <w:rPr>
      <w:rFonts w:ascii="Arial" w:eastAsia="Times New Roman" w:hAnsi="Arial" w:cs="Arial"/>
      <w:b/>
      <w:sz w:val="24"/>
      <w:szCs w:val="26"/>
    </w:rPr>
  </w:style>
  <w:style w:type="paragraph" w:styleId="List">
    <w:name w:val="List"/>
    <w:basedOn w:val="Normal"/>
    <w:uiPriority w:val="99"/>
    <w:semiHidden/>
    <w:unhideWhenUsed/>
    <w:rsid w:val="00C76FC3"/>
    <w:pPr>
      <w:ind w:left="360" w:hanging="360"/>
      <w:contextualSpacing/>
    </w:pPr>
  </w:style>
  <w:style w:type="character" w:customStyle="1" w:styleId="IIIChar">
    <w:name w:val="_III Char"/>
    <w:basedOn w:val="PageHeaderChar"/>
    <w:link w:val="III"/>
    <w:rsid w:val="00116A5D"/>
    <w:rPr>
      <w:rFonts w:ascii="Bookman Old Style" w:eastAsia="Times New Roman" w:hAnsi="Bookman Old Style" w:cs="Arial"/>
      <w:b/>
      <w:sz w:val="24"/>
      <w:szCs w:val="26"/>
    </w:rPr>
  </w:style>
  <w:style w:type="character" w:styleId="IntenseEmphasis">
    <w:name w:val="Intense Emphasis"/>
    <w:basedOn w:val="DefaultParagraphFont"/>
    <w:uiPriority w:val="21"/>
    <w:qFormat/>
    <w:rsid w:val="00230DEA"/>
    <w:rPr>
      <w:b/>
      <w:bCs/>
      <w:iCs/>
      <w:color w:val="5B9BD5" w:themeColor="accent1"/>
    </w:rPr>
  </w:style>
  <w:style w:type="paragraph" w:styleId="Revision">
    <w:name w:val="Revision"/>
    <w:hidden/>
    <w:uiPriority w:val="99"/>
    <w:semiHidden/>
    <w:rsid w:val="004629C0"/>
    <w:rPr>
      <w:rFonts w:ascii="Arial" w:eastAsia="Times New Roman" w:hAnsi="Arial" w:cs="Arial"/>
      <w:sz w:val="24"/>
      <w:szCs w:val="24"/>
    </w:rPr>
  </w:style>
  <w:style w:type="paragraph" w:styleId="Subtitle">
    <w:name w:val="Subtitle"/>
    <w:basedOn w:val="Normal"/>
    <w:next w:val="Normal"/>
    <w:link w:val="SubtitleChar"/>
    <w:uiPriority w:val="11"/>
    <w:qFormat/>
    <w:rsid w:val="00852EBD"/>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52EBD"/>
    <w:rPr>
      <w:rFonts w:eastAsiaTheme="minorEastAsia"/>
      <w:color w:val="5A5A5A" w:themeColor="text1" w:themeTint="A5"/>
      <w:spacing w:val="15"/>
    </w:rPr>
  </w:style>
  <w:style w:type="character" w:customStyle="1" w:styleId="iv">
    <w:name w:val="_iv"/>
    <w:uiPriority w:val="1"/>
    <w:qFormat/>
    <w:rsid w:val="00116A5D"/>
    <w:rPr>
      <w:rFonts w:ascii="Bookman Old Style" w:hAnsi="Bookman Old Style"/>
      <w:b/>
    </w:rPr>
  </w:style>
  <w:style w:type="paragraph" w:customStyle="1" w:styleId="Normal0">
    <w:name w:val="Normal0"/>
    <w:basedOn w:val="Normal"/>
    <w:link w:val="Normal0Char"/>
    <w:qFormat/>
    <w:rsid w:val="00FC2E28"/>
    <w:pPr>
      <w:spacing w:after="0"/>
    </w:pPr>
  </w:style>
  <w:style w:type="character" w:styleId="Emphasis">
    <w:name w:val="Emphasis"/>
    <w:basedOn w:val="DefaultParagraphFont"/>
    <w:uiPriority w:val="20"/>
    <w:qFormat/>
    <w:rsid w:val="00FC2E28"/>
    <w:rPr>
      <w:i/>
      <w:iCs/>
    </w:rPr>
  </w:style>
  <w:style w:type="character" w:customStyle="1" w:styleId="Normal0Char">
    <w:name w:val="Normal0 Char"/>
    <w:basedOn w:val="DefaultParagraphFont"/>
    <w:link w:val="Normal0"/>
    <w:rsid w:val="00FC2E28"/>
    <w:rPr>
      <w:rFonts w:ascii="Arial" w:eastAsia="Times New Roman" w:hAnsi="Arial" w:cs="Arial"/>
      <w:sz w:val="24"/>
      <w:szCs w:val="24"/>
    </w:rPr>
  </w:style>
  <w:style w:type="character" w:styleId="Strong">
    <w:name w:val="Strong"/>
    <w:basedOn w:val="DefaultParagraphFont"/>
    <w:uiPriority w:val="22"/>
    <w:qFormat/>
    <w:rsid w:val="00FC2E28"/>
    <w:rPr>
      <w:b/>
      <w:bCs/>
    </w:rPr>
  </w:style>
  <w:style w:type="paragraph" w:styleId="Quote">
    <w:name w:val="Quote"/>
    <w:basedOn w:val="Normal"/>
    <w:next w:val="Normal"/>
    <w:link w:val="QuoteChar"/>
    <w:uiPriority w:val="29"/>
    <w:qFormat/>
    <w:rsid w:val="00FC2E2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C2E28"/>
    <w:rPr>
      <w:rFonts w:ascii="Arial" w:eastAsia="Times New Roman"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FC2E2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C2E28"/>
    <w:rPr>
      <w:rFonts w:ascii="Arial" w:eastAsia="Times New Roman" w:hAnsi="Arial" w:cs="Arial"/>
      <w:i/>
      <w:iCs/>
      <w:color w:val="5B9BD5" w:themeColor="accent1"/>
      <w:sz w:val="24"/>
      <w:szCs w:val="24"/>
    </w:rPr>
  </w:style>
  <w:style w:type="character" w:styleId="BookTitle">
    <w:name w:val="Book Title"/>
    <w:basedOn w:val="DefaultParagraphFont"/>
    <w:uiPriority w:val="33"/>
    <w:qFormat/>
    <w:rsid w:val="00FC2E28"/>
    <w:rPr>
      <w:b/>
      <w:bCs/>
      <w:i/>
      <w:iCs/>
      <w:spacing w:val="5"/>
    </w:rPr>
  </w:style>
  <w:style w:type="character" w:customStyle="1" w:styleId="underline">
    <w:name w:val="_underline"/>
    <w:uiPriority w:val="1"/>
    <w:qFormat/>
    <w:rsid w:val="00FC2E28"/>
    <w:rPr>
      <w:u w:val="single"/>
    </w:rPr>
  </w:style>
  <w:style w:type="character" w:customStyle="1" w:styleId="Strongunderline">
    <w:name w:val="_Strong_underline"/>
    <w:basedOn w:val="Strong"/>
    <w:uiPriority w:val="1"/>
    <w:qFormat/>
    <w:rsid w:val="006C73C5"/>
    <w:rPr>
      <w:b/>
      <w:bCs/>
      <w:u w:val="single"/>
    </w:rPr>
  </w:style>
  <w:style w:type="paragraph" w:customStyle="1" w:styleId="NormCal12">
    <w:name w:val="NormCal12"/>
    <w:basedOn w:val="Normal"/>
    <w:link w:val="NormCal12Char"/>
    <w:qFormat/>
    <w:rsid w:val="00A51A11"/>
    <w:pPr>
      <w:spacing w:line="240" w:lineRule="auto"/>
    </w:pPr>
    <w:rPr>
      <w:rFonts w:ascii="Calibri" w:hAnsi="Calibri" w:cs="Calibri"/>
    </w:rPr>
  </w:style>
  <w:style w:type="paragraph" w:customStyle="1" w:styleId="NormCal12-0">
    <w:name w:val="NormCal12-0"/>
    <w:basedOn w:val="NormCal12"/>
    <w:link w:val="NormCal12-0Char"/>
    <w:qFormat/>
    <w:rsid w:val="000E761A"/>
    <w:pPr>
      <w:spacing w:after="0"/>
    </w:pPr>
  </w:style>
  <w:style w:type="character" w:customStyle="1" w:styleId="NormCal12Char">
    <w:name w:val="NormCal12 Char"/>
    <w:basedOn w:val="DefaultParagraphFont"/>
    <w:link w:val="NormCal12"/>
    <w:rsid w:val="00A51A11"/>
    <w:rPr>
      <w:rFonts w:ascii="Calibri" w:eastAsia="Times New Roman" w:hAnsi="Calibri" w:cs="Calibri"/>
      <w:sz w:val="24"/>
      <w:szCs w:val="24"/>
    </w:rPr>
  </w:style>
  <w:style w:type="character" w:customStyle="1" w:styleId="NormCal12-0Char">
    <w:name w:val="NormCal12-0 Char"/>
    <w:basedOn w:val="NormCal12Char"/>
    <w:link w:val="NormCal12-0"/>
    <w:rsid w:val="000E761A"/>
    <w:rPr>
      <w:rFonts w:ascii="Calibri" w:eastAsia="Times New Roman" w:hAnsi="Calibri" w:cs="Calibri"/>
      <w:sz w:val="24"/>
      <w:szCs w:val="24"/>
    </w:rPr>
  </w:style>
  <w:style w:type="character" w:customStyle="1" w:styleId="PgfChar">
    <w:name w:val="_Pgf Char"/>
    <w:basedOn w:val="DefaultParagraphFont"/>
    <w:link w:val="Pgf"/>
    <w:rsid w:val="004D6844"/>
    <w:rPr>
      <w:rFonts w:ascii="Arial" w:eastAsia="Times New Roman" w:hAnsi="Arial" w:cs="Arial"/>
      <w:sz w:val="24"/>
      <w:szCs w:val="24"/>
    </w:rPr>
  </w:style>
  <w:style w:type="character" w:customStyle="1" w:styleId="center">
    <w:name w:val="_center"/>
    <w:uiPriority w:val="1"/>
    <w:rsid w:val="002B0FE3"/>
    <w:rPr>
      <w:rFonts w:eastAsiaTheme="majorEastAsia"/>
    </w:rPr>
  </w:style>
  <w:style w:type="character" w:customStyle="1" w:styleId="Normal-08Char">
    <w:name w:val="Normal-0.8 Char"/>
    <w:basedOn w:val="Normal0Char"/>
    <w:link w:val="Normal-08"/>
    <w:rsid w:val="00502684"/>
    <w:rPr>
      <w:rFonts w:ascii="Arial" w:eastAsia="Times New Roman" w:hAnsi="Arial" w:cs="Arial"/>
      <w:sz w:val="16"/>
      <w:szCs w:val="24"/>
    </w:rPr>
  </w:style>
  <w:style w:type="paragraph" w:customStyle="1" w:styleId="Normal-Ctr">
    <w:name w:val="Normal-Ctr"/>
    <w:basedOn w:val="Normal"/>
    <w:link w:val="Normal-CtrChar"/>
    <w:qFormat/>
    <w:rsid w:val="002B0FE3"/>
    <w:pPr>
      <w:jc w:val="center"/>
    </w:pPr>
    <w:rPr>
      <w:rFonts w:eastAsiaTheme="majorEastAsia"/>
    </w:rPr>
  </w:style>
  <w:style w:type="paragraph" w:customStyle="1" w:styleId="NmrLeftBold">
    <w:name w:val="_Nmr_Left_Bold"/>
    <w:basedOn w:val="ListParagraph"/>
    <w:link w:val="NmrLeftBoldChar"/>
    <w:qFormat/>
    <w:rsid w:val="002862F6"/>
    <w:pPr>
      <w:keepNext/>
      <w:numPr>
        <w:ilvl w:val="0"/>
        <w:numId w:val="10"/>
      </w:numPr>
      <w:spacing w:before="160" w:after="100"/>
      <w:jc w:val="both"/>
    </w:pPr>
    <w:rPr>
      <w:b/>
      <w:sz w:val="28"/>
    </w:rPr>
  </w:style>
  <w:style w:type="character" w:customStyle="1" w:styleId="Normal-CtrChar">
    <w:name w:val="Normal-Ctr Char"/>
    <w:basedOn w:val="DefaultParagraphFont"/>
    <w:link w:val="Normal-Ctr"/>
    <w:rsid w:val="002B0FE3"/>
    <w:rPr>
      <w:rFonts w:ascii="Arial" w:eastAsiaTheme="majorEastAsia" w:hAnsi="Arial" w:cs="Arial"/>
      <w:sz w:val="24"/>
      <w:szCs w:val="24"/>
    </w:rPr>
  </w:style>
  <w:style w:type="paragraph" w:customStyle="1" w:styleId="PgfIndent">
    <w:name w:val="_Pgf_Indent"/>
    <w:basedOn w:val="Normal"/>
    <w:link w:val="PgfIndentChar"/>
    <w:qFormat/>
    <w:rsid w:val="004500CD"/>
    <w:pPr>
      <w:tabs>
        <w:tab w:val="clear" w:pos="1440"/>
        <w:tab w:val="left" w:pos="1080"/>
      </w:tabs>
      <w:spacing w:before="120" w:after="120"/>
      <w:ind w:left="360"/>
    </w:pPr>
  </w:style>
  <w:style w:type="character" w:customStyle="1" w:styleId="ListParagraphChar">
    <w:name w:val="List Paragraph Char"/>
    <w:basedOn w:val="DefaultParagraphFont"/>
    <w:link w:val="ListParagraph"/>
    <w:uiPriority w:val="34"/>
    <w:rsid w:val="00BC7163"/>
    <w:rPr>
      <w:rFonts w:ascii="Arial" w:eastAsia="Times New Roman" w:hAnsi="Arial" w:cs="Arial"/>
      <w:sz w:val="24"/>
    </w:rPr>
  </w:style>
  <w:style w:type="character" w:customStyle="1" w:styleId="NmrLeftBoldChar">
    <w:name w:val="_Nmr_Left_Bold Char"/>
    <w:basedOn w:val="ListParagraphChar"/>
    <w:link w:val="NmrLeftBold"/>
    <w:rsid w:val="002862F6"/>
    <w:rPr>
      <w:rFonts w:ascii="Arial" w:eastAsia="Times New Roman" w:hAnsi="Arial" w:cs="Arial"/>
      <w:b/>
      <w:sz w:val="28"/>
    </w:rPr>
  </w:style>
  <w:style w:type="paragraph" w:customStyle="1" w:styleId="pgfwidehang11">
    <w:name w:val="_pgf_wide_hang_11"/>
    <w:basedOn w:val="Normal"/>
    <w:link w:val="pgfwidehang11Char"/>
    <w:qFormat/>
    <w:rsid w:val="00EA5F4D"/>
    <w:pPr>
      <w:tabs>
        <w:tab w:val="clear" w:pos="1440"/>
        <w:tab w:val="clear" w:pos="9360"/>
      </w:tabs>
      <w:spacing w:after="0"/>
      <w:ind w:left="2160" w:hanging="2160"/>
    </w:pPr>
    <w:rPr>
      <w:sz w:val="22"/>
      <w:szCs w:val="22"/>
    </w:rPr>
  </w:style>
  <w:style w:type="character" w:customStyle="1" w:styleId="PgfIndentChar">
    <w:name w:val="_Pgf_Indent Char"/>
    <w:basedOn w:val="DefaultParagraphFont"/>
    <w:link w:val="PgfIndent"/>
    <w:rsid w:val="004500CD"/>
    <w:rPr>
      <w:rFonts w:ascii="Arial" w:eastAsia="Times New Roman" w:hAnsi="Arial" w:cs="Arial"/>
      <w:sz w:val="24"/>
      <w:szCs w:val="24"/>
    </w:rPr>
  </w:style>
  <w:style w:type="paragraph" w:customStyle="1" w:styleId="pgf11">
    <w:name w:val="_pgf_11"/>
    <w:basedOn w:val="pgfwidehang11"/>
    <w:link w:val="pgf11Char"/>
    <w:qFormat/>
    <w:rsid w:val="00023E89"/>
    <w:pPr>
      <w:ind w:left="0" w:firstLine="0"/>
    </w:pPr>
  </w:style>
  <w:style w:type="character" w:customStyle="1" w:styleId="pgfwidehang11Char">
    <w:name w:val="_pgf_wide_hang_11 Char"/>
    <w:basedOn w:val="DefaultParagraphFont"/>
    <w:link w:val="pgfwidehang11"/>
    <w:rsid w:val="00EA5F4D"/>
    <w:rPr>
      <w:rFonts w:ascii="Arial" w:eastAsia="Times New Roman" w:hAnsi="Arial" w:cs="Arial"/>
    </w:rPr>
  </w:style>
  <w:style w:type="paragraph" w:customStyle="1" w:styleId="Normal11">
    <w:name w:val="Normal11"/>
    <w:basedOn w:val="Normal"/>
    <w:link w:val="Normal11Char"/>
    <w:qFormat/>
    <w:rsid w:val="00B95C3D"/>
    <w:rPr>
      <w:sz w:val="22"/>
      <w:szCs w:val="22"/>
    </w:rPr>
  </w:style>
  <w:style w:type="character" w:customStyle="1" w:styleId="pgf11Char">
    <w:name w:val="_pgf_11 Char"/>
    <w:basedOn w:val="pgfwidehang11Char"/>
    <w:link w:val="pgf11"/>
    <w:rsid w:val="00023E89"/>
    <w:rPr>
      <w:rFonts w:ascii="Arial" w:eastAsia="Times New Roman" w:hAnsi="Arial" w:cs="Arial"/>
    </w:rPr>
  </w:style>
  <w:style w:type="paragraph" w:customStyle="1" w:styleId="bold13left">
    <w:name w:val="_bold_13_left"/>
    <w:basedOn w:val="Normal"/>
    <w:link w:val="bold13leftChar"/>
    <w:qFormat/>
    <w:rsid w:val="00F35046"/>
    <w:rPr>
      <w:b/>
    </w:rPr>
  </w:style>
  <w:style w:type="character" w:customStyle="1" w:styleId="Normal11Char">
    <w:name w:val="Normal11 Char"/>
    <w:basedOn w:val="DefaultParagraphFont"/>
    <w:link w:val="Normal11"/>
    <w:rsid w:val="00B95C3D"/>
    <w:rPr>
      <w:rFonts w:ascii="Arial" w:eastAsia="Times New Roman" w:hAnsi="Arial" w:cs="Arial"/>
    </w:rPr>
  </w:style>
  <w:style w:type="character" w:customStyle="1" w:styleId="bold13leftChar">
    <w:name w:val="_bold_13_left Char"/>
    <w:basedOn w:val="DefaultParagraphFont"/>
    <w:link w:val="bold13left"/>
    <w:rsid w:val="00F35046"/>
    <w:rPr>
      <w:rFonts w:ascii="Arial" w:eastAsia="Times New Roman" w:hAnsi="Arial" w:cs="Arial"/>
      <w:b/>
      <w:sz w:val="24"/>
      <w:szCs w:val="24"/>
    </w:rPr>
  </w:style>
  <w:style w:type="paragraph" w:customStyle="1" w:styleId="ListParagraph-Tight">
    <w:name w:val="_List Paragraph - Tight"/>
    <w:basedOn w:val="ListParagraph"/>
    <w:link w:val="ListParagraph-TightChar"/>
    <w:qFormat/>
    <w:rsid w:val="00A80BF9"/>
    <w:pPr>
      <w:numPr>
        <w:ilvl w:val="0"/>
        <w:numId w:val="5"/>
      </w:numPr>
      <w:spacing w:before="40" w:after="40" w:line="259" w:lineRule="auto"/>
    </w:pPr>
  </w:style>
  <w:style w:type="character" w:customStyle="1" w:styleId="ListParagraph-TightChar">
    <w:name w:val="_List Paragraph - Tight Char"/>
    <w:basedOn w:val="ListParagraphChar"/>
    <w:link w:val="ListParagraph-Tight"/>
    <w:rsid w:val="00A80BF9"/>
    <w:rPr>
      <w:rFonts w:ascii="Arial" w:eastAsia="Times New Roman" w:hAnsi="Arial" w:cs="Arial"/>
      <w:sz w:val="24"/>
    </w:rPr>
  </w:style>
  <w:style w:type="numbering" w:customStyle="1" w:styleId="Style1">
    <w:name w:val="Style1"/>
    <w:uiPriority w:val="99"/>
    <w:rsid w:val="00E83655"/>
    <w:pPr>
      <w:numPr>
        <w:numId w:val="27"/>
      </w:numPr>
    </w:pPr>
  </w:style>
  <w:style w:type="character" w:styleId="CommentReference">
    <w:name w:val="annotation reference"/>
    <w:basedOn w:val="DefaultParagraphFont"/>
    <w:uiPriority w:val="99"/>
    <w:unhideWhenUsed/>
    <w:rsid w:val="00D425FE"/>
    <w:rPr>
      <w:sz w:val="16"/>
      <w:szCs w:val="16"/>
    </w:rPr>
  </w:style>
  <w:style w:type="paragraph" w:styleId="CommentText">
    <w:name w:val="annotation text"/>
    <w:basedOn w:val="Normal"/>
    <w:link w:val="CommentTextChar"/>
    <w:uiPriority w:val="99"/>
    <w:unhideWhenUsed/>
    <w:rsid w:val="00D425FE"/>
    <w:pPr>
      <w:spacing w:line="240" w:lineRule="auto"/>
    </w:pPr>
    <w:rPr>
      <w:sz w:val="20"/>
      <w:szCs w:val="20"/>
    </w:rPr>
  </w:style>
  <w:style w:type="character" w:customStyle="1" w:styleId="CommentTextChar">
    <w:name w:val="Comment Text Char"/>
    <w:basedOn w:val="DefaultParagraphFont"/>
    <w:link w:val="CommentText"/>
    <w:uiPriority w:val="99"/>
    <w:rsid w:val="00D425F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425FE"/>
    <w:rPr>
      <w:b/>
      <w:bCs/>
    </w:rPr>
  </w:style>
  <w:style w:type="character" w:customStyle="1" w:styleId="CommentSubjectChar">
    <w:name w:val="Comment Subject Char"/>
    <w:basedOn w:val="CommentTextChar"/>
    <w:link w:val="CommentSubject"/>
    <w:uiPriority w:val="99"/>
    <w:semiHidden/>
    <w:rsid w:val="00D425FE"/>
    <w:rPr>
      <w:rFonts w:ascii="Arial" w:eastAsia="Times New Roman" w:hAnsi="Arial" w:cs="Arial"/>
      <w:b/>
      <w:bCs/>
      <w:sz w:val="20"/>
      <w:szCs w:val="20"/>
    </w:rPr>
  </w:style>
  <w:style w:type="paragraph" w:customStyle="1" w:styleId="MediumGrid21">
    <w:name w:val="Medium Grid 21"/>
    <w:link w:val="MediumGrid21Char"/>
    <w:uiPriority w:val="1"/>
    <w:qFormat/>
    <w:rsid w:val="008C7437"/>
    <w:rPr>
      <w:rFonts w:ascii="Calibri" w:eastAsia="Calibri" w:hAnsi="Calibri" w:cs="Times New Roman"/>
    </w:rPr>
  </w:style>
  <w:style w:type="character" w:customStyle="1" w:styleId="DATA2">
    <w:name w:val="DATA2"/>
    <w:qFormat/>
    <w:rsid w:val="00B079DD"/>
    <w:rPr>
      <w:color w:val="2D5AB5"/>
      <w:sz w:val="24"/>
      <w:szCs w:val="24"/>
      <w:u w:val="single"/>
    </w:rPr>
  </w:style>
  <w:style w:type="character" w:customStyle="1" w:styleId="DATA3">
    <w:name w:val="DATA3"/>
    <w:qFormat/>
    <w:rsid w:val="00B079DD"/>
    <w:rPr>
      <w:sz w:val="24"/>
      <w:szCs w:val="24"/>
      <w:u w:val="single"/>
    </w:rPr>
  </w:style>
  <w:style w:type="character" w:customStyle="1" w:styleId="DATA4">
    <w:name w:val="DATA4"/>
    <w:basedOn w:val="DATA3"/>
    <w:uiPriority w:val="1"/>
    <w:qFormat/>
    <w:rsid w:val="00B079DD"/>
    <w:rPr>
      <w:sz w:val="24"/>
      <w:szCs w:val="24"/>
      <w:u w:val="single"/>
    </w:rPr>
  </w:style>
  <w:style w:type="character" w:customStyle="1" w:styleId="LABEL1">
    <w:name w:val="LABEL1"/>
    <w:basedOn w:val="DefaultParagraphFont"/>
    <w:uiPriority w:val="1"/>
    <w:qFormat/>
    <w:rsid w:val="00B079DD"/>
    <w:rPr>
      <w:sz w:val="24"/>
      <w:szCs w:val="24"/>
    </w:rPr>
  </w:style>
  <w:style w:type="character" w:customStyle="1" w:styleId="LABEL2">
    <w:name w:val="LABEL2"/>
    <w:basedOn w:val="LABEL1"/>
    <w:uiPriority w:val="1"/>
    <w:qFormat/>
    <w:rsid w:val="00B079DD"/>
    <w:rPr>
      <w:sz w:val="24"/>
      <w:szCs w:val="24"/>
    </w:rPr>
  </w:style>
  <w:style w:type="character" w:customStyle="1" w:styleId="LABEL3">
    <w:name w:val="LABEL3"/>
    <w:basedOn w:val="LABEL1"/>
    <w:uiPriority w:val="1"/>
    <w:qFormat/>
    <w:rsid w:val="00B079DD"/>
    <w:rPr>
      <w:sz w:val="24"/>
      <w:szCs w:val="24"/>
    </w:rPr>
  </w:style>
  <w:style w:type="paragraph" w:customStyle="1" w:styleId="zdeleted">
    <w:name w:val="z_deleted"/>
    <w:basedOn w:val="MediumGrid21"/>
    <w:link w:val="zdeletedChar"/>
    <w:rsid w:val="00B079DD"/>
    <w:pPr>
      <w:framePr w:hSpace="187" w:wrap="around" w:vAnchor="page" w:hAnchor="margin" w:xAlign="right" w:y="3774"/>
      <w:spacing w:line="20" w:lineRule="atLeast"/>
    </w:pPr>
  </w:style>
  <w:style w:type="character" w:customStyle="1" w:styleId="DATAd">
    <w:name w:val="DATAd"/>
    <w:basedOn w:val="DefaultParagraphFont"/>
    <w:uiPriority w:val="1"/>
    <w:qFormat/>
    <w:rsid w:val="00B079DD"/>
    <w:rPr>
      <w:color w:val="2D5AB5"/>
      <w:sz w:val="28"/>
      <w:szCs w:val="30"/>
    </w:rPr>
  </w:style>
  <w:style w:type="character" w:customStyle="1" w:styleId="MediumGrid21Char">
    <w:name w:val="Medium Grid 21 Char"/>
    <w:basedOn w:val="DefaultParagraphFont"/>
    <w:link w:val="MediumGrid21"/>
    <w:uiPriority w:val="1"/>
    <w:rsid w:val="00B079DD"/>
    <w:rPr>
      <w:rFonts w:ascii="Calibri" w:eastAsia="Calibri" w:hAnsi="Calibri" w:cs="Times New Roman"/>
    </w:rPr>
  </w:style>
  <w:style w:type="character" w:customStyle="1" w:styleId="zdeletedChar">
    <w:name w:val="z_deleted Char"/>
    <w:basedOn w:val="MediumGrid21Char"/>
    <w:link w:val="zdeleted"/>
    <w:rsid w:val="00B079DD"/>
    <w:rPr>
      <w:rFonts w:ascii="Calibri" w:eastAsia="Calibri" w:hAnsi="Calibri" w:cs="Times New Roman"/>
    </w:rPr>
  </w:style>
  <w:style w:type="paragraph" w:customStyle="1" w:styleId="DATAn">
    <w:name w:val="DATAn"/>
    <w:basedOn w:val="MediumGrid21"/>
    <w:link w:val="DATAnChar"/>
    <w:qFormat/>
    <w:rsid w:val="00B079DD"/>
    <w:pPr>
      <w:framePr w:hSpace="187" w:wrap="around" w:vAnchor="text" w:hAnchor="margin" w:y="1"/>
    </w:pPr>
    <w:rPr>
      <w:color w:val="2D5AB5"/>
      <w:sz w:val="28"/>
      <w:szCs w:val="28"/>
    </w:rPr>
  </w:style>
  <w:style w:type="paragraph" w:customStyle="1" w:styleId="DATAp">
    <w:name w:val="DATAp"/>
    <w:basedOn w:val="MediumGrid21"/>
    <w:link w:val="DATApChar"/>
    <w:qFormat/>
    <w:rsid w:val="00B079DD"/>
    <w:pPr>
      <w:framePr w:hSpace="187" w:wrap="around" w:vAnchor="text" w:hAnchor="margin" w:y="1"/>
    </w:pPr>
    <w:rPr>
      <w:color w:val="2D5AB5"/>
      <w:sz w:val="28"/>
    </w:rPr>
  </w:style>
  <w:style w:type="character" w:customStyle="1" w:styleId="DATAnChar">
    <w:name w:val="DATAn Char"/>
    <w:basedOn w:val="MediumGrid21Char"/>
    <w:link w:val="DATAn"/>
    <w:rsid w:val="00B079DD"/>
    <w:rPr>
      <w:rFonts w:ascii="Calibri" w:eastAsia="Calibri" w:hAnsi="Calibri" w:cs="Times New Roman"/>
      <w:color w:val="2D5AB5"/>
      <w:sz w:val="28"/>
      <w:szCs w:val="28"/>
    </w:rPr>
  </w:style>
  <w:style w:type="paragraph" w:customStyle="1" w:styleId="DATAe">
    <w:name w:val="DATAe"/>
    <w:basedOn w:val="MediumGrid21"/>
    <w:link w:val="DATAeChar"/>
    <w:qFormat/>
    <w:rsid w:val="00B079DD"/>
    <w:pPr>
      <w:framePr w:hSpace="187" w:wrap="around" w:vAnchor="text" w:hAnchor="margin" w:y="1"/>
    </w:pPr>
    <w:rPr>
      <w:color w:val="2D5AB5"/>
      <w:sz w:val="28"/>
    </w:rPr>
  </w:style>
  <w:style w:type="character" w:customStyle="1" w:styleId="DATApChar">
    <w:name w:val="DATAp Char"/>
    <w:basedOn w:val="MediumGrid21Char"/>
    <w:link w:val="DATAp"/>
    <w:rsid w:val="00B079DD"/>
    <w:rPr>
      <w:rFonts w:ascii="Calibri" w:eastAsia="Calibri" w:hAnsi="Calibri" w:cs="Times New Roman"/>
      <w:color w:val="2D5AB5"/>
      <w:sz w:val="28"/>
    </w:rPr>
  </w:style>
  <w:style w:type="character" w:customStyle="1" w:styleId="DATAeChar">
    <w:name w:val="DATAe Char"/>
    <w:basedOn w:val="MediumGrid21Char"/>
    <w:link w:val="DATAe"/>
    <w:rsid w:val="00B079DD"/>
    <w:rPr>
      <w:rFonts w:ascii="Calibri" w:eastAsia="Calibri" w:hAnsi="Calibri" w:cs="Times New Roman"/>
      <w:color w:val="2D5AB5"/>
      <w:sz w:val="28"/>
    </w:rPr>
  </w:style>
  <w:style w:type="character" w:customStyle="1" w:styleId="Entry">
    <w:name w:val="__Entry"/>
    <w:uiPriority w:val="1"/>
    <w:qFormat/>
    <w:rsid w:val="00E16904"/>
    <w:rPr>
      <w:color w:val="004A82"/>
      <w:u w:val="single"/>
    </w:rPr>
  </w:style>
  <w:style w:type="character" w:customStyle="1" w:styleId="EntryBox">
    <w:name w:val="__EntryBox"/>
    <w:basedOn w:val="Entry"/>
    <w:uiPriority w:val="1"/>
    <w:qFormat/>
    <w:rsid w:val="00E16904"/>
    <w:rPr>
      <w:rFonts w:asciiTheme="minorHAnsi" w:hAnsiTheme="minorHAnsi"/>
      <w:color w:val="004A82"/>
      <w:u w:val="none"/>
    </w:rPr>
  </w:style>
  <w:style w:type="paragraph" w:customStyle="1" w:styleId="TOC0">
    <w:name w:val="TOC 0"/>
    <w:basedOn w:val="III"/>
    <w:link w:val="TOC0Char"/>
    <w:qFormat/>
    <w:rsid w:val="005D0B2C"/>
    <w:pPr>
      <w:spacing w:before="240" w:after="100"/>
      <w:ind w:firstLine="0"/>
    </w:pPr>
    <w:rPr>
      <w:color w:val="31497F"/>
      <w:sz w:val="28"/>
      <w:szCs w:val="28"/>
    </w:rPr>
  </w:style>
  <w:style w:type="character" w:customStyle="1" w:styleId="RightArrow">
    <w:name w:val="_Right Arrow"/>
    <w:basedOn w:val="Hyperlink"/>
    <w:uiPriority w:val="1"/>
    <w:qFormat/>
    <w:rsid w:val="00174125"/>
    <w:rPr>
      <w:color w:val="548DD4"/>
      <w:u w:val="none"/>
    </w:rPr>
  </w:style>
  <w:style w:type="character" w:customStyle="1" w:styleId="TOC0Char">
    <w:name w:val="TOC 0 Char"/>
    <w:basedOn w:val="IIIChar"/>
    <w:link w:val="TOC0"/>
    <w:rsid w:val="005D0B2C"/>
    <w:rPr>
      <w:rFonts w:ascii="Bookman Old Style" w:eastAsia="Times New Roman" w:hAnsi="Bookman Old Style" w:cs="Arial"/>
      <w:b/>
      <w:color w:val="31497F"/>
      <w:sz w:val="28"/>
      <w:szCs w:val="28"/>
    </w:rPr>
  </w:style>
  <w:style w:type="table" w:styleId="GridTable1Light-Accent2">
    <w:name w:val="Grid Table 1 Light Accent 2"/>
    <w:basedOn w:val="TableNormal"/>
    <w:uiPriority w:val="46"/>
    <w:rsid w:val="00925682"/>
    <w:rPr>
      <w:rFonts w:ascii="Times New Roman" w:eastAsia="Times New Roman" w:hAnsi="Times New Roman" w:cs="Times New Roman"/>
      <w:sz w:val="20"/>
      <w:szCs w:val="20"/>
    </w:r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04CE0"/>
    <w:rPr>
      <w:color w:val="605E5C"/>
      <w:shd w:val="clear" w:color="auto" w:fill="E1DFDD"/>
    </w:rPr>
  </w:style>
  <w:style w:type="numbering" w:customStyle="1" w:styleId="CurrentList1">
    <w:name w:val="Current List1"/>
    <w:uiPriority w:val="99"/>
    <w:rsid w:val="00992792"/>
    <w:pPr>
      <w:numPr>
        <w:numId w:val="44"/>
      </w:numPr>
    </w:pPr>
  </w:style>
  <w:style w:type="character" w:styleId="EndnoteReference">
    <w:name w:val="endnote reference"/>
    <w:basedOn w:val="DefaultParagraphFont"/>
    <w:uiPriority w:val="99"/>
    <w:semiHidden/>
    <w:unhideWhenUsed/>
    <w:rsid w:val="003B7D12"/>
    <w:rPr>
      <w:vertAlign w:val="superscript"/>
    </w:rPr>
  </w:style>
  <w:style w:type="numbering" w:customStyle="1" w:styleId="CurrentList2">
    <w:name w:val="Current List2"/>
    <w:uiPriority w:val="99"/>
    <w:rsid w:val="00E86BF0"/>
    <w:pPr>
      <w:numPr>
        <w:numId w:val="45"/>
      </w:numPr>
    </w:pPr>
  </w:style>
  <w:style w:type="paragraph" w:customStyle="1" w:styleId="Heading-notinTOC">
    <w:name w:val="Heading-not in TOC"/>
    <w:basedOn w:val="Heading2"/>
    <w:qFormat/>
    <w:rsid w:val="00202862"/>
  </w:style>
  <w:style w:type="table" w:styleId="GridTable4-Accent5">
    <w:name w:val="Grid Table 4 Accent 5"/>
    <w:basedOn w:val="TableNormal"/>
    <w:uiPriority w:val="49"/>
    <w:rsid w:val="005B1F2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PageNumber">
    <w:name w:val="page number"/>
    <w:basedOn w:val="DefaultParagraphFont"/>
    <w:uiPriority w:val="99"/>
    <w:semiHidden/>
    <w:unhideWhenUsed/>
    <w:rsid w:val="00E41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71091">
      <w:bodyDiv w:val="1"/>
      <w:marLeft w:val="0"/>
      <w:marRight w:val="0"/>
      <w:marTop w:val="0"/>
      <w:marBottom w:val="0"/>
      <w:divBdr>
        <w:top w:val="none" w:sz="0" w:space="0" w:color="auto"/>
        <w:left w:val="none" w:sz="0" w:space="0" w:color="auto"/>
        <w:bottom w:val="none" w:sz="0" w:space="0" w:color="auto"/>
        <w:right w:val="none" w:sz="0" w:space="0" w:color="auto"/>
      </w:divBdr>
    </w:div>
    <w:div w:id="151094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98.xml"/><Relationship Id="rId21" Type="http://schemas.openxmlformats.org/officeDocument/2006/relationships/header" Target="header9.xml"/><Relationship Id="rId42" Type="http://schemas.openxmlformats.org/officeDocument/2006/relationships/header" Target="header27.xml"/><Relationship Id="rId47" Type="http://schemas.openxmlformats.org/officeDocument/2006/relationships/header" Target="header31.xml"/><Relationship Id="rId63" Type="http://schemas.openxmlformats.org/officeDocument/2006/relationships/header" Target="header44.xml"/><Relationship Id="rId68" Type="http://schemas.openxmlformats.org/officeDocument/2006/relationships/header" Target="header49.xml"/><Relationship Id="rId84" Type="http://schemas.openxmlformats.org/officeDocument/2006/relationships/header" Target="header65.xml"/><Relationship Id="rId89" Type="http://schemas.openxmlformats.org/officeDocument/2006/relationships/header" Target="header70.xml"/><Relationship Id="rId112" Type="http://schemas.openxmlformats.org/officeDocument/2006/relationships/header" Target="header93.xml"/><Relationship Id="rId133" Type="http://schemas.openxmlformats.org/officeDocument/2006/relationships/header" Target="header112.xml"/><Relationship Id="rId138" Type="http://schemas.openxmlformats.org/officeDocument/2006/relationships/header" Target="header117.xml"/><Relationship Id="rId154" Type="http://schemas.openxmlformats.org/officeDocument/2006/relationships/header" Target="header132.xml"/><Relationship Id="rId159" Type="http://schemas.openxmlformats.org/officeDocument/2006/relationships/header" Target="header137.xml"/><Relationship Id="rId175" Type="http://schemas.openxmlformats.org/officeDocument/2006/relationships/hyperlink" Target="https://redoak.org/OldGuardMap" TargetMode="External"/><Relationship Id="rId170" Type="http://schemas.openxmlformats.org/officeDocument/2006/relationships/header" Target="header148.xml"/><Relationship Id="rId191" Type="http://schemas.openxmlformats.org/officeDocument/2006/relationships/footer" Target="footer10.xml"/><Relationship Id="rId16" Type="http://schemas.openxmlformats.org/officeDocument/2006/relationships/header" Target="header5.xml"/><Relationship Id="rId107" Type="http://schemas.openxmlformats.org/officeDocument/2006/relationships/header" Target="header88.xml"/><Relationship Id="rId11" Type="http://schemas.openxmlformats.org/officeDocument/2006/relationships/footer" Target="footer2.xml"/><Relationship Id="rId32" Type="http://schemas.openxmlformats.org/officeDocument/2006/relationships/header" Target="header18.xml"/><Relationship Id="rId37" Type="http://schemas.openxmlformats.org/officeDocument/2006/relationships/footer" Target="footer7.xml"/><Relationship Id="rId53" Type="http://schemas.openxmlformats.org/officeDocument/2006/relationships/header" Target="header36.xml"/><Relationship Id="rId58" Type="http://schemas.openxmlformats.org/officeDocument/2006/relationships/footer" Target="footer9.xml"/><Relationship Id="rId74" Type="http://schemas.openxmlformats.org/officeDocument/2006/relationships/header" Target="header55.xml"/><Relationship Id="rId79" Type="http://schemas.openxmlformats.org/officeDocument/2006/relationships/header" Target="header60.xml"/><Relationship Id="rId102" Type="http://schemas.openxmlformats.org/officeDocument/2006/relationships/header" Target="header83.xml"/><Relationship Id="rId123" Type="http://schemas.openxmlformats.org/officeDocument/2006/relationships/header" Target="header104.xml"/><Relationship Id="rId128" Type="http://schemas.openxmlformats.org/officeDocument/2006/relationships/hyperlink" Target="https://www.summitoldguard.org/BlueBook/3.Form-SignInSheet.pdf" TargetMode="External"/><Relationship Id="rId144" Type="http://schemas.openxmlformats.org/officeDocument/2006/relationships/header" Target="header122.xml"/><Relationship Id="rId149" Type="http://schemas.openxmlformats.org/officeDocument/2006/relationships/header" Target="header127.xml"/><Relationship Id="rId5" Type="http://schemas.openxmlformats.org/officeDocument/2006/relationships/settings" Target="settings.xml"/><Relationship Id="rId90" Type="http://schemas.openxmlformats.org/officeDocument/2006/relationships/header" Target="header71.xml"/><Relationship Id="rId95" Type="http://schemas.openxmlformats.org/officeDocument/2006/relationships/header" Target="header76.xml"/><Relationship Id="rId160" Type="http://schemas.openxmlformats.org/officeDocument/2006/relationships/header" Target="header138.xml"/><Relationship Id="rId165" Type="http://schemas.openxmlformats.org/officeDocument/2006/relationships/header" Target="header143.xml"/><Relationship Id="rId181" Type="http://schemas.openxmlformats.org/officeDocument/2006/relationships/header" Target="header158.xml"/><Relationship Id="rId186" Type="http://schemas.openxmlformats.org/officeDocument/2006/relationships/header" Target="header162.xml"/><Relationship Id="rId22" Type="http://schemas.openxmlformats.org/officeDocument/2006/relationships/header" Target="header10.xml"/><Relationship Id="rId27" Type="http://schemas.openxmlformats.org/officeDocument/2006/relationships/header" Target="header14.xml"/><Relationship Id="rId43" Type="http://schemas.openxmlformats.org/officeDocument/2006/relationships/header" Target="header28.xml"/><Relationship Id="rId48" Type="http://schemas.openxmlformats.org/officeDocument/2006/relationships/header" Target="header32.xml"/><Relationship Id="rId64" Type="http://schemas.openxmlformats.org/officeDocument/2006/relationships/header" Target="header45.xml"/><Relationship Id="rId69" Type="http://schemas.openxmlformats.org/officeDocument/2006/relationships/header" Target="header50.xml"/><Relationship Id="rId113" Type="http://schemas.openxmlformats.org/officeDocument/2006/relationships/header" Target="header94.xml"/><Relationship Id="rId118" Type="http://schemas.openxmlformats.org/officeDocument/2006/relationships/header" Target="header99.xml"/><Relationship Id="rId134" Type="http://schemas.openxmlformats.org/officeDocument/2006/relationships/header" Target="header113.xml"/><Relationship Id="rId139" Type="http://schemas.openxmlformats.org/officeDocument/2006/relationships/header" Target="header118.xml"/><Relationship Id="rId80" Type="http://schemas.openxmlformats.org/officeDocument/2006/relationships/header" Target="header61.xml"/><Relationship Id="rId85" Type="http://schemas.openxmlformats.org/officeDocument/2006/relationships/header" Target="header66.xml"/><Relationship Id="rId150" Type="http://schemas.openxmlformats.org/officeDocument/2006/relationships/header" Target="header128.xml"/><Relationship Id="rId155" Type="http://schemas.openxmlformats.org/officeDocument/2006/relationships/header" Target="header133.xml"/><Relationship Id="rId171" Type="http://schemas.openxmlformats.org/officeDocument/2006/relationships/header" Target="header149.xml"/><Relationship Id="rId176" Type="http://schemas.openxmlformats.org/officeDocument/2006/relationships/header" Target="header153.xml"/><Relationship Id="rId192" Type="http://schemas.openxmlformats.org/officeDocument/2006/relationships/header" Target="header167.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header" Target="header19.xml"/><Relationship Id="rId38" Type="http://schemas.openxmlformats.org/officeDocument/2006/relationships/header" Target="header23.xml"/><Relationship Id="rId59" Type="http://schemas.openxmlformats.org/officeDocument/2006/relationships/header" Target="header41.xml"/><Relationship Id="rId103" Type="http://schemas.openxmlformats.org/officeDocument/2006/relationships/header" Target="header84.xml"/><Relationship Id="rId108" Type="http://schemas.openxmlformats.org/officeDocument/2006/relationships/header" Target="header89.xml"/><Relationship Id="rId124" Type="http://schemas.openxmlformats.org/officeDocument/2006/relationships/header" Target="header105.xml"/><Relationship Id="rId129" Type="http://schemas.openxmlformats.org/officeDocument/2006/relationships/header" Target="header108.xml"/><Relationship Id="rId54" Type="http://schemas.openxmlformats.org/officeDocument/2006/relationships/header" Target="header37.xml"/><Relationship Id="rId70" Type="http://schemas.openxmlformats.org/officeDocument/2006/relationships/header" Target="header51.xml"/><Relationship Id="rId75" Type="http://schemas.openxmlformats.org/officeDocument/2006/relationships/header" Target="header56.xml"/><Relationship Id="rId91" Type="http://schemas.openxmlformats.org/officeDocument/2006/relationships/header" Target="header72.xml"/><Relationship Id="rId96" Type="http://schemas.openxmlformats.org/officeDocument/2006/relationships/header" Target="header77.xml"/><Relationship Id="rId140" Type="http://schemas.openxmlformats.org/officeDocument/2006/relationships/header" Target="header119.xml"/><Relationship Id="rId145" Type="http://schemas.openxmlformats.org/officeDocument/2006/relationships/header" Target="header123.xml"/><Relationship Id="rId161" Type="http://schemas.openxmlformats.org/officeDocument/2006/relationships/header" Target="header139.xml"/><Relationship Id="rId166" Type="http://schemas.openxmlformats.org/officeDocument/2006/relationships/header" Target="header144.xml"/><Relationship Id="rId182" Type="http://schemas.openxmlformats.org/officeDocument/2006/relationships/header" Target="header159.xml"/><Relationship Id="rId187" Type="http://schemas.openxmlformats.org/officeDocument/2006/relationships/header" Target="header163.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11.xml"/><Relationship Id="rId28" Type="http://schemas.openxmlformats.org/officeDocument/2006/relationships/header" Target="header15.xml"/><Relationship Id="rId49" Type="http://schemas.openxmlformats.org/officeDocument/2006/relationships/header" Target="header33.xml"/><Relationship Id="rId114" Type="http://schemas.openxmlformats.org/officeDocument/2006/relationships/header" Target="header95.xml"/><Relationship Id="rId119" Type="http://schemas.openxmlformats.org/officeDocument/2006/relationships/header" Target="header100.xml"/><Relationship Id="rId44" Type="http://schemas.openxmlformats.org/officeDocument/2006/relationships/header" Target="header29.xml"/><Relationship Id="rId60" Type="http://schemas.openxmlformats.org/officeDocument/2006/relationships/hyperlink" Target="https://www.summitoldguard.org/BlueBook/2022_SignUp_Form-v21-08-22.docx" TargetMode="External"/><Relationship Id="rId65" Type="http://schemas.openxmlformats.org/officeDocument/2006/relationships/header" Target="header46.xml"/><Relationship Id="rId81" Type="http://schemas.openxmlformats.org/officeDocument/2006/relationships/header" Target="header62.xml"/><Relationship Id="rId86" Type="http://schemas.openxmlformats.org/officeDocument/2006/relationships/header" Target="header67.xml"/><Relationship Id="rId130" Type="http://schemas.openxmlformats.org/officeDocument/2006/relationships/header" Target="header109.xml"/><Relationship Id="rId135" Type="http://schemas.openxmlformats.org/officeDocument/2006/relationships/header" Target="header114.xml"/><Relationship Id="rId151" Type="http://schemas.openxmlformats.org/officeDocument/2006/relationships/header" Target="header129.xml"/><Relationship Id="rId156" Type="http://schemas.openxmlformats.org/officeDocument/2006/relationships/header" Target="header134.xml"/><Relationship Id="rId177" Type="http://schemas.openxmlformats.org/officeDocument/2006/relationships/header" Target="header154.xml"/><Relationship Id="rId172" Type="http://schemas.openxmlformats.org/officeDocument/2006/relationships/header" Target="header150.xml"/><Relationship Id="rId193" Type="http://schemas.openxmlformats.org/officeDocument/2006/relationships/fontTable" Target="fontTable.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eader" Target="header24.xml"/><Relationship Id="rId109" Type="http://schemas.openxmlformats.org/officeDocument/2006/relationships/header" Target="header90.xml"/><Relationship Id="rId34" Type="http://schemas.openxmlformats.org/officeDocument/2006/relationships/header" Target="header20.xml"/><Relationship Id="rId50" Type="http://schemas.openxmlformats.org/officeDocument/2006/relationships/header" Target="header34.xml"/><Relationship Id="rId55" Type="http://schemas.openxmlformats.org/officeDocument/2006/relationships/header" Target="header38.xml"/><Relationship Id="rId76" Type="http://schemas.openxmlformats.org/officeDocument/2006/relationships/header" Target="header57.xml"/><Relationship Id="rId97" Type="http://schemas.openxmlformats.org/officeDocument/2006/relationships/header" Target="header78.xml"/><Relationship Id="rId104" Type="http://schemas.openxmlformats.org/officeDocument/2006/relationships/header" Target="header85.xml"/><Relationship Id="rId120" Type="http://schemas.openxmlformats.org/officeDocument/2006/relationships/header" Target="header101.xml"/><Relationship Id="rId125" Type="http://schemas.openxmlformats.org/officeDocument/2006/relationships/header" Target="header106.xml"/><Relationship Id="rId141" Type="http://schemas.openxmlformats.org/officeDocument/2006/relationships/hyperlink" Target="http://www.SummitOldGuard.org/photogallery.html" TargetMode="External"/><Relationship Id="rId146" Type="http://schemas.openxmlformats.org/officeDocument/2006/relationships/header" Target="header124.xml"/><Relationship Id="rId167" Type="http://schemas.openxmlformats.org/officeDocument/2006/relationships/header" Target="header145.xml"/><Relationship Id="rId188" Type="http://schemas.openxmlformats.org/officeDocument/2006/relationships/header" Target="header164.xml"/><Relationship Id="rId7" Type="http://schemas.openxmlformats.org/officeDocument/2006/relationships/footnotes" Target="footnotes.xml"/><Relationship Id="rId71" Type="http://schemas.openxmlformats.org/officeDocument/2006/relationships/header" Target="header52.xml"/><Relationship Id="rId92" Type="http://schemas.openxmlformats.org/officeDocument/2006/relationships/header" Target="header73.xml"/><Relationship Id="rId162" Type="http://schemas.openxmlformats.org/officeDocument/2006/relationships/header" Target="header140.xml"/><Relationship Id="rId183" Type="http://schemas.openxmlformats.org/officeDocument/2006/relationships/header" Target="header160.xml"/><Relationship Id="rId2" Type="http://schemas.openxmlformats.org/officeDocument/2006/relationships/customXml" Target="../customXml/item2.xml"/><Relationship Id="rId29" Type="http://schemas.openxmlformats.org/officeDocument/2006/relationships/header" Target="header16.xml"/><Relationship Id="rId24" Type="http://schemas.openxmlformats.org/officeDocument/2006/relationships/header" Target="header12.xml"/><Relationship Id="rId40" Type="http://schemas.openxmlformats.org/officeDocument/2006/relationships/header" Target="header25.xml"/><Relationship Id="rId45" Type="http://schemas.openxmlformats.org/officeDocument/2006/relationships/hyperlink" Target="http://www.nj.gov/njbgs" TargetMode="External"/><Relationship Id="rId66" Type="http://schemas.openxmlformats.org/officeDocument/2006/relationships/header" Target="header47.xml"/><Relationship Id="rId87" Type="http://schemas.openxmlformats.org/officeDocument/2006/relationships/header" Target="header68.xml"/><Relationship Id="rId110" Type="http://schemas.openxmlformats.org/officeDocument/2006/relationships/header" Target="header91.xml"/><Relationship Id="rId115" Type="http://schemas.openxmlformats.org/officeDocument/2006/relationships/header" Target="header96.xml"/><Relationship Id="rId131" Type="http://schemas.openxmlformats.org/officeDocument/2006/relationships/header" Target="header110.xml"/><Relationship Id="rId136" Type="http://schemas.openxmlformats.org/officeDocument/2006/relationships/header" Target="header115.xml"/><Relationship Id="rId157" Type="http://schemas.openxmlformats.org/officeDocument/2006/relationships/header" Target="header135.xml"/><Relationship Id="rId178" Type="http://schemas.openxmlformats.org/officeDocument/2006/relationships/header" Target="header155.xml"/><Relationship Id="rId61" Type="http://schemas.openxmlformats.org/officeDocument/2006/relationships/header" Target="header42.xml"/><Relationship Id="rId82" Type="http://schemas.openxmlformats.org/officeDocument/2006/relationships/header" Target="header63.xml"/><Relationship Id="rId152" Type="http://schemas.openxmlformats.org/officeDocument/2006/relationships/header" Target="header130.xml"/><Relationship Id="rId173" Type="http://schemas.openxmlformats.org/officeDocument/2006/relationships/header" Target="header151.xml"/><Relationship Id="rId194" Type="http://schemas.openxmlformats.org/officeDocument/2006/relationships/theme" Target="theme/theme1.xml"/><Relationship Id="rId19" Type="http://schemas.openxmlformats.org/officeDocument/2006/relationships/header" Target="header7.xml"/><Relationship Id="rId14" Type="http://schemas.openxmlformats.org/officeDocument/2006/relationships/header" Target="header3.xml"/><Relationship Id="rId30" Type="http://schemas.openxmlformats.org/officeDocument/2006/relationships/footer" Target="footer6.xml"/><Relationship Id="rId35" Type="http://schemas.openxmlformats.org/officeDocument/2006/relationships/header" Target="header21.xml"/><Relationship Id="rId56" Type="http://schemas.openxmlformats.org/officeDocument/2006/relationships/header" Target="header39.xml"/><Relationship Id="rId77" Type="http://schemas.openxmlformats.org/officeDocument/2006/relationships/header" Target="header58.xml"/><Relationship Id="rId100" Type="http://schemas.openxmlformats.org/officeDocument/2006/relationships/header" Target="header81.xml"/><Relationship Id="rId105" Type="http://schemas.openxmlformats.org/officeDocument/2006/relationships/header" Target="header86.xml"/><Relationship Id="rId126" Type="http://schemas.openxmlformats.org/officeDocument/2006/relationships/header" Target="header107.xml"/><Relationship Id="rId147" Type="http://schemas.openxmlformats.org/officeDocument/2006/relationships/header" Target="header125.xml"/><Relationship Id="rId168" Type="http://schemas.openxmlformats.org/officeDocument/2006/relationships/header" Target="header146.xml"/><Relationship Id="rId8" Type="http://schemas.openxmlformats.org/officeDocument/2006/relationships/endnotes" Target="endnotes.xml"/><Relationship Id="rId51" Type="http://schemas.openxmlformats.org/officeDocument/2006/relationships/footer" Target="footer8.xml"/><Relationship Id="rId72" Type="http://schemas.openxmlformats.org/officeDocument/2006/relationships/header" Target="header53.xml"/><Relationship Id="rId93" Type="http://schemas.openxmlformats.org/officeDocument/2006/relationships/header" Target="header74.xml"/><Relationship Id="rId98" Type="http://schemas.openxmlformats.org/officeDocument/2006/relationships/header" Target="header79.xml"/><Relationship Id="rId121" Type="http://schemas.openxmlformats.org/officeDocument/2006/relationships/header" Target="header102.xml"/><Relationship Id="rId142" Type="http://schemas.openxmlformats.org/officeDocument/2006/relationships/header" Target="header120.xml"/><Relationship Id="rId163" Type="http://schemas.openxmlformats.org/officeDocument/2006/relationships/header" Target="header141.xml"/><Relationship Id="rId184" Type="http://schemas.openxmlformats.org/officeDocument/2006/relationships/header" Target="header161.xml"/><Relationship Id="rId189" Type="http://schemas.openxmlformats.org/officeDocument/2006/relationships/header" Target="header165.xml"/><Relationship Id="rId3" Type="http://schemas.openxmlformats.org/officeDocument/2006/relationships/numbering" Target="numbering.xml"/><Relationship Id="rId25" Type="http://schemas.openxmlformats.org/officeDocument/2006/relationships/header" Target="header13.xml"/><Relationship Id="rId46" Type="http://schemas.openxmlformats.org/officeDocument/2006/relationships/header" Target="header30.xml"/><Relationship Id="rId67" Type="http://schemas.openxmlformats.org/officeDocument/2006/relationships/header" Target="header48.xml"/><Relationship Id="rId116" Type="http://schemas.openxmlformats.org/officeDocument/2006/relationships/header" Target="header97.xml"/><Relationship Id="rId137" Type="http://schemas.openxmlformats.org/officeDocument/2006/relationships/header" Target="header116.xml"/><Relationship Id="rId158" Type="http://schemas.openxmlformats.org/officeDocument/2006/relationships/header" Target="header136.xml"/><Relationship Id="rId20" Type="http://schemas.openxmlformats.org/officeDocument/2006/relationships/header" Target="header8.xml"/><Relationship Id="rId41" Type="http://schemas.openxmlformats.org/officeDocument/2006/relationships/header" Target="header26.xml"/><Relationship Id="rId62" Type="http://schemas.openxmlformats.org/officeDocument/2006/relationships/header" Target="header43.xml"/><Relationship Id="rId83" Type="http://schemas.openxmlformats.org/officeDocument/2006/relationships/header" Target="header64.xml"/><Relationship Id="rId88" Type="http://schemas.openxmlformats.org/officeDocument/2006/relationships/header" Target="header69.xml"/><Relationship Id="rId111" Type="http://schemas.openxmlformats.org/officeDocument/2006/relationships/header" Target="header92.xml"/><Relationship Id="rId132" Type="http://schemas.openxmlformats.org/officeDocument/2006/relationships/header" Target="header111.xml"/><Relationship Id="rId153" Type="http://schemas.openxmlformats.org/officeDocument/2006/relationships/header" Target="header131.xml"/><Relationship Id="rId174" Type="http://schemas.openxmlformats.org/officeDocument/2006/relationships/header" Target="header152.xml"/><Relationship Id="rId179" Type="http://schemas.openxmlformats.org/officeDocument/2006/relationships/header" Target="header156.xml"/><Relationship Id="rId190" Type="http://schemas.openxmlformats.org/officeDocument/2006/relationships/header" Target="header166.xml"/><Relationship Id="rId15" Type="http://schemas.openxmlformats.org/officeDocument/2006/relationships/header" Target="header4.xml"/><Relationship Id="rId36" Type="http://schemas.openxmlformats.org/officeDocument/2006/relationships/header" Target="header22.xml"/><Relationship Id="rId57" Type="http://schemas.openxmlformats.org/officeDocument/2006/relationships/header" Target="header40.xml"/><Relationship Id="rId106" Type="http://schemas.openxmlformats.org/officeDocument/2006/relationships/header" Target="header87.xml"/><Relationship Id="rId127" Type="http://schemas.openxmlformats.org/officeDocument/2006/relationships/hyperlink" Target="file:///Users/mderi/Documents/Mitch%20Prof%20Volunteer/Summit%20Old%20Guard/Blue%20Book%20ByLaws/2023/2023%20REvised%20BB/Membership%20Application%20Form" TargetMode="External"/><Relationship Id="rId10" Type="http://schemas.openxmlformats.org/officeDocument/2006/relationships/footer" Target="footer1.xml"/><Relationship Id="rId31" Type="http://schemas.openxmlformats.org/officeDocument/2006/relationships/header" Target="header17.xml"/><Relationship Id="rId52" Type="http://schemas.openxmlformats.org/officeDocument/2006/relationships/header" Target="header35.xml"/><Relationship Id="rId73" Type="http://schemas.openxmlformats.org/officeDocument/2006/relationships/header" Target="header54.xml"/><Relationship Id="rId78" Type="http://schemas.openxmlformats.org/officeDocument/2006/relationships/header" Target="header59.xml"/><Relationship Id="rId94" Type="http://schemas.openxmlformats.org/officeDocument/2006/relationships/header" Target="header75.xml"/><Relationship Id="rId99" Type="http://schemas.openxmlformats.org/officeDocument/2006/relationships/header" Target="header80.xml"/><Relationship Id="rId101" Type="http://schemas.openxmlformats.org/officeDocument/2006/relationships/header" Target="header82.xml"/><Relationship Id="rId122" Type="http://schemas.openxmlformats.org/officeDocument/2006/relationships/header" Target="header103.xml"/><Relationship Id="rId143" Type="http://schemas.openxmlformats.org/officeDocument/2006/relationships/header" Target="header121.xml"/><Relationship Id="rId148" Type="http://schemas.openxmlformats.org/officeDocument/2006/relationships/header" Target="header126.xml"/><Relationship Id="rId164" Type="http://schemas.openxmlformats.org/officeDocument/2006/relationships/header" Target="header142.xml"/><Relationship Id="rId169" Type="http://schemas.openxmlformats.org/officeDocument/2006/relationships/header" Target="header147.xml"/><Relationship Id="rId185" Type="http://schemas.openxmlformats.org/officeDocument/2006/relationships/hyperlink" Target="http://www.SummitOldGuard.org" TargetMode="External"/><Relationship Id="rId4" Type="http://schemas.openxmlformats.org/officeDocument/2006/relationships/styles" Target="styles.xml"/><Relationship Id="rId9" Type="http://schemas.openxmlformats.org/officeDocument/2006/relationships/header" Target="header1.xml"/><Relationship Id="rId180" Type="http://schemas.openxmlformats.org/officeDocument/2006/relationships/header" Target="header157.xml"/><Relationship Id="rId26" Type="http://schemas.openxmlformats.org/officeDocument/2006/relationships/footer" Target="footer5.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FFFF"/>
      </a:accent4>
      <a:accent5>
        <a:srgbClr val="4472C4"/>
      </a:accent5>
      <a:accent6>
        <a:srgbClr val="C5E0B3"/>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EC9598-B841-4EA5-8A1E-786E7087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99</Pages>
  <Words>23693</Words>
  <Characters>135052</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Summit Old Guard -- By-Laws &amp; Procedures Manual</vt:lpstr>
    </vt:vector>
  </TitlesOfParts>
  <Company>Summit Old Guard</Company>
  <LinksUpToDate>false</LinksUpToDate>
  <CharactersWithSpaces>158429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Summit Old Guard -- By-Laws &amp; Procedures Manual</dc:title>
  <dc:subject/>
  <dc:creator>4-17-2014</dc:creator>
  <cp:keywords/>
  <dc:description>04-17-2014</dc:description>
  <cp:lastModifiedBy>Paul Tukey</cp:lastModifiedBy>
  <cp:revision>4</cp:revision>
  <cp:lastPrinted>2023-10-02T20:15:00Z</cp:lastPrinted>
  <dcterms:created xsi:type="dcterms:W3CDTF">2023-10-02T20:15:00Z</dcterms:created>
  <dcterms:modified xsi:type="dcterms:W3CDTF">2023-10-05T14:03:00Z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linkTarget="_BY-LAWS">
    <vt:lpwstr/>
  </property>
</Properties>
</file>